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5" w:rsidRDefault="001A60E5" w:rsidP="001A60E5">
      <w:pPr>
        <w:rPr>
          <w:b/>
          <w:szCs w:val="22"/>
        </w:rPr>
      </w:pPr>
    </w:p>
    <w:p w:rsidR="00780901" w:rsidRPr="00316A0E" w:rsidRDefault="005747BC" w:rsidP="007809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36 </w:t>
      </w:r>
      <w:r>
        <w:rPr>
          <w:rFonts w:ascii="Times New Roman" w:hAnsi="Times New Roman" w:cs="Times New Roman"/>
          <w:sz w:val="28"/>
          <w:szCs w:val="28"/>
        </w:rPr>
        <w:br/>
        <w:t xml:space="preserve"> « 4»  сентября </w:t>
      </w:r>
      <w:r w:rsidR="00780901" w:rsidRPr="00316A0E">
        <w:rPr>
          <w:rFonts w:ascii="Times New Roman" w:hAnsi="Times New Roman" w:cs="Times New Roman"/>
          <w:sz w:val="28"/>
          <w:szCs w:val="28"/>
        </w:rPr>
        <w:t>2020 года.</w:t>
      </w:r>
    </w:p>
    <w:p w:rsidR="00780901" w:rsidRPr="00316A0E" w:rsidRDefault="00780901" w:rsidP="007809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>Об участии в проведении Всероссийских проверочных работ</w:t>
      </w:r>
    </w:p>
    <w:p w:rsidR="001A60E5" w:rsidRPr="00316A0E" w:rsidRDefault="003E3259" w:rsidP="007809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361F0" w:rsidRPr="00316A0E">
        <w:rPr>
          <w:rFonts w:ascii="Times New Roman" w:hAnsi="Times New Roman" w:cs="Times New Roman"/>
          <w:b/>
          <w:color w:val="000000"/>
          <w:sz w:val="28"/>
          <w:szCs w:val="28"/>
        </w:rPr>
        <w:t>, 5, 6, 7</w:t>
      </w:r>
      <w:r w:rsidR="008D4603">
        <w:rPr>
          <w:rFonts w:ascii="Times New Roman" w:hAnsi="Times New Roman" w:cs="Times New Roman"/>
          <w:b/>
          <w:color w:val="000000"/>
          <w:sz w:val="28"/>
          <w:szCs w:val="28"/>
        </w:rPr>
        <w:t>, 8</w:t>
      </w:r>
      <w:r w:rsidR="001A60E5" w:rsidRPr="00316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классах </w:t>
      </w:r>
      <w:r w:rsidR="007361F0" w:rsidRPr="00316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МКОУ «Гамияхская  СОШ №1»  </w:t>
      </w:r>
      <w:r w:rsidR="001A60E5" w:rsidRPr="00316A0E">
        <w:rPr>
          <w:rFonts w:ascii="Times New Roman" w:hAnsi="Times New Roman" w:cs="Times New Roman"/>
          <w:b/>
          <w:color w:val="000000"/>
          <w:sz w:val="28"/>
          <w:szCs w:val="28"/>
        </w:rPr>
        <w:t>в 2020 году»</w:t>
      </w:r>
    </w:p>
    <w:p w:rsidR="001A60E5" w:rsidRPr="00316A0E" w:rsidRDefault="001A60E5" w:rsidP="001A60E5">
      <w:pPr>
        <w:rPr>
          <w:rFonts w:ascii="Times New Roman" w:hAnsi="Times New Roman" w:cs="Times New Roman"/>
          <w:b/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p w:rsidR="001A60E5" w:rsidRPr="00316A0E" w:rsidRDefault="001A60E5" w:rsidP="001A60E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A0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основанииприказа  </w:t>
      </w:r>
      <w:r w:rsidRPr="00316A0E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 от 27. 12.2019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</w:t>
      </w:r>
    </w:p>
    <w:p w:rsidR="001A60E5" w:rsidRPr="00316A0E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 w:rsidRPr="00316A0E">
        <w:rPr>
          <w:sz w:val="28"/>
          <w:szCs w:val="28"/>
        </w:rPr>
        <w:t>ПРИКАЗЫВАЮ:</w:t>
      </w:r>
    </w:p>
    <w:p w:rsidR="001A60E5" w:rsidRPr="00316A0E" w:rsidRDefault="001A60E5" w:rsidP="001A60E5">
      <w:pPr>
        <w:pStyle w:val="a6"/>
        <w:spacing w:line="240" w:lineRule="auto"/>
        <w:ind w:firstLine="0"/>
        <w:jc w:val="center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  <w:r w:rsidRPr="00316A0E">
        <w:rPr>
          <w:sz w:val="28"/>
          <w:szCs w:val="28"/>
        </w:rPr>
        <w:t>1. Принять участие в проведении Всероссийских проверочных работ (</w:t>
      </w:r>
      <w:r w:rsidR="003E3259">
        <w:rPr>
          <w:sz w:val="28"/>
          <w:szCs w:val="28"/>
        </w:rPr>
        <w:t xml:space="preserve">ВПР) учащимся </w:t>
      </w:r>
      <w:r w:rsidR="007361F0" w:rsidRPr="00316A0E">
        <w:rPr>
          <w:sz w:val="28"/>
          <w:szCs w:val="28"/>
        </w:rPr>
        <w:t>5, 6, 7</w:t>
      </w:r>
      <w:r w:rsidR="008D4603">
        <w:rPr>
          <w:sz w:val="28"/>
          <w:szCs w:val="28"/>
        </w:rPr>
        <w:t xml:space="preserve">, 8 </w:t>
      </w:r>
      <w:r w:rsidRPr="00316A0E">
        <w:rPr>
          <w:sz w:val="28"/>
          <w:szCs w:val="28"/>
        </w:rPr>
        <w:t xml:space="preserve"> классов.</w:t>
      </w:r>
    </w:p>
    <w:p w:rsidR="00D27BBF" w:rsidRDefault="00D27BBF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  <w:r w:rsidRPr="00316A0E">
        <w:rPr>
          <w:sz w:val="28"/>
          <w:szCs w:val="28"/>
        </w:rPr>
        <w:t>2. Провести мониторинг качества подготовки обучающихся в соответствии с порядком проведения ВПР в установленные сроки:</w:t>
      </w:r>
    </w:p>
    <w:p w:rsidR="001A60E5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9"/>
        <w:gridCol w:w="1560"/>
        <w:gridCol w:w="2955"/>
        <w:gridCol w:w="1014"/>
        <w:gridCol w:w="2233"/>
      </w:tblGrid>
      <w:tr w:rsidR="003E3259" w:rsidRPr="003E3259" w:rsidTr="003E3259">
        <w:trPr>
          <w:trHeight w:val="718"/>
        </w:trPr>
        <w:tc>
          <w:tcPr>
            <w:tcW w:w="1809" w:type="dxa"/>
            <w:shd w:val="clear" w:color="auto" w:fill="DBE5F1" w:themeFill="accent1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Класс*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3259" w:rsidRPr="003E3259" w:rsidTr="003E3259">
        <w:tc>
          <w:tcPr>
            <w:tcW w:w="1809" w:type="dxa"/>
            <w:vMerge w:val="restart"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233" w:type="dxa"/>
            <w:vMerge w:val="restart"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shd w:val="clear" w:color="auto" w:fill="FDE9D9" w:themeFill="accent6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233" w:type="dxa"/>
            <w:vMerge w:val="restart"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59" w:rsidRPr="003E3259" w:rsidTr="003E3259">
        <w:tc>
          <w:tcPr>
            <w:tcW w:w="1809" w:type="dxa"/>
            <w:vMerge/>
            <w:shd w:val="clear" w:color="auto" w:fill="E5DFEC" w:themeFill="accent4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59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233" w:type="dxa"/>
            <w:vMerge/>
            <w:shd w:val="clear" w:color="auto" w:fill="DAEEF3" w:themeFill="accent5" w:themeFillTint="33"/>
          </w:tcPr>
          <w:p w:rsidR="003E3259" w:rsidRPr="003E3259" w:rsidRDefault="003E3259" w:rsidP="003E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59" w:rsidRPr="003E3259" w:rsidRDefault="003E3259" w:rsidP="003E3259">
      <w:pPr>
        <w:rPr>
          <w:rFonts w:ascii="Times New Roman" w:hAnsi="Times New Roman" w:cs="Times New Roman"/>
          <w:sz w:val="28"/>
          <w:szCs w:val="28"/>
        </w:rPr>
      </w:pPr>
      <w:r w:rsidRPr="003E3259"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p w:rsidR="003E3259" w:rsidRPr="007E4D3C" w:rsidRDefault="003E3259" w:rsidP="003E3259">
      <w:pPr>
        <w:rPr>
          <w:rFonts w:ascii="Times New Roman" w:hAnsi="Times New Roman" w:cs="Times New Roman"/>
          <w:sz w:val="24"/>
          <w:szCs w:val="28"/>
        </w:rPr>
      </w:pPr>
    </w:p>
    <w:p w:rsidR="00D27BBF" w:rsidRDefault="00D27BBF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D27BBF" w:rsidRDefault="001A60E5" w:rsidP="003E3259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3. Назначить ответственным за</w:t>
      </w:r>
      <w:r w:rsidR="003868A2" w:rsidRPr="00316A0E">
        <w:rPr>
          <w:sz w:val="28"/>
          <w:szCs w:val="28"/>
        </w:rPr>
        <w:t xml:space="preserve"> организацию и проведение ВПР  В МКОУ «Гамияхская СОШ №1» </w:t>
      </w:r>
      <w:r w:rsidRPr="00316A0E">
        <w:rPr>
          <w:sz w:val="28"/>
          <w:szCs w:val="28"/>
        </w:rPr>
        <w:t xml:space="preserve">(школьным координатором ВПР) заместителя директора по учебно-воспитательной работе </w:t>
      </w:r>
      <w:r w:rsidR="003868A2" w:rsidRPr="00316A0E">
        <w:rPr>
          <w:sz w:val="28"/>
          <w:szCs w:val="28"/>
        </w:rPr>
        <w:t>Исакову М.А.</w:t>
      </w:r>
    </w:p>
    <w:p w:rsidR="003E3259" w:rsidRDefault="003E3259" w:rsidP="003E3259">
      <w:pPr>
        <w:pStyle w:val="a6"/>
        <w:spacing w:line="240" w:lineRule="auto"/>
        <w:ind w:firstLine="0"/>
        <w:rPr>
          <w:sz w:val="28"/>
          <w:szCs w:val="28"/>
        </w:rPr>
      </w:pPr>
    </w:p>
    <w:p w:rsidR="00D27BBF" w:rsidRDefault="001A60E5" w:rsidP="001A60E5">
      <w:pPr>
        <w:pStyle w:val="a6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4. Назначить организаторами в аудитории и    вне аудитории в период проведения ВПР следующих педагогических работников:</w:t>
      </w:r>
    </w:p>
    <w:p w:rsidR="00D27BBF" w:rsidRPr="00316A0E" w:rsidRDefault="00D27BBF" w:rsidP="001A60E5">
      <w:pPr>
        <w:pStyle w:val="a6"/>
        <w:ind w:firstLine="0"/>
        <w:rPr>
          <w:sz w:val="28"/>
          <w:szCs w:val="28"/>
        </w:rPr>
      </w:pPr>
    </w:p>
    <w:tbl>
      <w:tblPr>
        <w:tblW w:w="99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1351"/>
        <w:gridCol w:w="2268"/>
        <w:gridCol w:w="2268"/>
        <w:gridCol w:w="2300"/>
      </w:tblGrid>
      <w:tr w:rsidR="001A60E5" w:rsidRPr="00316A0E" w:rsidTr="00316A0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 w:rsidRPr="00316A0E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b/>
                <w:bCs/>
                <w:sz w:val="28"/>
                <w:szCs w:val="28"/>
              </w:rPr>
            </w:pPr>
            <w:r w:rsidRPr="00316A0E">
              <w:rPr>
                <w:b/>
                <w:bCs/>
                <w:sz w:val="28"/>
                <w:szCs w:val="28"/>
              </w:rPr>
              <w:t>Участни</w:t>
            </w:r>
          </w:p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  <w:r w:rsidRPr="00316A0E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316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0E">
              <w:rPr>
                <w:rFonts w:ascii="Times New Roman" w:hAnsi="Times New Roman" w:cs="Times New Roman"/>
                <w:b/>
                <w:sz w:val="28"/>
                <w:szCs w:val="28"/>
              </w:rPr>
              <w:t>Ф. И. О. и должность</w:t>
            </w:r>
            <w:r w:rsidRPr="00316A0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педагогического работника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0E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во время проведения ВПР</w:t>
            </w:r>
          </w:p>
        </w:tc>
      </w:tr>
      <w:tr w:rsidR="001A60E5" w:rsidRPr="00316A0E" w:rsidTr="00316A0E">
        <w:trPr>
          <w:trHeight w:val="67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  <w:p w:rsidR="001A60E5" w:rsidRPr="00316A0E" w:rsidRDefault="00316A0E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</w:t>
            </w:r>
            <w:r w:rsidR="003868A2" w:rsidRPr="00316A0E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61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316A0E" w:rsidP="00316A0E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Асхабова</w:t>
            </w:r>
            <w:r w:rsidR="003868A2" w:rsidRPr="00316A0E"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6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316A0E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</w:t>
            </w:r>
            <w:r w:rsidR="003868A2" w:rsidRPr="00316A0E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64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A2" w:rsidRPr="00316A0E" w:rsidRDefault="00316A0E" w:rsidP="00316A0E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Асхабова</w:t>
            </w:r>
            <w:r w:rsidR="003868A2" w:rsidRPr="00316A0E">
              <w:rPr>
                <w:sz w:val="28"/>
                <w:szCs w:val="28"/>
              </w:rPr>
              <w:t>М.Х.</w:t>
            </w:r>
          </w:p>
          <w:p w:rsidR="001A60E5" w:rsidRPr="00316A0E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316A0E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  <w:r w:rsidR="003868A2" w:rsidRPr="00316A0E">
              <w:rPr>
                <w:sz w:val="28"/>
                <w:szCs w:val="28"/>
              </w:rPr>
              <w:t>З.А.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3868A2" w:rsidRPr="00316A0E" w:rsidRDefault="00316A0E" w:rsidP="00316A0E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Асхабова</w:t>
            </w:r>
            <w:r w:rsidR="003868A2" w:rsidRPr="00316A0E">
              <w:rPr>
                <w:sz w:val="28"/>
                <w:szCs w:val="28"/>
              </w:rPr>
              <w:t xml:space="preserve"> М.Х.</w:t>
            </w:r>
          </w:p>
          <w:p w:rsidR="001A60E5" w:rsidRPr="00316A0E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2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Абдуллаева У.А.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25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3E3259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Организатор вне </w:t>
            </w:r>
            <w:r w:rsidRPr="00316A0E">
              <w:rPr>
                <w:sz w:val="28"/>
                <w:szCs w:val="28"/>
              </w:rPr>
              <w:lastRenderedPageBreak/>
              <w:t>аудитории</w:t>
            </w:r>
          </w:p>
        </w:tc>
      </w:tr>
      <w:tr w:rsidR="001A60E5" w:rsidRPr="00316A0E" w:rsidTr="00316A0E">
        <w:trPr>
          <w:trHeight w:val="16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Абдуллаева У.А.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7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3868A2" w:rsidRPr="00316A0E" w:rsidRDefault="003868A2" w:rsidP="00316A0E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Муртазалиева И.И.</w:t>
            </w:r>
          </w:p>
          <w:p w:rsidR="001A60E5" w:rsidRPr="00316A0E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22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19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 А.М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8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Джабраилова Д.Д.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9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  <w:r w:rsidR="001A60E5" w:rsidRPr="00316A0E"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Джабраилова Д.Д.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2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Джабраилова Д.Д.</w:t>
            </w:r>
          </w:p>
          <w:p w:rsidR="001A60E5" w:rsidRPr="00316A0E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2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Джабраилова Д.Д.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6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3E3259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2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5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 А.М.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B67ACD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21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316A0E" w:rsidRDefault="00B67ACD" w:rsidP="00B67ACD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16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B67ACD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szCs w:val="28"/>
                <w:u w:val="single"/>
              </w:rPr>
            </w:pPr>
            <w:r w:rsidRPr="00316A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8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9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5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18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27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25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19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  <w:tr w:rsidR="001A60E5" w:rsidRPr="00316A0E" w:rsidTr="00316A0E">
        <w:trPr>
          <w:trHeight w:val="30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B67ACD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3E48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Ильясов Х.З.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вне аудитории</w:t>
            </w:r>
          </w:p>
        </w:tc>
      </w:tr>
      <w:tr w:rsidR="001A60E5" w:rsidRPr="00316A0E" w:rsidTr="00316A0E">
        <w:trPr>
          <w:trHeight w:val="15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 Ж.Г.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Организатор в аудитории</w:t>
            </w:r>
          </w:p>
        </w:tc>
      </w:tr>
    </w:tbl>
    <w:p w:rsidR="00B67ACD" w:rsidRDefault="00B67ACD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D27BBF" w:rsidRDefault="00D27BBF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Default="00316A0E" w:rsidP="001A60E5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1A60E5" w:rsidRPr="00316A0E">
        <w:rPr>
          <w:sz w:val="28"/>
          <w:szCs w:val="28"/>
        </w:rPr>
        <w:t>. Утвердить состав предметных комиссий (экспертов) по проверке ВПР:</w:t>
      </w:r>
    </w:p>
    <w:p w:rsidR="00D27BBF" w:rsidRPr="00316A0E" w:rsidRDefault="00D27BBF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1701"/>
        <w:gridCol w:w="5976"/>
      </w:tblGrid>
      <w:tr w:rsidR="001A60E5" w:rsidRPr="00316A0E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8"/>
                <w:szCs w:val="28"/>
              </w:rPr>
            </w:pPr>
            <w:r w:rsidRPr="00316A0E">
              <w:rPr>
                <w:b/>
                <w:bCs/>
                <w:sz w:val="28"/>
                <w:szCs w:val="28"/>
              </w:rPr>
              <w:t xml:space="preserve">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  <w:r w:rsidRPr="00316A0E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316A0E">
            <w:pPr>
              <w:pStyle w:val="a6"/>
              <w:spacing w:line="240" w:lineRule="auto"/>
              <w:ind w:firstLine="244"/>
              <w:jc w:val="left"/>
              <w:rPr>
                <w:b/>
                <w:sz w:val="28"/>
                <w:szCs w:val="28"/>
              </w:rPr>
            </w:pPr>
            <w:r w:rsidRPr="00316A0E">
              <w:rPr>
                <w:b/>
                <w:sz w:val="28"/>
                <w:szCs w:val="28"/>
              </w:rPr>
              <w:t>состав предметных комиссий</w:t>
            </w:r>
          </w:p>
        </w:tc>
      </w:tr>
      <w:tr w:rsidR="001A60E5" w:rsidRPr="00316A0E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B67ACD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АюбоваЗ.А.</w:t>
            </w:r>
            <w:r w:rsidR="001A60E5" w:rsidRPr="00316A0E">
              <w:rPr>
                <w:sz w:val="28"/>
                <w:szCs w:val="28"/>
              </w:rPr>
              <w:t>учитель начальных классов</w:t>
            </w:r>
          </w:p>
          <w:p w:rsidR="001A60E5" w:rsidRPr="00316A0E" w:rsidRDefault="00FB45A2" w:rsidP="00316A0E">
            <w:pPr>
              <w:pStyle w:val="a6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Абдуллаева Ж.М.</w:t>
            </w:r>
            <w:r w:rsidR="001A60E5" w:rsidRPr="00316A0E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1A60E5" w:rsidRPr="00316A0E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5A2" w:rsidRPr="00316A0E" w:rsidRDefault="00FB45A2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АюбоваЗ.А.учитель начальных классов</w:t>
            </w:r>
          </w:p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Абдуллаева Ж.М. учитель начальных классов</w:t>
            </w:r>
          </w:p>
        </w:tc>
      </w:tr>
      <w:tr w:rsidR="001A60E5" w:rsidRPr="00316A0E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B45A2" w:rsidRPr="00316A0E" w:rsidRDefault="00FB45A2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АюбоваЗ.А.учитель начальных классов</w:t>
            </w:r>
          </w:p>
          <w:p w:rsidR="001A60E5" w:rsidRPr="00316A0E" w:rsidRDefault="00FB45A2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Абдуллаева Ж.М. учитель начальных классов</w:t>
            </w:r>
          </w:p>
        </w:tc>
      </w:tr>
      <w:tr w:rsidR="001A60E5" w:rsidRPr="00316A0E" w:rsidTr="007361F0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B67ACD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Гаджиева З.Э. </w:t>
            </w:r>
            <w:r w:rsidR="001A60E5" w:rsidRPr="00316A0E">
              <w:rPr>
                <w:sz w:val="28"/>
                <w:szCs w:val="28"/>
              </w:rPr>
              <w:t xml:space="preserve">учитель истории и </w:t>
            </w:r>
            <w:r w:rsidR="001A60E5" w:rsidRPr="00316A0E">
              <w:rPr>
                <w:sz w:val="28"/>
                <w:szCs w:val="28"/>
              </w:rPr>
              <w:lastRenderedPageBreak/>
              <w:t>обществознания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Исакова М.А. </w:t>
            </w:r>
            <w:r w:rsidR="001A60E5" w:rsidRPr="00316A0E">
              <w:rPr>
                <w:sz w:val="28"/>
                <w:szCs w:val="28"/>
              </w:rPr>
              <w:t xml:space="preserve"> учитель истории и обществознания</w:t>
            </w:r>
          </w:p>
        </w:tc>
      </w:tr>
      <w:tr w:rsidR="001A60E5" w:rsidRPr="00316A0E" w:rsidTr="007361F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Абдурахманова  К.Р. </w:t>
            </w:r>
            <w:r w:rsidR="001A60E5" w:rsidRPr="00316A0E">
              <w:rPr>
                <w:sz w:val="28"/>
                <w:szCs w:val="28"/>
              </w:rPr>
              <w:t xml:space="preserve"> учитель биологии</w:t>
            </w:r>
          </w:p>
          <w:p w:rsidR="001A60E5" w:rsidRPr="00316A0E" w:rsidRDefault="00B67ACD" w:rsidP="00B67ACD">
            <w:pPr>
              <w:pStyle w:val="a6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Ибрагимова Т.С. учитель биологии</w:t>
            </w:r>
          </w:p>
        </w:tc>
      </w:tr>
      <w:tr w:rsidR="001A60E5" w:rsidRPr="00316A0E" w:rsidTr="007361F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Мусхаджиева Ж.Г. </w:t>
            </w:r>
            <w:r w:rsidR="001A60E5" w:rsidRPr="00316A0E">
              <w:rPr>
                <w:sz w:val="28"/>
                <w:szCs w:val="28"/>
              </w:rPr>
              <w:t xml:space="preserve"> учитель русского языка и литературы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Муртазалиева И.И. </w:t>
            </w:r>
            <w:r w:rsidR="001A60E5" w:rsidRPr="00316A0E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1A60E5" w:rsidRPr="00316A0E" w:rsidTr="007361F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Мусхаджиев А.М. </w:t>
            </w:r>
            <w:r w:rsidR="001A60E5" w:rsidRPr="00316A0E">
              <w:rPr>
                <w:sz w:val="28"/>
                <w:szCs w:val="28"/>
              </w:rPr>
              <w:t xml:space="preserve"> учитель математики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Мусхаджиева А.И. </w:t>
            </w:r>
            <w:r w:rsidR="001A60E5" w:rsidRPr="00316A0E">
              <w:rPr>
                <w:sz w:val="28"/>
                <w:szCs w:val="28"/>
              </w:rPr>
              <w:t>учитель математики</w:t>
            </w:r>
          </w:p>
        </w:tc>
      </w:tr>
      <w:tr w:rsidR="001A60E5" w:rsidRPr="00316A0E" w:rsidTr="007361F0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8D4603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60E5" w:rsidRPr="00316A0E">
              <w:rPr>
                <w:sz w:val="28"/>
                <w:szCs w:val="28"/>
              </w:rPr>
              <w:t xml:space="preserve"> класс</w:t>
            </w:r>
          </w:p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Абдурахманова К.Р. учитель географии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Т.С. учитель биологии</w:t>
            </w:r>
          </w:p>
        </w:tc>
      </w:tr>
      <w:tr w:rsidR="001A60E5" w:rsidRPr="00316A0E" w:rsidTr="007361F0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Гаджиева З.Э.</w:t>
            </w:r>
            <w:r w:rsidR="001A60E5" w:rsidRPr="00316A0E">
              <w:rPr>
                <w:sz w:val="28"/>
                <w:szCs w:val="28"/>
              </w:rPr>
              <w:t xml:space="preserve"> учитель истории и обществознания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Исакова М.А. </w:t>
            </w:r>
            <w:r w:rsidR="001A60E5" w:rsidRPr="00316A0E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1A60E5" w:rsidRPr="00316A0E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Абдурахманова К.Р. </w:t>
            </w:r>
            <w:r w:rsidR="001A60E5" w:rsidRPr="00316A0E">
              <w:rPr>
                <w:sz w:val="28"/>
                <w:szCs w:val="28"/>
              </w:rPr>
              <w:t>учитель биологии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Т.С. учитель биологии</w:t>
            </w:r>
          </w:p>
        </w:tc>
      </w:tr>
      <w:tr w:rsidR="001A60E5" w:rsidRPr="00316A0E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Гаджиева З.Э.</w:t>
            </w:r>
            <w:r w:rsidR="001A60E5" w:rsidRPr="00316A0E">
              <w:rPr>
                <w:sz w:val="28"/>
                <w:szCs w:val="28"/>
              </w:rPr>
              <w:t xml:space="preserve"> учитель истории и обществознания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Исакова М.А. </w:t>
            </w:r>
            <w:r w:rsidR="001A60E5" w:rsidRPr="00316A0E">
              <w:rPr>
                <w:sz w:val="28"/>
                <w:szCs w:val="28"/>
              </w:rPr>
              <w:t xml:space="preserve"> учитель истории и обществознания</w:t>
            </w:r>
          </w:p>
        </w:tc>
      </w:tr>
      <w:tr w:rsidR="001A60E5" w:rsidRPr="00316A0E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МусхаджиеваЖ.Г.</w:t>
            </w:r>
            <w:r w:rsidR="001A60E5" w:rsidRPr="00316A0E">
              <w:rPr>
                <w:sz w:val="28"/>
                <w:szCs w:val="28"/>
              </w:rPr>
              <w:t>учитель русского языка и литературы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Муртазалиева И.И. учитель русского языка и литературы</w:t>
            </w:r>
          </w:p>
        </w:tc>
      </w:tr>
      <w:tr w:rsidR="001A60E5" w:rsidRPr="00316A0E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МусхаджиевА.М.</w:t>
            </w:r>
            <w:r w:rsidR="001A60E5" w:rsidRPr="00316A0E">
              <w:rPr>
                <w:sz w:val="28"/>
                <w:szCs w:val="28"/>
              </w:rPr>
              <w:t>учитель математики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Иршахов Р.В. учитель математики</w:t>
            </w:r>
          </w:p>
        </w:tc>
      </w:tr>
      <w:tr w:rsidR="001A60E5" w:rsidRPr="00316A0E" w:rsidTr="007361F0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8D4603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1A60E5" w:rsidRPr="00316A0E">
              <w:rPr>
                <w:sz w:val="28"/>
                <w:szCs w:val="28"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F99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МусхаджиеваЖ.Г.учитель русского языка и литературы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Муртазалиева И.И. учитель русского языка и литературы</w:t>
            </w:r>
          </w:p>
        </w:tc>
      </w:tr>
      <w:tr w:rsidR="001A60E5" w:rsidRPr="00316A0E" w:rsidTr="007361F0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F99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Абдурахманова  К.Р.  учитель биологии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Т.С. учитель биологии</w:t>
            </w:r>
          </w:p>
        </w:tc>
      </w:tr>
      <w:tr w:rsidR="001A60E5" w:rsidRPr="00316A0E" w:rsidTr="007361F0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b/>
                <w:sz w:val="28"/>
                <w:szCs w:val="28"/>
                <w:u w:val="single"/>
              </w:rPr>
            </w:pPr>
            <w:r w:rsidRPr="00316A0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F99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Гаджиева З.Э. учитель истории и обществознания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b/>
                <w:sz w:val="28"/>
                <w:szCs w:val="28"/>
                <w:u w:val="single"/>
              </w:rPr>
            </w:pPr>
            <w:r w:rsidRPr="00316A0E">
              <w:rPr>
                <w:sz w:val="28"/>
                <w:szCs w:val="28"/>
              </w:rPr>
              <w:t>Исакова М.А. учитель истории и обществознания</w:t>
            </w:r>
          </w:p>
        </w:tc>
      </w:tr>
      <w:tr w:rsidR="001A60E5" w:rsidRPr="00316A0E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Магомедова Н.Ш. </w:t>
            </w:r>
            <w:r w:rsidR="001A60E5" w:rsidRPr="00316A0E">
              <w:rPr>
                <w:sz w:val="28"/>
                <w:szCs w:val="28"/>
              </w:rPr>
              <w:t>учитель английского языка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Адильханова И.В.</w:t>
            </w:r>
            <w:r w:rsidR="001A60E5" w:rsidRPr="00316A0E">
              <w:rPr>
                <w:sz w:val="28"/>
                <w:szCs w:val="28"/>
              </w:rPr>
              <w:t xml:space="preserve"> учитель английского языка</w:t>
            </w:r>
          </w:p>
        </w:tc>
      </w:tr>
      <w:tr w:rsidR="001A60E5" w:rsidRPr="00316A0E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5F99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МусхаджиевА.М.учитель математики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Иршахов Р.В. учитель математики</w:t>
            </w:r>
          </w:p>
        </w:tc>
      </w:tr>
      <w:tr w:rsidR="001A60E5" w:rsidRPr="00316A0E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Мусхаджиев А.М. </w:t>
            </w:r>
            <w:r w:rsidR="001A60E5" w:rsidRPr="00316A0E">
              <w:rPr>
                <w:sz w:val="28"/>
                <w:szCs w:val="28"/>
              </w:rPr>
              <w:t>учитель физики</w:t>
            </w:r>
          </w:p>
          <w:p w:rsidR="001A60E5" w:rsidRPr="00316A0E" w:rsidRDefault="00C75F99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 xml:space="preserve">Мусхаджиева А.И. </w:t>
            </w:r>
            <w:r w:rsidR="001A60E5" w:rsidRPr="00316A0E">
              <w:rPr>
                <w:sz w:val="28"/>
                <w:szCs w:val="28"/>
              </w:rPr>
              <w:t>учитель математики</w:t>
            </w:r>
          </w:p>
        </w:tc>
      </w:tr>
      <w:tr w:rsidR="001A60E5" w:rsidRPr="00316A0E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6A0E" w:rsidRPr="00316A0E" w:rsidRDefault="00316A0E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Гаджиева З.Э. учитель истории и обществознания</w:t>
            </w:r>
          </w:p>
          <w:p w:rsidR="001A60E5" w:rsidRPr="00316A0E" w:rsidRDefault="00316A0E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Исакова М.А. учитель истории и обществознания</w:t>
            </w:r>
          </w:p>
        </w:tc>
      </w:tr>
      <w:tr w:rsidR="001A60E5" w:rsidRPr="00316A0E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316A0E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6A0E" w:rsidRPr="00316A0E" w:rsidRDefault="00316A0E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 w:rsidRPr="00316A0E">
              <w:rPr>
                <w:sz w:val="28"/>
                <w:szCs w:val="28"/>
              </w:rPr>
              <w:t>Абдурахманова К.Р. учитель географии</w:t>
            </w:r>
          </w:p>
          <w:p w:rsidR="001A60E5" w:rsidRPr="00316A0E" w:rsidRDefault="00B67ACD" w:rsidP="00316A0E">
            <w:pPr>
              <w:pStyle w:val="a6"/>
              <w:spacing w:line="240" w:lineRule="auto"/>
              <w:ind w:firstLine="24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Т.С. учитель биологии</w:t>
            </w:r>
          </w:p>
        </w:tc>
      </w:tr>
    </w:tbl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 xml:space="preserve">6. Назначить техническим специалистом при проведении ВПР  </w:t>
      </w:r>
      <w:r w:rsidR="00316A0E" w:rsidRPr="00316A0E">
        <w:rPr>
          <w:sz w:val="28"/>
          <w:szCs w:val="28"/>
        </w:rPr>
        <w:t xml:space="preserve">Адильханову И.В. 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 Ответственному за организацию и проведение ВПР (школьному координатору ВПР):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>7.1.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7.5. Провести инструктаж с организаторами в аудитории, вне аудитории.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7.6. Получить шифр для распаковки в 7:30 в день проведения ВПР через личный кабинет на информационном портале ВПР.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7.7. Обеспечить распечатку, конфиденциальность материалов и кодирования работ.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>7.9. По окончании проведения работы собрать все комплекты.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1A60E5" w:rsidRPr="00316A0E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 xml:space="preserve">7.11. Организовать проверку работ предметными комиссиями (экспертами) с </w:t>
      </w:r>
      <w:r w:rsidRPr="00316A0E">
        <w:rPr>
          <w:rFonts w:ascii="Times New Roman" w:hAnsi="Times New Roman" w:cs="Times New Roman"/>
          <w:sz w:val="28"/>
          <w:szCs w:val="28"/>
        </w:rPr>
        <w:lastRenderedPageBreak/>
        <w:t>помощью критериев по соответствующему предмету в день проведения ВПР.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7.12. Внести результаты оценивания в электронную форму для сбора результатов.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7.13.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7.14. Получить сводные статистические отчеты о проведении ВПР через личный кабинет на портале ВПР.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7.15. Довести результаты ВПР до сведения родителей (законных представителей) обучающихся.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7.16. Проанализировать результаты ВПР и предоставить отчет о результатах ВПР на инструктивно-методич</w:t>
      </w:r>
      <w:r w:rsidR="00292DC5">
        <w:rPr>
          <w:sz w:val="28"/>
          <w:szCs w:val="28"/>
        </w:rPr>
        <w:t>еском совещании.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10. Кла</w:t>
      </w:r>
      <w:r w:rsidR="00292DC5">
        <w:rPr>
          <w:sz w:val="28"/>
          <w:szCs w:val="28"/>
        </w:rPr>
        <w:t>ссным руководителям 5, 6 7, 8</w:t>
      </w:r>
      <w:r w:rsidRPr="00316A0E">
        <w:rPr>
          <w:sz w:val="28"/>
          <w:szCs w:val="28"/>
        </w:rPr>
        <w:t xml:space="preserve"> классов, в которых проводятся ВПР: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10.1. Довести до сведения родителей (законных представителей) сроки проведения ВПР.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10.2. Подготовить аудитории к проведению ВПР.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10.3. Обеспечить наличие у обучающихся в день проведения работ черновиков, ручек.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  <w:r w:rsidRPr="00316A0E">
        <w:rPr>
          <w:sz w:val="28"/>
          <w:szCs w:val="28"/>
        </w:rPr>
        <w:t>11. Контроль исполнения настоящего приказа оставляю за собой.</w:t>
      </w:r>
    </w:p>
    <w:p w:rsidR="001A60E5" w:rsidRPr="00316A0E" w:rsidRDefault="001A60E5" w:rsidP="001A60E5">
      <w:pPr>
        <w:pStyle w:val="a6"/>
        <w:spacing w:line="240" w:lineRule="auto"/>
        <w:ind w:firstLine="0"/>
        <w:rPr>
          <w:sz w:val="28"/>
          <w:szCs w:val="28"/>
        </w:rPr>
      </w:pPr>
    </w:p>
    <w:tbl>
      <w:tblPr>
        <w:tblW w:w="5012" w:type="pct"/>
        <w:tblLook w:val="04A0"/>
      </w:tblPr>
      <w:tblGrid>
        <w:gridCol w:w="1403"/>
        <w:gridCol w:w="4109"/>
        <w:gridCol w:w="263"/>
        <w:gridCol w:w="4671"/>
      </w:tblGrid>
      <w:tr w:rsidR="001A60E5" w:rsidRPr="00316A0E" w:rsidTr="007361F0">
        <w:tc>
          <w:tcPr>
            <w:tcW w:w="671" w:type="pct"/>
            <w:vAlign w:val="center"/>
            <w:hideMark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pct"/>
            <w:vAlign w:val="center"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0E5" w:rsidRPr="00316A0E" w:rsidRDefault="00316A0E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A0E">
              <w:rPr>
                <w:rFonts w:ascii="Times New Roman" w:hAnsi="Times New Roman" w:cs="Times New Roman"/>
                <w:sz w:val="28"/>
                <w:szCs w:val="28"/>
              </w:rPr>
              <w:t>Гусейнов Р.А.</w:t>
            </w:r>
          </w:p>
        </w:tc>
      </w:tr>
      <w:tr w:rsidR="001A60E5" w:rsidRPr="00316A0E" w:rsidTr="007361F0">
        <w:tc>
          <w:tcPr>
            <w:tcW w:w="671" w:type="pct"/>
            <w:vAlign w:val="center"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6" w:type="pct"/>
            <w:vAlign w:val="center"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A0E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1A60E5" w:rsidRPr="00316A0E" w:rsidTr="007361F0">
        <w:tc>
          <w:tcPr>
            <w:tcW w:w="5000" w:type="pct"/>
            <w:gridSpan w:val="4"/>
            <w:vAlign w:val="center"/>
          </w:tcPr>
          <w:p w:rsidR="001A60E5" w:rsidRPr="00316A0E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E5" w:rsidRPr="00316A0E" w:rsidRDefault="001A60E5" w:rsidP="001A60E5">
      <w:pPr>
        <w:rPr>
          <w:rFonts w:ascii="Times New Roman" w:hAnsi="Times New Roman" w:cs="Times New Roman"/>
          <w:sz w:val="28"/>
          <w:szCs w:val="28"/>
        </w:rPr>
      </w:pPr>
    </w:p>
    <w:p w:rsidR="001A60E5" w:rsidRPr="00316A0E" w:rsidRDefault="001A60E5" w:rsidP="001A60E5">
      <w:pPr>
        <w:rPr>
          <w:rFonts w:ascii="Times New Roman" w:hAnsi="Times New Roman" w:cs="Times New Roman"/>
          <w:sz w:val="28"/>
          <w:szCs w:val="28"/>
        </w:rPr>
      </w:pPr>
    </w:p>
    <w:p w:rsidR="001A60E5" w:rsidRPr="00316A0E" w:rsidRDefault="001A60E5" w:rsidP="001A60E5">
      <w:pPr>
        <w:rPr>
          <w:rFonts w:ascii="Times New Roman" w:hAnsi="Times New Roman" w:cs="Times New Roman"/>
          <w:sz w:val="28"/>
          <w:szCs w:val="28"/>
        </w:rPr>
      </w:pPr>
    </w:p>
    <w:p w:rsidR="00316A0E" w:rsidRPr="00316A0E" w:rsidRDefault="00316A0E">
      <w:pPr>
        <w:rPr>
          <w:rFonts w:ascii="Times New Roman" w:hAnsi="Times New Roman" w:cs="Times New Roman"/>
          <w:sz w:val="28"/>
          <w:szCs w:val="28"/>
        </w:rPr>
      </w:pPr>
    </w:p>
    <w:sectPr w:rsidR="00316A0E" w:rsidRPr="00316A0E" w:rsidSect="007361F0">
      <w:headerReference w:type="default" r:id="rId6"/>
      <w:foot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59" w:rsidRDefault="003E3259">
      <w:r>
        <w:separator/>
      </w:r>
    </w:p>
  </w:endnote>
  <w:endnote w:type="continuationSeparator" w:id="1">
    <w:p w:rsidR="003E3259" w:rsidRDefault="003E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3953"/>
      <w:docPartObj>
        <w:docPartGallery w:val="Page Numbers (Bottom of Page)"/>
        <w:docPartUnique/>
      </w:docPartObj>
    </w:sdtPr>
    <w:sdtContent>
      <w:p w:rsidR="003E3259" w:rsidRDefault="00747168">
        <w:pPr>
          <w:pStyle w:val="a5"/>
          <w:jc w:val="center"/>
        </w:pPr>
        <w:fldSimple w:instr="PAGE   \* MERGEFORMAT">
          <w:r w:rsidR="005747BC">
            <w:rPr>
              <w:noProof/>
            </w:rPr>
            <w:t>7</w:t>
          </w:r>
        </w:fldSimple>
      </w:p>
    </w:sdtContent>
  </w:sdt>
  <w:p w:rsidR="003E3259" w:rsidRDefault="003E32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59" w:rsidRDefault="003E3259">
      <w:r>
        <w:separator/>
      </w:r>
    </w:p>
  </w:footnote>
  <w:footnote w:type="continuationSeparator" w:id="1">
    <w:p w:rsidR="003E3259" w:rsidRDefault="003E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59" w:rsidRDefault="00747168" w:rsidP="007361F0">
    <w:pPr>
      <w:jc w:val="center"/>
    </w:pPr>
    <w:fldSimple w:instr=" PAGE   \* MERGEFORMAT ">
      <w:r w:rsidR="005747BC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47"/>
    <w:rsid w:val="00081147"/>
    <w:rsid w:val="001A3E48"/>
    <w:rsid w:val="001A60E5"/>
    <w:rsid w:val="00292DC5"/>
    <w:rsid w:val="00316A0E"/>
    <w:rsid w:val="003868A2"/>
    <w:rsid w:val="003E3259"/>
    <w:rsid w:val="005747BC"/>
    <w:rsid w:val="007361F0"/>
    <w:rsid w:val="00747168"/>
    <w:rsid w:val="007576E9"/>
    <w:rsid w:val="00780901"/>
    <w:rsid w:val="008D4603"/>
    <w:rsid w:val="00A367E6"/>
    <w:rsid w:val="00B67ACD"/>
    <w:rsid w:val="00C75F99"/>
    <w:rsid w:val="00D27BBF"/>
    <w:rsid w:val="00FB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316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A0E"/>
    <w:rPr>
      <w:rFonts w:ascii="Arial" w:eastAsia="Times New Roman" w:hAnsi="Arial" w:cs="Arial"/>
      <w:sz w:val="20"/>
      <w:szCs w:val="24"/>
      <w:lang w:eastAsia="ru-RU"/>
    </w:rPr>
  </w:style>
  <w:style w:type="table" w:styleId="a9">
    <w:name w:val="Table Grid"/>
    <w:basedOn w:val="a1"/>
    <w:uiPriority w:val="39"/>
    <w:rsid w:val="003E3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316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A0E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Оздоева</dc:creator>
  <cp:lastModifiedBy>comp</cp:lastModifiedBy>
  <cp:revision>4</cp:revision>
  <dcterms:created xsi:type="dcterms:W3CDTF">2020-03-05T17:28:00Z</dcterms:created>
  <dcterms:modified xsi:type="dcterms:W3CDTF">2020-09-08T15:27:00Z</dcterms:modified>
</cp:coreProperties>
</file>