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89FAD" w14:textId="77777777" w:rsidR="000050E2" w:rsidRPr="00F15DCF" w:rsidRDefault="000050E2" w:rsidP="00F15DCF">
      <w:pPr>
        <w:spacing w:after="0" w:line="240" w:lineRule="auto"/>
        <w:jc w:val="center"/>
        <w:rPr>
          <w:rFonts w:ascii="Times New Roman" w:eastAsia="Calibri" w:hAnsi="Times New Roman" w:cs="Times New Roman"/>
          <w:b/>
          <w:sz w:val="28"/>
          <w:szCs w:val="28"/>
          <w:shd w:val="clear" w:color="auto" w:fill="FFFFFF"/>
          <w:lang w:eastAsia="ru-RU"/>
        </w:rPr>
      </w:pPr>
      <w:r w:rsidRPr="00F15DCF">
        <w:rPr>
          <w:rFonts w:ascii="Times New Roman" w:eastAsia="Calibri" w:hAnsi="Times New Roman" w:cs="Times New Roman"/>
          <w:b/>
          <w:sz w:val="28"/>
          <w:szCs w:val="28"/>
          <w:shd w:val="clear" w:color="auto" w:fill="FFFFFF"/>
          <w:lang w:eastAsia="ru-RU"/>
        </w:rPr>
        <w:t xml:space="preserve">Муниципальное </w:t>
      </w:r>
      <w:r w:rsidR="00FE064D">
        <w:rPr>
          <w:rFonts w:ascii="Times New Roman" w:eastAsia="Calibri" w:hAnsi="Times New Roman" w:cs="Times New Roman"/>
          <w:b/>
          <w:sz w:val="28"/>
          <w:szCs w:val="28"/>
          <w:shd w:val="clear" w:color="auto" w:fill="FFFFFF"/>
          <w:lang w:eastAsia="ru-RU"/>
        </w:rPr>
        <w:t>казенное</w:t>
      </w:r>
      <w:r w:rsidR="00F15DCF" w:rsidRPr="00F15DCF">
        <w:rPr>
          <w:rFonts w:ascii="Times New Roman" w:eastAsia="Calibri" w:hAnsi="Times New Roman" w:cs="Times New Roman"/>
          <w:b/>
          <w:sz w:val="28"/>
          <w:szCs w:val="28"/>
          <w:shd w:val="clear" w:color="auto" w:fill="FFFFFF"/>
          <w:lang w:eastAsia="ru-RU"/>
        </w:rPr>
        <w:t xml:space="preserve"> </w:t>
      </w:r>
      <w:r w:rsidRPr="00F15DCF">
        <w:rPr>
          <w:rFonts w:ascii="Times New Roman" w:eastAsia="Calibri" w:hAnsi="Times New Roman" w:cs="Times New Roman"/>
          <w:b/>
          <w:sz w:val="28"/>
          <w:szCs w:val="28"/>
          <w:shd w:val="clear" w:color="auto" w:fill="FFFFFF"/>
          <w:lang w:eastAsia="ru-RU"/>
        </w:rPr>
        <w:t>общеобразовательное учреждение</w:t>
      </w:r>
    </w:p>
    <w:p w14:paraId="14E2A0D8" w14:textId="77777777" w:rsidR="000050E2" w:rsidRPr="00F15DCF" w:rsidRDefault="00FE064D" w:rsidP="00FE064D">
      <w:pPr>
        <w:spacing w:after="0" w:line="240" w:lineRule="auto"/>
        <w:ind w:left="-567"/>
        <w:rPr>
          <w:rFonts w:ascii="Times New Roman" w:eastAsia="Calibri" w:hAnsi="Times New Roman" w:cs="Times New Roman"/>
          <w:b/>
          <w:sz w:val="28"/>
          <w:szCs w:val="28"/>
          <w:shd w:val="clear" w:color="auto" w:fill="FFFFFF"/>
          <w:lang w:eastAsia="ru-RU"/>
        </w:rPr>
      </w:pPr>
      <w:r w:rsidRPr="00454347">
        <w:rPr>
          <w:rFonts w:ascii="Times New Roman" w:eastAsia="Calibri" w:hAnsi="Times New Roman" w:cs="Times New Roman"/>
          <w:b/>
          <w:sz w:val="28"/>
          <w:szCs w:val="28"/>
          <w:shd w:val="clear" w:color="auto" w:fill="FFFFFF"/>
          <w:lang w:eastAsia="ru-RU"/>
        </w:rPr>
        <w:t xml:space="preserve">                                                  </w:t>
      </w:r>
      <w:r w:rsidR="00751B4F" w:rsidRPr="00454347">
        <w:rPr>
          <w:rFonts w:ascii="Times New Roman" w:hAnsi="Times New Roman"/>
          <w:b/>
          <w:sz w:val="28"/>
          <w:szCs w:val="28"/>
        </w:rPr>
        <w:t>«Гамияхская СОШ №1</w:t>
      </w:r>
      <w:r w:rsidR="000050E2" w:rsidRPr="00F15DCF">
        <w:rPr>
          <w:rFonts w:ascii="Times New Roman" w:eastAsia="Calibri" w:hAnsi="Times New Roman" w:cs="Times New Roman"/>
          <w:b/>
          <w:sz w:val="28"/>
          <w:szCs w:val="28"/>
          <w:shd w:val="clear" w:color="auto" w:fill="FFFFFF"/>
          <w:lang w:eastAsia="ru-RU"/>
        </w:rPr>
        <w:t>»</w:t>
      </w:r>
    </w:p>
    <w:p w14:paraId="55412EA6" w14:textId="450C32F5" w:rsidR="000050E2" w:rsidRPr="00F15DCF" w:rsidRDefault="005B591C" w:rsidP="00FE064D">
      <w:pPr>
        <w:widowControl w:val="0"/>
        <w:spacing w:after="0" w:line="317" w:lineRule="exact"/>
        <w:ind w:left="720" w:right="140"/>
        <w:rPr>
          <w:rFonts w:ascii="Times New Roman" w:eastAsia="Calibri" w:hAnsi="Times New Roman" w:cs="Times New Roman"/>
          <w:b/>
          <w:sz w:val="24"/>
          <w:szCs w:val="24"/>
          <w:shd w:val="clear" w:color="auto" w:fill="FFFFFF"/>
          <w:lang w:eastAsia="ru-RU"/>
        </w:rPr>
      </w:pPr>
      <w:r>
        <w:rPr>
          <w:rFonts w:ascii="Times New Roman" w:eastAsia="Calibri" w:hAnsi="Times New Roman" w:cs="Times New Roman"/>
          <w:b/>
          <w:bCs/>
          <w:noProof/>
          <w:sz w:val="28"/>
          <w:szCs w:val="28"/>
          <w:lang w:eastAsia="ru-RU"/>
        </w:rPr>
        <mc:AlternateContent>
          <mc:Choice Requires="wps">
            <w:drawing>
              <wp:anchor distT="0" distB="175895" distL="63500" distR="4060190" simplePos="0" relativeHeight="251668480" behindDoc="1" locked="0" layoutInCell="1" allowOverlap="1" wp14:anchorId="52D3ECAB" wp14:editId="09CAD2F8">
                <wp:simplePos x="0" y="0"/>
                <wp:positionH relativeFrom="margin">
                  <wp:posOffset>102235</wp:posOffset>
                </wp:positionH>
                <wp:positionV relativeFrom="paragraph">
                  <wp:posOffset>964565</wp:posOffset>
                </wp:positionV>
                <wp:extent cx="1874520" cy="408940"/>
                <wp:effectExtent l="0" t="0" r="0" b="0"/>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5E50C" w14:textId="77777777" w:rsidR="00927916" w:rsidRDefault="00927916" w:rsidP="00FE064D">
                            <w:pPr>
                              <w:pStyle w:val="51"/>
                              <w:shd w:val="clear" w:color="auto" w:fill="auto"/>
                              <w:spacing w:line="322" w:lineRule="exact"/>
                              <w:jc w:val="left"/>
                            </w:pPr>
                          </w:p>
                          <w:p w14:paraId="65C0DD57" w14:textId="77777777" w:rsidR="00927916" w:rsidRDefault="00927916" w:rsidP="000050E2">
                            <w:pPr>
                              <w:pStyle w:val="51"/>
                              <w:shd w:val="clear" w:color="auto" w:fill="auto"/>
                              <w:spacing w:line="322" w:lineRule="exact"/>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D3ECAB" id="_x0000_t202" coordsize="21600,21600" o:spt="202" path="m,l,21600r21600,l21600,xe">
                <v:stroke joinstyle="miter"/>
                <v:path gradientshapeok="t" o:connecttype="rect"/>
              </v:shapetype>
              <v:shape id="Поле 13" o:spid="_x0000_s1026" type="#_x0000_t202" style="position:absolute;left:0;text-align:left;margin-left:8.05pt;margin-top:75.95pt;width:147.6pt;height:32.2pt;z-index:-251648000;visibility:visible;mso-wrap-style:square;mso-width-percent:0;mso-height-percent:0;mso-wrap-distance-left:5pt;mso-wrap-distance-top:0;mso-wrap-distance-right:319.7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" filled="f" stroked="f">
                <v:textbox style="mso-fit-shape-to-text:t" inset="0,0,0,0">
                  <w:txbxContent>
                    <w:p w14:paraId="61D5E50C" w14:textId="77777777" w:rsidR="00927916" w:rsidRDefault="00927916" w:rsidP="00FE064D">
                      <w:pPr>
                        <w:pStyle w:val="51"/>
                        <w:shd w:val="clear" w:color="auto" w:fill="auto"/>
                        <w:spacing w:line="322" w:lineRule="exact"/>
                        <w:jc w:val="left"/>
                      </w:pPr>
                    </w:p>
                    <w:p w14:paraId="65C0DD57" w14:textId="77777777" w:rsidR="00927916" w:rsidRDefault="00927916" w:rsidP="000050E2">
                      <w:pPr>
                        <w:pStyle w:val="51"/>
                        <w:shd w:val="clear" w:color="auto" w:fill="auto"/>
                        <w:spacing w:line="322" w:lineRule="exact"/>
                        <w:jc w:val="left"/>
                      </w:pPr>
                    </w:p>
                  </w:txbxContent>
                </v:textbox>
                <w10:wrap type="topAndBottom" anchorx="margin"/>
              </v:shape>
            </w:pict>
          </mc:Fallback>
        </mc:AlternateContent>
      </w:r>
      <w:bookmarkStart w:id="0" w:name="bookmark51"/>
      <w:r w:rsidR="00FE064D">
        <w:rPr>
          <w:rFonts w:ascii="Times New Roman" w:eastAsia="Calibri" w:hAnsi="Times New Roman" w:cs="Times New Roman"/>
          <w:b/>
          <w:sz w:val="28"/>
          <w:szCs w:val="28"/>
          <w:shd w:val="clear" w:color="auto" w:fill="FFFFFF"/>
          <w:lang w:eastAsia="ru-RU"/>
        </w:rPr>
        <w:t xml:space="preserve">                      с.</w:t>
      </w:r>
      <w:r w:rsidR="00454347">
        <w:rPr>
          <w:rFonts w:ascii="Times New Roman" w:eastAsia="Calibri" w:hAnsi="Times New Roman" w:cs="Times New Roman"/>
          <w:b/>
          <w:sz w:val="28"/>
          <w:szCs w:val="28"/>
          <w:shd w:val="clear" w:color="auto" w:fill="FFFFFF"/>
          <w:lang w:eastAsia="ru-RU"/>
        </w:rPr>
        <w:t xml:space="preserve"> Гамиях</w:t>
      </w:r>
      <w:r w:rsidR="00FE064D">
        <w:rPr>
          <w:rFonts w:ascii="Times New Roman" w:eastAsia="Calibri" w:hAnsi="Times New Roman" w:cs="Times New Roman"/>
          <w:b/>
          <w:sz w:val="28"/>
          <w:szCs w:val="28"/>
          <w:shd w:val="clear" w:color="auto" w:fill="FFFFFF"/>
          <w:lang w:eastAsia="ru-RU"/>
        </w:rPr>
        <w:t xml:space="preserve"> </w:t>
      </w:r>
      <w:r w:rsidR="00454347">
        <w:rPr>
          <w:rFonts w:ascii="Times New Roman" w:eastAsia="Calibri" w:hAnsi="Times New Roman" w:cs="Times New Roman"/>
          <w:b/>
          <w:sz w:val="28"/>
          <w:szCs w:val="28"/>
          <w:shd w:val="clear" w:color="auto" w:fill="FFFFFF"/>
          <w:lang w:eastAsia="ru-RU"/>
        </w:rPr>
        <w:t xml:space="preserve"> </w:t>
      </w:r>
      <w:r w:rsidR="00FE064D">
        <w:rPr>
          <w:rFonts w:ascii="Times New Roman" w:eastAsia="Calibri" w:hAnsi="Times New Roman" w:cs="Times New Roman"/>
          <w:b/>
          <w:sz w:val="28"/>
          <w:szCs w:val="28"/>
          <w:shd w:val="clear" w:color="auto" w:fill="FFFFFF"/>
          <w:lang w:eastAsia="ru-RU"/>
        </w:rPr>
        <w:t>Новолакского района</w:t>
      </w:r>
    </w:p>
    <w:p w14:paraId="40A76847" w14:textId="3D1BF67E" w:rsidR="000050E2" w:rsidRPr="000050E2" w:rsidRDefault="005B591C" w:rsidP="000050E2">
      <w:pPr>
        <w:spacing w:after="0" w:line="240" w:lineRule="auto"/>
        <w:jc w:val="center"/>
        <w:rPr>
          <w:rFonts w:ascii="Times New Roman" w:eastAsia="Times New Roman" w:hAnsi="Times New Roman" w:cs="Times New Roman"/>
          <w:b/>
          <w:sz w:val="54"/>
          <w:szCs w:val="54"/>
          <w:shd w:val="clear" w:color="auto" w:fill="FFFFFF"/>
          <w:lang w:eastAsia="ru-RU"/>
        </w:rPr>
      </w:pPr>
      <w:r>
        <w:rPr>
          <w:rFonts w:ascii="Times New Roman" w:eastAsia="Calibri" w:hAnsi="Times New Roman" w:cs="Times New Roman"/>
          <w:b/>
          <w:bCs/>
          <w:noProof/>
          <w:sz w:val="28"/>
          <w:szCs w:val="28"/>
          <w:lang w:eastAsia="ru-RU"/>
        </w:rPr>
        <mc:AlternateContent>
          <mc:Choice Requires="wps">
            <w:drawing>
              <wp:anchor distT="0" distB="0" distL="3940810" distR="63500" simplePos="0" relativeHeight="251670528" behindDoc="1" locked="0" layoutInCell="1" allowOverlap="1" wp14:anchorId="272B34B0" wp14:editId="3B3A0D45">
                <wp:simplePos x="0" y="0"/>
                <wp:positionH relativeFrom="margin">
                  <wp:posOffset>3852545</wp:posOffset>
                </wp:positionH>
                <wp:positionV relativeFrom="paragraph">
                  <wp:posOffset>763270</wp:posOffset>
                </wp:positionV>
                <wp:extent cx="2533015" cy="817880"/>
                <wp:effectExtent l="0" t="0" r="0" b="0"/>
                <wp:wrapTopAndBottom/>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915F3" w14:textId="77777777" w:rsidR="00927916" w:rsidRPr="00454347" w:rsidRDefault="00927916" w:rsidP="00454347">
                            <w:pPr>
                              <w:pStyle w:val="51"/>
                              <w:shd w:val="clear" w:color="auto" w:fill="auto"/>
                              <w:spacing w:line="322" w:lineRule="exact"/>
                              <w:rPr>
                                <w:b/>
                              </w:rPr>
                            </w:pPr>
                            <w:r w:rsidRPr="00454347">
                              <w:rPr>
                                <w:rStyle w:val="5Exact"/>
                                <w:b/>
                                <w:color w:val="000000"/>
                              </w:rPr>
                              <w:t>«Утверждаю»</w:t>
                            </w:r>
                          </w:p>
                          <w:p w14:paraId="4C8BF839" w14:textId="77777777" w:rsidR="00927916" w:rsidRPr="00671E46" w:rsidRDefault="00927916" w:rsidP="000050E2">
                            <w:pPr>
                              <w:pStyle w:val="51"/>
                              <w:shd w:val="clear" w:color="auto" w:fill="auto"/>
                              <w:spacing w:line="322" w:lineRule="exact"/>
                              <w:jc w:val="both"/>
                            </w:pPr>
                            <w:r>
                              <w:rPr>
                                <w:rStyle w:val="5Exact"/>
                                <w:color w:val="000000"/>
                              </w:rPr>
                              <w:t xml:space="preserve">Директор </w:t>
                            </w:r>
                            <w:r w:rsidRPr="00671E46">
                              <w:rPr>
                                <w:rStyle w:val="5Exact"/>
                                <w:color w:val="000000"/>
                              </w:rPr>
                              <w:t>М</w:t>
                            </w:r>
                            <w:r>
                              <w:rPr>
                                <w:rStyle w:val="5Exact"/>
                                <w:color w:val="000000"/>
                              </w:rPr>
                              <w:t>К</w:t>
                            </w:r>
                            <w:r w:rsidRPr="00671E46">
                              <w:rPr>
                                <w:rStyle w:val="5Exact"/>
                                <w:color w:val="000000"/>
                              </w:rPr>
                              <w:t xml:space="preserve">ОУ </w:t>
                            </w:r>
                            <w:r>
                              <w:rPr>
                                <w:rStyle w:val="5Exact"/>
                                <w:color w:val="000000"/>
                              </w:rPr>
                              <w:t>«Гамияхская СОШ №1»</w:t>
                            </w:r>
                          </w:p>
                          <w:p w14:paraId="30BE80BE" w14:textId="77777777" w:rsidR="00927916" w:rsidRPr="00671E46" w:rsidRDefault="00927916" w:rsidP="000050E2">
                            <w:pPr>
                              <w:pStyle w:val="51"/>
                              <w:shd w:val="clear" w:color="auto" w:fill="auto"/>
                              <w:tabs>
                                <w:tab w:val="left" w:leader="underscore" w:pos="1397"/>
                              </w:tabs>
                              <w:spacing w:line="322" w:lineRule="exact"/>
                              <w:jc w:val="both"/>
                            </w:pPr>
                            <w:r>
                              <w:rPr>
                                <w:rStyle w:val="5Exact"/>
                                <w:color w:val="000000"/>
                              </w:rPr>
                              <w:t>___________Р.А.Гусейнов</w:t>
                            </w:r>
                          </w:p>
                          <w:p w14:paraId="175DD14B" w14:textId="6BFAD361" w:rsidR="00927916" w:rsidRPr="007B35F7" w:rsidRDefault="00927916" w:rsidP="000050E2">
                            <w:pPr>
                              <w:pStyle w:val="51"/>
                              <w:shd w:val="clear" w:color="auto" w:fill="auto"/>
                              <w:spacing w:line="322" w:lineRule="exact"/>
                              <w:jc w:val="left"/>
                              <w:rPr>
                                <w:rFonts w:cs="Times New Roman"/>
                                <w:color w:val="000000"/>
                              </w:rPr>
                            </w:pPr>
                            <w:r>
                              <w:rPr>
                                <w:rStyle w:val="5Exact"/>
                                <w:color w:val="000000"/>
                              </w:rPr>
                              <w:t xml:space="preserve">Приказ №______ </w:t>
                            </w:r>
                            <w:r w:rsidRPr="00671E46">
                              <w:rPr>
                                <w:rStyle w:val="5Exact"/>
                                <w:color w:val="000000"/>
                              </w:rPr>
                              <w:t xml:space="preserve">от </w:t>
                            </w:r>
                            <w:r>
                              <w:rPr>
                                <w:rStyle w:val="5Exact1"/>
                                <w:color w:val="000000"/>
                              </w:rPr>
                              <w:t xml:space="preserve">«     »                </w:t>
                            </w:r>
                            <w:r w:rsidRPr="00671E46">
                              <w:rPr>
                                <w:rStyle w:val="5Exact1"/>
                                <w:color w:val="000000"/>
                              </w:rPr>
                              <w:t>20</w:t>
                            </w:r>
                            <w:r w:rsidR="00C702B8">
                              <w:rPr>
                                <w:rStyle w:val="5Exact1"/>
                                <w:color w:val="000000"/>
                              </w:rPr>
                              <w:t>21</w:t>
                            </w:r>
                            <w:r w:rsidRPr="00671E46">
                              <w:rPr>
                                <w:rStyle w:val="5Exact1"/>
                                <w:color w:val="000000"/>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2B34B0" id="Поле 14" o:spid="_x0000_s1027" type="#_x0000_t202" style="position:absolute;left:0;text-align:left;margin-left:303.35pt;margin-top:60.1pt;width:199.45pt;height:64.4pt;z-index:-251645952;visibility:visible;mso-wrap-style:square;mso-width-percent:0;mso-height-percent:0;mso-wrap-distance-left:310.3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" filled="f" stroked="f">
                <v:textbox style="mso-fit-shape-to-text:t" inset="0,0,0,0">
                  <w:txbxContent>
                    <w:p w14:paraId="79B915F3" w14:textId="77777777" w:rsidR="00927916" w:rsidRPr="00454347" w:rsidRDefault="00927916" w:rsidP="00454347">
                      <w:pPr>
                        <w:pStyle w:val="51"/>
                        <w:shd w:val="clear" w:color="auto" w:fill="auto"/>
                        <w:spacing w:line="322" w:lineRule="exact"/>
                        <w:rPr>
                          <w:b/>
                        </w:rPr>
                      </w:pPr>
                      <w:r w:rsidRPr="00454347">
                        <w:rPr>
                          <w:rStyle w:val="5Exact"/>
                          <w:b/>
                          <w:color w:val="000000"/>
                        </w:rPr>
                        <w:t>«Утверждаю»</w:t>
                      </w:r>
                    </w:p>
                    <w:p w14:paraId="4C8BF839" w14:textId="77777777" w:rsidR="00927916" w:rsidRPr="00671E46" w:rsidRDefault="00927916" w:rsidP="000050E2">
                      <w:pPr>
                        <w:pStyle w:val="51"/>
                        <w:shd w:val="clear" w:color="auto" w:fill="auto"/>
                        <w:spacing w:line="322" w:lineRule="exact"/>
                        <w:jc w:val="both"/>
                      </w:pPr>
                      <w:r>
                        <w:rPr>
                          <w:rStyle w:val="5Exact"/>
                          <w:color w:val="000000"/>
                        </w:rPr>
                        <w:t xml:space="preserve">Директор </w:t>
                      </w:r>
                      <w:r w:rsidRPr="00671E46">
                        <w:rPr>
                          <w:rStyle w:val="5Exact"/>
                          <w:color w:val="000000"/>
                        </w:rPr>
                        <w:t>М</w:t>
                      </w:r>
                      <w:r>
                        <w:rPr>
                          <w:rStyle w:val="5Exact"/>
                          <w:color w:val="000000"/>
                        </w:rPr>
                        <w:t>К</w:t>
                      </w:r>
                      <w:r w:rsidRPr="00671E46">
                        <w:rPr>
                          <w:rStyle w:val="5Exact"/>
                          <w:color w:val="000000"/>
                        </w:rPr>
                        <w:t xml:space="preserve">ОУ </w:t>
                      </w:r>
                      <w:r>
                        <w:rPr>
                          <w:rStyle w:val="5Exact"/>
                          <w:color w:val="000000"/>
                        </w:rPr>
                        <w:t>«Гамияхская СОШ №1»</w:t>
                      </w:r>
                    </w:p>
                    <w:p w14:paraId="30BE80BE" w14:textId="77777777" w:rsidR="00927916" w:rsidRPr="00671E46" w:rsidRDefault="00927916" w:rsidP="000050E2">
                      <w:pPr>
                        <w:pStyle w:val="51"/>
                        <w:shd w:val="clear" w:color="auto" w:fill="auto"/>
                        <w:tabs>
                          <w:tab w:val="left" w:leader="underscore" w:pos="1397"/>
                        </w:tabs>
                        <w:spacing w:line="322" w:lineRule="exact"/>
                        <w:jc w:val="both"/>
                      </w:pPr>
                      <w:r>
                        <w:rPr>
                          <w:rStyle w:val="5Exact"/>
                          <w:color w:val="000000"/>
                        </w:rPr>
                        <w:t>___________Р.А.Гусейнов</w:t>
                      </w:r>
                    </w:p>
                    <w:p w14:paraId="175DD14B" w14:textId="6BFAD361" w:rsidR="00927916" w:rsidRPr="007B35F7" w:rsidRDefault="00927916" w:rsidP="000050E2">
                      <w:pPr>
                        <w:pStyle w:val="51"/>
                        <w:shd w:val="clear" w:color="auto" w:fill="auto"/>
                        <w:spacing w:line="322" w:lineRule="exact"/>
                        <w:jc w:val="left"/>
                        <w:rPr>
                          <w:rFonts w:cs="Times New Roman"/>
                          <w:color w:val="000000"/>
                        </w:rPr>
                      </w:pPr>
                      <w:r>
                        <w:rPr>
                          <w:rStyle w:val="5Exact"/>
                          <w:color w:val="000000"/>
                        </w:rPr>
                        <w:t xml:space="preserve">Приказ №______ </w:t>
                      </w:r>
                      <w:r w:rsidRPr="00671E46">
                        <w:rPr>
                          <w:rStyle w:val="5Exact"/>
                          <w:color w:val="000000"/>
                        </w:rPr>
                        <w:t xml:space="preserve">от </w:t>
                      </w:r>
                      <w:r>
                        <w:rPr>
                          <w:rStyle w:val="5Exact1"/>
                          <w:color w:val="000000"/>
                        </w:rPr>
                        <w:t xml:space="preserve">«     »                </w:t>
                      </w:r>
                      <w:r w:rsidRPr="00671E46">
                        <w:rPr>
                          <w:rStyle w:val="5Exact1"/>
                          <w:color w:val="000000"/>
                        </w:rPr>
                        <w:t>20</w:t>
                      </w:r>
                      <w:r w:rsidR="00C702B8">
                        <w:rPr>
                          <w:rStyle w:val="5Exact1"/>
                          <w:color w:val="000000"/>
                        </w:rPr>
                        <w:t>21</w:t>
                      </w:r>
                      <w:r w:rsidRPr="00671E46">
                        <w:rPr>
                          <w:rStyle w:val="5Exact1"/>
                          <w:color w:val="000000"/>
                        </w:rPr>
                        <w:t xml:space="preserve"> г.</w:t>
                      </w:r>
                    </w:p>
                  </w:txbxContent>
                </v:textbox>
                <w10:wrap type="topAndBottom" anchorx="margin"/>
              </v:shape>
            </w:pict>
          </mc:Fallback>
        </mc:AlternateContent>
      </w:r>
      <w:r>
        <w:rPr>
          <w:rFonts w:ascii="Times New Roman" w:eastAsia="Calibri" w:hAnsi="Times New Roman" w:cs="Times New Roman"/>
          <w:b/>
          <w:bCs/>
          <w:noProof/>
          <w:sz w:val="28"/>
          <w:szCs w:val="28"/>
          <w:lang w:eastAsia="ru-RU"/>
        </w:rPr>
        <mc:AlternateContent>
          <mc:Choice Requires="wps">
            <w:drawing>
              <wp:anchor distT="0" distB="175895" distL="2026920" distR="2191385" simplePos="0" relativeHeight="251669504" behindDoc="1" locked="0" layoutInCell="1" allowOverlap="1" wp14:anchorId="3F91123D" wp14:editId="6E2FFDF4">
                <wp:simplePos x="0" y="0"/>
                <wp:positionH relativeFrom="margin">
                  <wp:posOffset>-4445</wp:posOffset>
                </wp:positionH>
                <wp:positionV relativeFrom="paragraph">
                  <wp:posOffset>763270</wp:posOffset>
                </wp:positionV>
                <wp:extent cx="2363470" cy="613410"/>
                <wp:effectExtent l="0" t="0" r="0" b="0"/>
                <wp:wrapTopAndBottom/>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895B1" w14:textId="77777777" w:rsidR="00927916" w:rsidRPr="00454347" w:rsidRDefault="00927916" w:rsidP="00454347">
                            <w:pPr>
                              <w:pStyle w:val="51"/>
                              <w:shd w:val="clear" w:color="auto" w:fill="auto"/>
                              <w:spacing w:line="322" w:lineRule="exact"/>
                              <w:rPr>
                                <w:b/>
                              </w:rPr>
                            </w:pPr>
                            <w:r w:rsidRPr="00454347">
                              <w:rPr>
                                <w:rStyle w:val="5Exact"/>
                                <w:b/>
                                <w:color w:val="000000"/>
                              </w:rPr>
                              <w:t>«Принято»</w:t>
                            </w:r>
                          </w:p>
                          <w:p w14:paraId="7AA36DA8" w14:textId="77777777" w:rsidR="00927916" w:rsidRPr="00530893" w:rsidRDefault="00927916" w:rsidP="000050E2">
                            <w:pPr>
                              <w:pStyle w:val="51"/>
                              <w:shd w:val="clear" w:color="auto" w:fill="auto"/>
                              <w:spacing w:line="322" w:lineRule="exact"/>
                              <w:jc w:val="left"/>
                              <w:rPr>
                                <w:rStyle w:val="5Exact"/>
                                <w:color w:val="000000"/>
                              </w:rPr>
                            </w:pPr>
                            <w:r w:rsidRPr="00530893">
                              <w:rPr>
                                <w:rStyle w:val="5Exact"/>
                                <w:color w:val="000000"/>
                              </w:rPr>
                              <w:t xml:space="preserve">Педагогический совет Протокол № «1» </w:t>
                            </w:r>
                          </w:p>
                          <w:p w14:paraId="6AB2B55F" w14:textId="4A4DEFE8" w:rsidR="00927916" w:rsidRPr="001C7AAD" w:rsidRDefault="00927916" w:rsidP="000050E2">
                            <w:pPr>
                              <w:pStyle w:val="51"/>
                              <w:shd w:val="clear" w:color="auto" w:fill="auto"/>
                              <w:spacing w:line="322" w:lineRule="exact"/>
                              <w:jc w:val="left"/>
                            </w:pPr>
                            <w:r w:rsidRPr="00530893">
                              <w:rPr>
                                <w:rStyle w:val="5Exact"/>
                                <w:color w:val="000000"/>
                              </w:rPr>
                              <w:t xml:space="preserve">от </w:t>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t>«          »___ ________</w:t>
                            </w:r>
                            <w:r w:rsidRPr="00530893">
                              <w:rPr>
                                <w:rStyle w:val="5Exact1"/>
                                <w:color w:val="000000"/>
                              </w:rPr>
                              <w:t>20</w:t>
                            </w:r>
                            <w:r w:rsidR="00C702B8">
                              <w:rPr>
                                <w:rStyle w:val="5Exact1"/>
                                <w:color w:val="000000"/>
                              </w:rPr>
                              <w:t>21</w:t>
                            </w:r>
                            <w:r w:rsidRPr="00530893">
                              <w:rPr>
                                <w:rStyle w:val="5Exact1"/>
                                <w:color w:val="000000"/>
                              </w:rPr>
                              <w:t xml:space="preserve"> г.</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F91123D" id="Поле 12" o:spid="_x0000_s1028" type="#_x0000_t202" style="position:absolute;left:0;text-align:left;margin-left:-.35pt;margin-top:60.1pt;width:186.1pt;height:48.3pt;z-index:-251646976;visibility:visible;mso-wrap-style:square;mso-width-percent:0;mso-height-percent:0;mso-wrap-distance-left:159.6pt;mso-wrap-distance-top:0;mso-wrap-distance-right:172.55pt;mso-wrap-distance-bottom:13.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" filled="f" stroked="f">
                <v:textbox style="mso-fit-shape-to-text:t" inset="0,0,0,0">
                  <w:txbxContent>
                    <w:p w14:paraId="0B4895B1" w14:textId="77777777" w:rsidR="00927916" w:rsidRPr="00454347" w:rsidRDefault="00927916" w:rsidP="00454347">
                      <w:pPr>
                        <w:pStyle w:val="51"/>
                        <w:shd w:val="clear" w:color="auto" w:fill="auto"/>
                        <w:spacing w:line="322" w:lineRule="exact"/>
                        <w:rPr>
                          <w:b/>
                        </w:rPr>
                      </w:pPr>
                      <w:r w:rsidRPr="00454347">
                        <w:rPr>
                          <w:rStyle w:val="5Exact"/>
                          <w:b/>
                          <w:color w:val="000000"/>
                        </w:rPr>
                        <w:t>«Принято»</w:t>
                      </w:r>
                    </w:p>
                    <w:p w14:paraId="7AA36DA8" w14:textId="77777777" w:rsidR="00927916" w:rsidRPr="00530893" w:rsidRDefault="00927916" w:rsidP="000050E2">
                      <w:pPr>
                        <w:pStyle w:val="51"/>
                        <w:shd w:val="clear" w:color="auto" w:fill="auto"/>
                        <w:spacing w:line="322" w:lineRule="exact"/>
                        <w:jc w:val="left"/>
                        <w:rPr>
                          <w:rStyle w:val="5Exact"/>
                          <w:color w:val="000000"/>
                        </w:rPr>
                      </w:pPr>
                      <w:r w:rsidRPr="00530893">
                        <w:rPr>
                          <w:rStyle w:val="5Exact"/>
                          <w:color w:val="000000"/>
                        </w:rPr>
                        <w:t xml:space="preserve">Педагогический совет Протокол № «1» </w:t>
                      </w:r>
                    </w:p>
                    <w:p w14:paraId="6AB2B55F" w14:textId="4A4DEFE8" w:rsidR="00927916" w:rsidRPr="001C7AAD" w:rsidRDefault="00927916" w:rsidP="000050E2">
                      <w:pPr>
                        <w:pStyle w:val="51"/>
                        <w:shd w:val="clear" w:color="auto" w:fill="auto"/>
                        <w:spacing w:line="322" w:lineRule="exact"/>
                        <w:jc w:val="left"/>
                      </w:pPr>
                      <w:r w:rsidRPr="00530893">
                        <w:rPr>
                          <w:rStyle w:val="5Exact"/>
                          <w:color w:val="000000"/>
                        </w:rPr>
                        <w:t xml:space="preserve">от </w:t>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r>
                      <w:r>
                        <w:rPr>
                          <w:rStyle w:val="5Exact"/>
                          <w:color w:val="000000"/>
                          <w:u w:val="single"/>
                        </w:rPr>
                        <w:softHyphen/>
                        <w:t>«          »___ ________</w:t>
                      </w:r>
                      <w:r w:rsidRPr="00530893">
                        <w:rPr>
                          <w:rStyle w:val="5Exact1"/>
                          <w:color w:val="000000"/>
                        </w:rPr>
                        <w:t>20</w:t>
                      </w:r>
                      <w:r w:rsidR="00C702B8">
                        <w:rPr>
                          <w:rStyle w:val="5Exact1"/>
                          <w:color w:val="000000"/>
                        </w:rPr>
                        <w:t>21</w:t>
                      </w:r>
                      <w:r w:rsidRPr="00530893">
                        <w:rPr>
                          <w:rStyle w:val="5Exact1"/>
                          <w:color w:val="000000"/>
                        </w:rPr>
                        <w:t xml:space="preserve"> г.</w:t>
                      </w:r>
                    </w:p>
                  </w:txbxContent>
                </v:textbox>
                <w10:wrap type="topAndBottom" anchorx="margin"/>
              </v:shape>
            </w:pict>
          </mc:Fallback>
        </mc:AlternateContent>
      </w:r>
    </w:p>
    <w:p w14:paraId="71583AB1" w14:textId="77777777"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14:paraId="60D07C67" w14:textId="77777777" w:rsidR="000050E2" w:rsidRPr="000050E2" w:rsidRDefault="000050E2" w:rsidP="000050E2">
      <w:pPr>
        <w:spacing w:after="0" w:line="240" w:lineRule="auto"/>
        <w:jc w:val="center"/>
        <w:rPr>
          <w:rFonts w:ascii="Times New Roman" w:eastAsia="Times New Roman" w:hAnsi="Times New Roman" w:cs="Times New Roman"/>
          <w:b/>
          <w:sz w:val="54"/>
          <w:szCs w:val="54"/>
          <w:shd w:val="clear" w:color="auto" w:fill="FFFFFF"/>
          <w:lang w:eastAsia="ru-RU"/>
        </w:rPr>
      </w:pPr>
    </w:p>
    <w:p w14:paraId="39416F08" w14:textId="77777777"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14:paraId="1E4D6A2A" w14:textId="77777777"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14:paraId="1AEE8216" w14:textId="77777777"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p>
    <w:p w14:paraId="4B013BA4" w14:textId="77777777"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 xml:space="preserve">Образовательная программа </w:t>
      </w:r>
    </w:p>
    <w:p w14:paraId="0959DE85" w14:textId="77777777" w:rsidR="000050E2" w:rsidRPr="000050E2" w:rsidRDefault="000050E2" w:rsidP="000050E2">
      <w:pPr>
        <w:spacing w:after="0" w:line="240" w:lineRule="auto"/>
        <w:jc w:val="center"/>
        <w:rPr>
          <w:rFonts w:ascii="Times New Roman" w:eastAsia="Times New Roman" w:hAnsi="Times New Roman" w:cs="Times New Roman"/>
          <w:b/>
          <w:sz w:val="52"/>
          <w:szCs w:val="52"/>
          <w:shd w:val="clear" w:color="auto" w:fill="FFFFFF"/>
          <w:lang w:eastAsia="ru-RU"/>
        </w:rPr>
      </w:pPr>
      <w:r w:rsidRPr="000050E2">
        <w:rPr>
          <w:rFonts w:ascii="Times New Roman" w:eastAsia="Times New Roman" w:hAnsi="Times New Roman" w:cs="Times New Roman"/>
          <w:b/>
          <w:sz w:val="52"/>
          <w:szCs w:val="52"/>
          <w:shd w:val="clear" w:color="auto" w:fill="FFFFFF"/>
          <w:lang w:eastAsia="ru-RU"/>
        </w:rPr>
        <w:t>начального общего образования</w:t>
      </w:r>
      <w:bookmarkEnd w:id="0"/>
      <w:r w:rsidRPr="000050E2">
        <w:rPr>
          <w:rFonts w:ascii="Times New Roman" w:eastAsia="Times New Roman" w:hAnsi="Times New Roman" w:cs="Times New Roman"/>
          <w:b/>
          <w:sz w:val="52"/>
          <w:szCs w:val="52"/>
          <w:shd w:val="clear" w:color="auto" w:fill="FFFFFF"/>
          <w:lang w:eastAsia="ru-RU"/>
        </w:rPr>
        <w:t xml:space="preserve"> (ФГОС)</w:t>
      </w:r>
    </w:p>
    <w:p w14:paraId="57BA42EC" w14:textId="77777777" w:rsidR="000050E2" w:rsidRPr="000050E2" w:rsidRDefault="000050E2" w:rsidP="000050E2">
      <w:pPr>
        <w:spacing w:after="0" w:line="240" w:lineRule="auto"/>
        <w:jc w:val="center"/>
        <w:rPr>
          <w:rFonts w:ascii="Times New Roman" w:eastAsia="Times New Roman" w:hAnsi="Times New Roman" w:cs="Times New Roman"/>
          <w:sz w:val="52"/>
          <w:szCs w:val="52"/>
          <w:lang w:eastAsia="ru-RU"/>
        </w:rPr>
      </w:pPr>
      <w:r w:rsidRPr="000050E2">
        <w:rPr>
          <w:rFonts w:ascii="Times New Roman" w:eastAsia="Times New Roman" w:hAnsi="Times New Roman" w:cs="Times New Roman"/>
          <w:sz w:val="52"/>
          <w:szCs w:val="52"/>
          <w:shd w:val="clear" w:color="auto" w:fill="FFFFFF"/>
          <w:lang w:eastAsia="ru-RU"/>
        </w:rPr>
        <w:t>(в новой редакции)</w:t>
      </w:r>
    </w:p>
    <w:p w14:paraId="1FA630D4" w14:textId="77777777"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14:paraId="45ABE75E" w14:textId="77777777" w:rsidR="000050E2" w:rsidRPr="000050E2" w:rsidRDefault="000050E2" w:rsidP="000050E2">
      <w:pPr>
        <w:spacing w:after="0" w:line="240" w:lineRule="auto"/>
        <w:rPr>
          <w:rFonts w:ascii="Times New Roman" w:eastAsia="Times New Roman" w:hAnsi="Times New Roman" w:cs="Times New Roman"/>
          <w:sz w:val="52"/>
          <w:szCs w:val="52"/>
          <w:shd w:val="clear" w:color="auto" w:fill="FFFFFF"/>
          <w:lang w:eastAsia="ru-RU"/>
        </w:rPr>
      </w:pPr>
    </w:p>
    <w:p w14:paraId="6ED7DD62"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6A54E971"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568C832B"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6790F0C5"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3E71A1D7"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285A7AA4"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321FAEA2"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047B5A84"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0B4C2F61"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04C26346"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30672F66"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01923406" w14:textId="77777777" w:rsidR="000050E2" w:rsidRPr="000050E2" w:rsidRDefault="000050E2" w:rsidP="000050E2">
      <w:pPr>
        <w:spacing w:after="0" w:line="240" w:lineRule="auto"/>
        <w:rPr>
          <w:rFonts w:ascii="Times New Roman" w:eastAsia="Times New Roman" w:hAnsi="Times New Roman" w:cs="Times New Roman"/>
          <w:sz w:val="24"/>
          <w:szCs w:val="24"/>
          <w:shd w:val="clear" w:color="auto" w:fill="FFFFFF"/>
          <w:lang w:eastAsia="ru-RU"/>
        </w:rPr>
      </w:pPr>
    </w:p>
    <w:p w14:paraId="60E28718" w14:textId="77777777" w:rsidR="000050E2" w:rsidRPr="000050E2" w:rsidRDefault="000050E2" w:rsidP="000050E2">
      <w:pPr>
        <w:spacing w:after="0" w:line="240" w:lineRule="auto"/>
        <w:jc w:val="center"/>
        <w:rPr>
          <w:rFonts w:ascii="Times New Roman" w:eastAsia="Times New Roman" w:hAnsi="Times New Roman" w:cs="Times New Roman"/>
          <w:sz w:val="24"/>
          <w:szCs w:val="24"/>
          <w:shd w:val="clear" w:color="auto" w:fill="FFFFFF"/>
          <w:lang w:eastAsia="ru-RU"/>
        </w:rPr>
      </w:pPr>
      <w:r w:rsidRPr="000050E2">
        <w:rPr>
          <w:rFonts w:ascii="Times New Roman" w:eastAsia="Times New Roman" w:hAnsi="Times New Roman" w:cs="Times New Roman"/>
          <w:sz w:val="24"/>
          <w:szCs w:val="24"/>
          <w:shd w:val="clear" w:color="auto" w:fill="FFFFFF"/>
          <w:lang w:eastAsia="ru-RU"/>
        </w:rPr>
        <w:t>201</w:t>
      </w:r>
      <w:r w:rsidR="007B35F7">
        <w:rPr>
          <w:rFonts w:ascii="Times New Roman" w:eastAsia="Times New Roman" w:hAnsi="Times New Roman" w:cs="Times New Roman"/>
          <w:sz w:val="24"/>
          <w:szCs w:val="24"/>
          <w:shd w:val="clear" w:color="auto" w:fill="FFFFFF"/>
          <w:lang w:eastAsia="ru-RU"/>
        </w:rPr>
        <w:t>7-2018уч.</w:t>
      </w:r>
      <w:r w:rsidRPr="000050E2">
        <w:rPr>
          <w:rFonts w:ascii="Times New Roman" w:eastAsia="Times New Roman" w:hAnsi="Times New Roman" w:cs="Times New Roman"/>
          <w:sz w:val="24"/>
          <w:szCs w:val="24"/>
          <w:shd w:val="clear" w:color="auto" w:fill="FFFFFF"/>
          <w:lang w:eastAsia="ru-RU"/>
        </w:rPr>
        <w:t xml:space="preserve"> год</w:t>
      </w:r>
    </w:p>
    <w:p w14:paraId="6D659768" w14:textId="77777777" w:rsidR="000050E2" w:rsidRPr="000050E2" w:rsidRDefault="000050E2"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sectPr w:rsidR="000050E2" w:rsidRPr="000050E2" w:rsidSect="00FE064D">
          <w:footerReference w:type="even" r:id="rId8"/>
          <w:footerReference w:type="default" r:id="rId9"/>
          <w:pgSz w:w="11909" w:h="16834"/>
          <w:pgMar w:top="1134" w:right="851" w:bottom="1134" w:left="1440" w:header="720" w:footer="720" w:gutter="0"/>
          <w:pgNumType w:start="1"/>
          <w:cols w:space="720"/>
          <w:titlePg/>
          <w:docGrid w:linePitch="326"/>
        </w:sectPr>
      </w:pPr>
    </w:p>
    <w:p w14:paraId="6D6E6777" w14:textId="77777777" w:rsidR="00F15DCF" w:rsidRDefault="00F15DCF"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3F8435A5" w14:textId="77777777" w:rsidR="007B35F7" w:rsidRDefault="007B35F7"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4E0AC6B2" w14:textId="77777777" w:rsidR="007B35F7" w:rsidRDefault="007B35F7"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0E7566A5" w14:textId="77777777" w:rsidR="00F15DCF" w:rsidRDefault="00F15DCF"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48EF8276" w14:textId="77777777" w:rsidR="000050E2" w:rsidRPr="000050E2" w:rsidRDefault="000050E2" w:rsidP="000050E2">
      <w:pPr>
        <w:widowControl w:val="0"/>
        <w:tabs>
          <w:tab w:val="left" w:leader="dot" w:pos="624"/>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Содержание</w:t>
      </w:r>
    </w:p>
    <w:p w14:paraId="276CBD63" w14:textId="77777777" w:rsidR="000050E2" w:rsidRPr="000050E2" w:rsidRDefault="000050E2" w:rsidP="000050E2">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lang w:eastAsia="ru-RU"/>
        </w:rPr>
      </w:pPr>
    </w:p>
    <w:tbl>
      <w:tblPr>
        <w:tblW w:w="10173" w:type="dxa"/>
        <w:tblLook w:val="04A0" w:firstRow="1" w:lastRow="0" w:firstColumn="1" w:lastColumn="0" w:noHBand="0" w:noVBand="1"/>
      </w:tblPr>
      <w:tblGrid>
        <w:gridCol w:w="9039"/>
        <w:gridCol w:w="1134"/>
      </w:tblGrid>
      <w:tr w:rsidR="000050E2" w:rsidRPr="000050E2" w14:paraId="52EB0AA9" w14:textId="77777777" w:rsidTr="00FE064D">
        <w:tc>
          <w:tcPr>
            <w:tcW w:w="9039" w:type="dxa"/>
          </w:tcPr>
          <w:p w14:paraId="11AA549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14:paraId="4E7CAFC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bCs/>
                <w:sz w:val="24"/>
                <w:szCs w:val="24"/>
                <w:lang w:eastAsia="ru-RU"/>
              </w:rPr>
              <w:t>Пояснительная записка</w:t>
            </w:r>
          </w:p>
          <w:p w14:paraId="206F32B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 Планируемые результаты освоения обучающимися основной образовательной программы начального общего образования</w:t>
            </w:r>
          </w:p>
          <w:p w14:paraId="64FA5C4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1.2.Формирование универсальных учебных действий (</w:t>
            </w:r>
            <w:r w:rsidRPr="000050E2">
              <w:rPr>
                <w:rFonts w:ascii="Times New Roman" w:eastAsia="@Arial Unicode MS" w:hAnsi="Times New Roman" w:cs="Times New Roman"/>
                <w:i/>
                <w:iCs/>
                <w:sz w:val="24"/>
                <w:szCs w:val="24"/>
                <w:lang w:eastAsia="ru-RU"/>
              </w:rPr>
              <w:t>личностные и метапредметные результаты</w:t>
            </w:r>
            <w:r w:rsidRPr="000050E2">
              <w:rPr>
                <w:rFonts w:ascii="Times New Roman" w:eastAsia="@Arial Unicode MS" w:hAnsi="Times New Roman" w:cs="Times New Roman"/>
                <w:sz w:val="24"/>
                <w:szCs w:val="24"/>
                <w:lang w:eastAsia="ru-RU"/>
              </w:rPr>
              <w:t>)</w:t>
            </w:r>
          </w:p>
          <w:p w14:paraId="73B2943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1.3.Чтение. Работа с текстом (</w:t>
            </w:r>
            <w:r w:rsidRPr="000050E2">
              <w:rPr>
                <w:rFonts w:ascii="Times New Roman" w:eastAsia="@Arial Unicode MS" w:hAnsi="Times New Roman" w:cs="Times New Roman"/>
                <w:i/>
                <w:iCs/>
                <w:sz w:val="24"/>
                <w:szCs w:val="24"/>
                <w:lang w:eastAsia="ru-RU"/>
              </w:rPr>
              <w:t>метапредметные результаты</w:t>
            </w:r>
            <w:r w:rsidRPr="000050E2">
              <w:rPr>
                <w:rFonts w:ascii="Times New Roman" w:eastAsia="@Arial Unicode MS" w:hAnsi="Times New Roman" w:cs="Times New Roman"/>
                <w:sz w:val="24"/>
                <w:szCs w:val="24"/>
                <w:lang w:eastAsia="ru-RU"/>
              </w:rPr>
              <w:t>)</w:t>
            </w:r>
          </w:p>
          <w:p w14:paraId="24ECD0F5"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1.4.Формирование ИКТ</w:t>
            </w:r>
            <w:r w:rsidRPr="000050E2">
              <w:rPr>
                <w:rFonts w:ascii="Times New Roman" w:eastAsia="@Arial Unicode MS" w:hAnsi="Times New Roman" w:cs="Times New Roman"/>
                <w:sz w:val="24"/>
                <w:szCs w:val="24"/>
                <w:lang w:eastAsia="ru-RU"/>
              </w:rPr>
              <w:noBreakHyphen/>
              <w:t>компетентности обучающихся (</w:t>
            </w:r>
            <w:r w:rsidRPr="000050E2">
              <w:rPr>
                <w:rFonts w:ascii="Times New Roman" w:eastAsia="@Arial Unicode MS" w:hAnsi="Times New Roman" w:cs="Times New Roman"/>
                <w:i/>
                <w:iCs/>
                <w:sz w:val="24"/>
                <w:szCs w:val="24"/>
                <w:lang w:eastAsia="ru-RU"/>
              </w:rPr>
              <w:t>метапредметные результаты</w:t>
            </w:r>
            <w:r w:rsidRPr="000050E2">
              <w:rPr>
                <w:rFonts w:ascii="Times New Roman" w:eastAsia="@Arial Unicode MS" w:hAnsi="Times New Roman" w:cs="Times New Roman"/>
                <w:sz w:val="24"/>
                <w:szCs w:val="24"/>
                <w:lang w:eastAsia="ru-RU"/>
              </w:rPr>
              <w:t>)</w:t>
            </w:r>
          </w:p>
          <w:p w14:paraId="2C190BD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1.5.Русский язык.  </w:t>
            </w:r>
          </w:p>
          <w:p w14:paraId="57E8F45A"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1.6.Литературное чтение. </w:t>
            </w:r>
          </w:p>
          <w:p w14:paraId="1EF2FD1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1.7.Иностранный язык  </w:t>
            </w:r>
          </w:p>
          <w:p w14:paraId="6AE3E70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1.8.Математика</w:t>
            </w:r>
          </w:p>
          <w:p w14:paraId="442377B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1.9.Окружающий мир</w:t>
            </w:r>
          </w:p>
          <w:p w14:paraId="1FB4CF3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1.10.Музыка</w:t>
            </w:r>
          </w:p>
          <w:p w14:paraId="767F71F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1.11.Изобразительное искусство</w:t>
            </w:r>
          </w:p>
          <w:p w14:paraId="1243CE8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1.12.Технология</w:t>
            </w:r>
          </w:p>
          <w:p w14:paraId="4E57A52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1.13. Физическая культура</w:t>
            </w:r>
          </w:p>
          <w:p w14:paraId="1367B04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 Система оценки достижения планируемых результатов освоения основной образовательной программы начального общего образования</w:t>
            </w:r>
          </w:p>
          <w:p w14:paraId="0BE21E83"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2.1. Общие положения</w:t>
            </w:r>
          </w:p>
          <w:p w14:paraId="7CB93A1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2.2. Особенности оценки личностных, метапредметных и предметных результатов</w:t>
            </w:r>
          </w:p>
          <w:p w14:paraId="68F66E8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2.3. Портфель достижений как инструмент оценки динамики индивидуальных образовательных достижений</w:t>
            </w:r>
          </w:p>
          <w:p w14:paraId="50FB19B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sz w:val="24"/>
                <w:szCs w:val="24"/>
                <w:lang w:eastAsia="ru-RU"/>
              </w:rPr>
              <w:t>2.4.Итоговая оценка выпускника и её использование  при переходе от начального к основному общему образованию</w:t>
            </w:r>
          </w:p>
          <w:p w14:paraId="4C16782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p>
          <w:p w14:paraId="150CD8A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Содержательный раздел.</w:t>
            </w:r>
          </w:p>
          <w:p w14:paraId="28E10A2A"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 Программа формирования универсальных учебных действий у обучающихся на ступени начального общего образования</w:t>
            </w:r>
          </w:p>
          <w:p w14:paraId="5C4FB24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3.1. Ценностные ориентиры начального общего образования</w:t>
            </w:r>
          </w:p>
          <w:p w14:paraId="7876BFB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3.2. Понятие, функции, состав и характеристики универсальных учебных действий на ступени начального общего образования</w:t>
            </w:r>
          </w:p>
          <w:p w14:paraId="7EA556E5"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3.3. Связь универсальных учебных действий с содержанием учебных предметов</w:t>
            </w:r>
          </w:p>
          <w:p w14:paraId="28038EC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3.4. Информационно-коммуникационные технологии — инструментарий универсальных учебных действий. Подпрограмма формирования ИКТ-компетентности  учащихся</w:t>
            </w:r>
          </w:p>
          <w:p w14:paraId="2B89E87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sz w:val="24"/>
                <w:szCs w:val="24"/>
                <w:lang w:eastAsia="ru-RU"/>
              </w:rPr>
            </w:pPr>
            <w:r w:rsidRPr="000050E2">
              <w:rPr>
                <w:rFonts w:ascii="Times New Roman" w:eastAsia="@Arial Unicode MS" w:hAnsi="Times New Roman" w:cs="Times New Roman"/>
                <w:sz w:val="24"/>
                <w:szCs w:val="24"/>
                <w:lang w:eastAsia="ru-RU"/>
              </w:rPr>
              <w:t>3.5.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14:paraId="64A844E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 Программы отдельных учебных предметов, курсов и курсов внеурочной деятельности</w:t>
            </w:r>
          </w:p>
          <w:p w14:paraId="2668D8D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4.1. Общие положения</w:t>
            </w:r>
          </w:p>
          <w:p w14:paraId="1F53986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4.2. Основное содержание учебных предметов на ступени начального общего образования</w:t>
            </w:r>
          </w:p>
          <w:p w14:paraId="650AA1A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5. Программа духовно-нравственного развития, воспитания обучающихся на ступени начального общего образования</w:t>
            </w:r>
          </w:p>
          <w:p w14:paraId="63E75AC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Cs/>
                <w:sz w:val="24"/>
                <w:szCs w:val="24"/>
                <w:lang w:eastAsia="ru-RU"/>
              </w:rPr>
              <w:t>5</w:t>
            </w:r>
            <w:r w:rsidRPr="000050E2">
              <w:rPr>
                <w:rFonts w:ascii="Times New Roman" w:eastAsia="@Arial Unicode MS" w:hAnsi="Times New Roman" w:cs="Times New Roman"/>
                <w:b/>
                <w:bCs/>
                <w:sz w:val="24"/>
                <w:szCs w:val="24"/>
                <w:lang w:eastAsia="ru-RU"/>
              </w:rPr>
              <w:t>.</w:t>
            </w:r>
            <w:r w:rsidRPr="000050E2">
              <w:rPr>
                <w:rFonts w:ascii="Times New Roman" w:eastAsia="@Arial Unicode MS" w:hAnsi="Times New Roman" w:cs="Times New Roman"/>
                <w:sz w:val="24"/>
                <w:szCs w:val="24"/>
                <w:lang w:eastAsia="ru-RU"/>
              </w:rPr>
              <w:t>1. Цель и задачи духовно-нравственного развития и воспитания обучающихся на ступени начального общего образования</w:t>
            </w:r>
          </w:p>
          <w:p w14:paraId="3D92747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5.2. Основные направления и ценностные основы духовно-нравственного развития и </w:t>
            </w:r>
          </w:p>
          <w:p w14:paraId="368AA97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воспитания обучающихся на ступени начального общего образования </w:t>
            </w:r>
          </w:p>
          <w:p w14:paraId="0094D2F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5.3. Основное содержание и виды деятельности духовно-нравственного развития и                      воспитания обучающихся на ступени начального общего образования</w:t>
            </w:r>
          </w:p>
          <w:p w14:paraId="686EFEB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5.4. Совместная деятельность образовательного учреждения, семьи и общественности по духовно-нравственному развитию и воспитанию  обучающихся</w:t>
            </w:r>
          </w:p>
          <w:p w14:paraId="052D8A6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5.5. Планируемые результаты духовно-нравственного развития и воспитания обучающихся на ступени начального общего образования</w:t>
            </w:r>
          </w:p>
          <w:p w14:paraId="3F240011"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6. Программа формирования экологической культуры, здорового и безопасного образа жизни</w:t>
            </w:r>
          </w:p>
          <w:p w14:paraId="632353CE" w14:textId="77777777" w:rsidR="000050E2" w:rsidRPr="000050E2" w:rsidRDefault="000050E2" w:rsidP="000050E2">
            <w:pPr>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6.1.Цель,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14:paraId="5D52F88D" w14:textId="77777777" w:rsidR="000050E2" w:rsidRPr="000050E2" w:rsidRDefault="000050E2" w:rsidP="000050E2">
            <w:pPr>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6.2.Основные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14:paraId="53161695" w14:textId="77777777" w:rsidR="000050E2" w:rsidRPr="000050E2" w:rsidRDefault="000050E2" w:rsidP="000050E2">
            <w:pPr>
              <w:autoSpaceDN w:val="0"/>
              <w:spacing w:after="0" w:line="240" w:lineRule="auto"/>
              <w:ind w:right="-1"/>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6.3.Модели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14:paraId="116D3869" w14:textId="77777777" w:rsidR="000050E2" w:rsidRPr="000050E2" w:rsidRDefault="000050E2" w:rsidP="000050E2">
            <w:pPr>
              <w:spacing w:after="0" w:line="240" w:lineRule="auto"/>
              <w:ind w:right="4"/>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6.4.Критерии,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14:paraId="2619C54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 xml:space="preserve">7. </w:t>
            </w:r>
            <w:r w:rsidRPr="000050E2">
              <w:rPr>
                <w:rFonts w:ascii="Times New Roman" w:eastAsia="@Arial Unicode MS" w:hAnsi="Times New Roman" w:cs="Times New Roman"/>
                <w:b/>
                <w:bCs/>
                <w:sz w:val="24"/>
                <w:szCs w:val="24"/>
                <w:lang w:eastAsia="ru-RU"/>
              </w:rPr>
              <w:t>Программа коррекционной работы</w:t>
            </w:r>
          </w:p>
          <w:p w14:paraId="45B2D471"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lang w:eastAsia="ru-RU"/>
              </w:rPr>
            </w:pPr>
          </w:p>
          <w:p w14:paraId="788CD91A"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caps/>
                <w:sz w:val="24"/>
                <w:szCs w:val="24"/>
                <w:lang w:eastAsia="ru-RU"/>
              </w:rPr>
            </w:pPr>
            <w:r w:rsidRPr="000050E2">
              <w:rPr>
                <w:rFonts w:ascii="Times New Roman" w:eastAsia="@Arial Unicode MS" w:hAnsi="Times New Roman" w:cs="Times New Roman"/>
                <w:b/>
                <w:caps/>
                <w:sz w:val="24"/>
                <w:szCs w:val="24"/>
                <w:lang w:eastAsia="ru-RU"/>
              </w:rPr>
              <w:t>Организационный раздел.</w:t>
            </w:r>
          </w:p>
          <w:p w14:paraId="4E71A36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8. </w:t>
            </w:r>
            <w:r w:rsidRPr="000050E2">
              <w:rPr>
                <w:rFonts w:ascii="Times New Roman" w:eastAsia="@Arial Unicode MS" w:hAnsi="Times New Roman" w:cs="Times New Roman"/>
                <w:bCs/>
                <w:sz w:val="24"/>
                <w:szCs w:val="24"/>
                <w:lang w:eastAsia="ru-RU"/>
              </w:rPr>
              <w:t xml:space="preserve">Учебный план начального общего образования </w:t>
            </w:r>
          </w:p>
          <w:p w14:paraId="78972C2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9. План внеурочной деятельности </w:t>
            </w:r>
          </w:p>
          <w:p w14:paraId="5A854CF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sz w:val="24"/>
                <w:szCs w:val="24"/>
                <w:lang w:eastAsia="ru-RU"/>
              </w:rPr>
              <w:t>10. Система условий реализации основной образовательной программы в соответствии с требованиями Стандарта</w:t>
            </w:r>
          </w:p>
        </w:tc>
        <w:tc>
          <w:tcPr>
            <w:tcW w:w="1134" w:type="dxa"/>
          </w:tcPr>
          <w:p w14:paraId="46E6DBE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p>
          <w:p w14:paraId="218DFE0A" w14:textId="77777777" w:rsidR="000050E2" w:rsidRPr="000050E2" w:rsidRDefault="000A1035"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Pr>
                <w:rFonts w:ascii="Times New Roman" w:eastAsia="@Arial Unicode MS" w:hAnsi="Times New Roman" w:cs="Times New Roman"/>
                <w:bCs/>
                <w:caps/>
                <w:sz w:val="24"/>
                <w:szCs w:val="24"/>
                <w:lang w:eastAsia="ru-RU"/>
              </w:rPr>
              <w:t>5</w:t>
            </w:r>
          </w:p>
          <w:p w14:paraId="5F577B0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3A18B57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9</w:t>
            </w:r>
          </w:p>
          <w:p w14:paraId="60F7110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1549E6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w:t>
            </w:r>
          </w:p>
          <w:p w14:paraId="264E522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14</w:t>
            </w:r>
          </w:p>
          <w:p w14:paraId="25B26F7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496C2B7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16</w:t>
            </w:r>
          </w:p>
          <w:p w14:paraId="55CD8CDA"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18</w:t>
            </w:r>
          </w:p>
          <w:p w14:paraId="49A163F5"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21</w:t>
            </w:r>
          </w:p>
          <w:p w14:paraId="4F8482E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24</w:t>
            </w:r>
          </w:p>
          <w:p w14:paraId="299E83A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27</w:t>
            </w:r>
          </w:p>
          <w:p w14:paraId="412E60A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29</w:t>
            </w:r>
          </w:p>
          <w:p w14:paraId="2B3FF57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31</w:t>
            </w:r>
          </w:p>
          <w:p w14:paraId="4FB797B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33</w:t>
            </w:r>
          </w:p>
          <w:p w14:paraId="5143182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36</w:t>
            </w:r>
          </w:p>
          <w:p w14:paraId="1602422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38</w:t>
            </w:r>
          </w:p>
          <w:p w14:paraId="6FB06532"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D27349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40</w:t>
            </w:r>
          </w:p>
          <w:p w14:paraId="441A31D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40</w:t>
            </w:r>
          </w:p>
          <w:p w14:paraId="3BF6F7E5"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42</w:t>
            </w:r>
          </w:p>
          <w:p w14:paraId="0C90F08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2F68007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55</w:t>
            </w:r>
          </w:p>
          <w:p w14:paraId="43E6F9D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F0BD62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60</w:t>
            </w:r>
          </w:p>
          <w:p w14:paraId="54231AE3"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61CB615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26114A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7162154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62</w:t>
            </w:r>
          </w:p>
          <w:p w14:paraId="5AD7DB2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62</w:t>
            </w:r>
          </w:p>
          <w:p w14:paraId="25FF393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4B42C8D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63</w:t>
            </w:r>
          </w:p>
          <w:p w14:paraId="5C200CD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66</w:t>
            </w:r>
          </w:p>
          <w:p w14:paraId="54987B8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78C8B0F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46396D9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71</w:t>
            </w:r>
          </w:p>
          <w:p w14:paraId="242DF18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1197A050"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0EDCF7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75</w:t>
            </w:r>
          </w:p>
          <w:p w14:paraId="3E3DD19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649F60C1"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77</w:t>
            </w:r>
          </w:p>
          <w:p w14:paraId="514FC6E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77</w:t>
            </w:r>
          </w:p>
          <w:p w14:paraId="7C8F1A6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18F4FD5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78</w:t>
            </w:r>
          </w:p>
          <w:p w14:paraId="09A7F2A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B150122"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102</w:t>
            </w:r>
          </w:p>
          <w:p w14:paraId="3FD9309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A2B113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102</w:t>
            </w:r>
          </w:p>
          <w:p w14:paraId="314123F5"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2B0D3CD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103</w:t>
            </w:r>
          </w:p>
          <w:p w14:paraId="35E36E27"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71059F8A"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104</w:t>
            </w:r>
          </w:p>
          <w:p w14:paraId="7FC65502"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76B832D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106</w:t>
            </w:r>
          </w:p>
          <w:p w14:paraId="13848CA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F157F78"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107</w:t>
            </w:r>
          </w:p>
          <w:p w14:paraId="56C8086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2F6D073"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109</w:t>
            </w:r>
          </w:p>
          <w:p w14:paraId="61A7A9B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782788F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1FBDFBE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110</w:t>
            </w:r>
          </w:p>
          <w:p w14:paraId="567622D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D235BFD"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208CB022"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111</w:t>
            </w:r>
          </w:p>
          <w:p w14:paraId="504DDD2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62AAC23"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3E1A9BAC"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115</w:t>
            </w:r>
          </w:p>
          <w:p w14:paraId="1DD2F0F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407351FB"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118</w:t>
            </w:r>
          </w:p>
          <w:p w14:paraId="231CD5A3"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120</w:t>
            </w:r>
          </w:p>
          <w:p w14:paraId="243CA4AF"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45869894"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579838C9"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125</w:t>
            </w:r>
          </w:p>
          <w:p w14:paraId="05C75AC1"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r w:rsidRPr="000050E2">
              <w:rPr>
                <w:rFonts w:ascii="Times New Roman" w:eastAsia="@Arial Unicode MS" w:hAnsi="Times New Roman" w:cs="Times New Roman"/>
                <w:bCs/>
                <w:caps/>
                <w:sz w:val="24"/>
                <w:szCs w:val="24"/>
                <w:lang w:eastAsia="ru-RU"/>
              </w:rPr>
              <w:t>130</w:t>
            </w:r>
          </w:p>
          <w:p w14:paraId="4BF14886"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Cs/>
                <w:caps/>
                <w:sz w:val="24"/>
                <w:szCs w:val="24"/>
                <w:lang w:eastAsia="ru-RU"/>
              </w:rPr>
            </w:pPr>
          </w:p>
          <w:p w14:paraId="02780F2E" w14:textId="77777777" w:rsidR="000050E2" w:rsidRPr="000050E2" w:rsidRDefault="000050E2" w:rsidP="000050E2">
            <w:pPr>
              <w:widowControl w:val="0"/>
              <w:tabs>
                <w:tab w:val="left" w:leader="dot" w:pos="5850"/>
              </w:tabs>
              <w:autoSpaceDE w:val="0"/>
              <w:autoSpaceDN w:val="0"/>
              <w:adjustRightInd w:val="0"/>
              <w:spacing w:after="0" w:line="240" w:lineRule="auto"/>
              <w:ind w:right="34"/>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Cs/>
                <w:caps/>
                <w:sz w:val="24"/>
                <w:szCs w:val="24"/>
                <w:lang w:eastAsia="ru-RU"/>
              </w:rPr>
              <w:t>133</w:t>
            </w:r>
          </w:p>
        </w:tc>
      </w:tr>
    </w:tbl>
    <w:p w14:paraId="1E04E305" w14:textId="77777777" w:rsidR="000050E2" w:rsidRPr="000050E2" w:rsidRDefault="000050E2" w:rsidP="000050E2">
      <w:pPr>
        <w:widowControl w:val="0"/>
        <w:tabs>
          <w:tab w:val="left" w:leader="dot" w:pos="5850"/>
        </w:tabs>
        <w:autoSpaceDE w:val="0"/>
        <w:autoSpaceDN w:val="0"/>
        <w:adjustRightInd w:val="0"/>
        <w:spacing w:after="0" w:line="240" w:lineRule="auto"/>
        <w:ind w:right="-21"/>
        <w:rPr>
          <w:rFonts w:ascii="Times New Roman" w:eastAsia="@Arial Unicode MS" w:hAnsi="Times New Roman" w:cs="Times New Roman"/>
          <w:b/>
          <w:bCs/>
          <w:caps/>
          <w:sz w:val="24"/>
          <w:szCs w:val="24"/>
          <w:lang w:eastAsia="ru-RU"/>
        </w:rPr>
        <w:sectPr w:rsidR="000050E2" w:rsidRPr="000050E2" w:rsidSect="00FE064D">
          <w:type w:val="continuous"/>
          <w:pgSz w:w="11909" w:h="16834"/>
          <w:pgMar w:top="1134" w:right="851" w:bottom="1134" w:left="1440" w:header="720" w:footer="720" w:gutter="0"/>
          <w:pgNumType w:start="2"/>
          <w:cols w:space="720"/>
        </w:sectPr>
      </w:pPr>
    </w:p>
    <w:p w14:paraId="3C85F755" w14:textId="77777777" w:rsidR="000050E2" w:rsidRPr="000050E2" w:rsidRDefault="000050E2" w:rsidP="000050E2">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sz w:val="24"/>
          <w:szCs w:val="24"/>
          <w:lang w:eastAsia="ru-RU"/>
        </w:rPr>
        <w:sectPr w:rsidR="000050E2" w:rsidRPr="000050E2" w:rsidSect="00FE064D">
          <w:type w:val="continuous"/>
          <w:pgSz w:w="11909" w:h="16834"/>
          <w:pgMar w:top="1134" w:right="851" w:bottom="1134" w:left="1440" w:header="720" w:footer="720" w:gutter="0"/>
          <w:cols w:space="284"/>
        </w:sectPr>
      </w:pPr>
    </w:p>
    <w:p w14:paraId="7A6E3A69"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sectPr w:rsidR="000050E2" w:rsidRPr="000050E2" w:rsidSect="00FE064D">
          <w:type w:val="continuous"/>
          <w:pgSz w:w="11909" w:h="16834"/>
          <w:pgMar w:top="1134" w:right="851" w:bottom="1134" w:left="1440" w:header="720" w:footer="720" w:gutter="0"/>
          <w:cols w:num="2" w:space="284" w:equalWidth="0">
            <w:col w:w="8505" w:space="284"/>
            <w:col w:w="829"/>
          </w:cols>
        </w:sectPr>
      </w:pPr>
    </w:p>
    <w:p w14:paraId="71C3D9BC"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14:paraId="0184EA6D"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14:paraId="63220514"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Приложение 1  Рабочие программы по предметам начальной школы</w:t>
      </w:r>
    </w:p>
    <w:p w14:paraId="2B29B3EC"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Приложение 2  Программы по курсам внеурочной деятельности</w:t>
      </w:r>
    </w:p>
    <w:p w14:paraId="79E83A00" w14:textId="77777777" w:rsidR="000050E2" w:rsidRPr="000050E2" w:rsidRDefault="000050E2" w:rsidP="000050E2">
      <w:pPr>
        <w:widowControl w:val="0"/>
        <w:tabs>
          <w:tab w:val="left" w:leader="dot" w:pos="5850"/>
        </w:tabs>
        <w:autoSpaceDE w:val="0"/>
        <w:autoSpaceDN w:val="0"/>
        <w:adjustRightInd w:val="0"/>
        <w:spacing w:after="0" w:line="240" w:lineRule="auto"/>
        <w:ind w:left="-567" w:right="-705" w:firstLine="339"/>
        <w:rPr>
          <w:rFonts w:ascii="Times New Roman" w:eastAsia="@Arial Unicode MS" w:hAnsi="Times New Roman" w:cs="Times New Roman"/>
          <w:sz w:val="24"/>
          <w:szCs w:val="24"/>
          <w:lang w:eastAsia="ru-RU"/>
        </w:rPr>
      </w:pPr>
    </w:p>
    <w:p w14:paraId="5D0606F6" w14:textId="77777777" w:rsidR="000050E2" w:rsidRPr="000050E2" w:rsidRDefault="000050E2" w:rsidP="000050E2">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lang w:eastAsia="ru-RU"/>
        </w:rPr>
      </w:pPr>
    </w:p>
    <w:p w14:paraId="4B45FA09" w14:textId="77777777" w:rsidR="000050E2" w:rsidRPr="000050E2" w:rsidRDefault="000050E2" w:rsidP="000050E2">
      <w:pPr>
        <w:widowControl w:val="0"/>
        <w:tabs>
          <w:tab w:val="left" w:leader="dot" w:pos="5850"/>
        </w:tabs>
        <w:autoSpaceDE w:val="0"/>
        <w:autoSpaceDN w:val="0"/>
        <w:adjustRightInd w:val="0"/>
        <w:spacing w:after="0" w:line="240" w:lineRule="auto"/>
        <w:ind w:right="487" w:firstLine="339"/>
        <w:jc w:val="both"/>
        <w:rPr>
          <w:rFonts w:ascii="Times New Roman" w:eastAsia="@Arial Unicode MS" w:hAnsi="Times New Roman" w:cs="Times New Roman"/>
          <w:b/>
          <w:bCs/>
          <w:sz w:val="24"/>
          <w:szCs w:val="24"/>
          <w:lang w:eastAsia="ru-RU"/>
        </w:rPr>
      </w:pPr>
    </w:p>
    <w:p w14:paraId="56960FF9" w14:textId="77777777"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55EFA217" w14:textId="77777777"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652A3601" w14:textId="77777777"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1F66A28D" w14:textId="77777777" w:rsidR="000050E2" w:rsidRPr="000050E2" w:rsidRDefault="000050E2" w:rsidP="000050E2">
      <w:pPr>
        <w:widowControl w:val="0"/>
        <w:tabs>
          <w:tab w:val="left" w:leader="dot" w:pos="5850"/>
        </w:tabs>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3F76BB10"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48F3255C"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32ED1E61"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4DB32E8D"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6E0DC3B7"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211A4449"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07BA614A"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14331346"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06773189"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25B404BA"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062610A4"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7D591879" w14:textId="77777777" w:rsidR="000050E2" w:rsidRPr="000050E2" w:rsidRDefault="000050E2" w:rsidP="000050E2">
      <w:pPr>
        <w:widowControl w:val="0"/>
        <w:autoSpaceDE w:val="0"/>
        <w:autoSpaceDN w:val="0"/>
        <w:adjustRightInd w:val="0"/>
        <w:spacing w:after="0" w:line="240" w:lineRule="auto"/>
        <w:jc w:val="center"/>
        <w:rPr>
          <w:rFonts w:ascii="Times New Roman" w:eastAsia="@Arial Unicode MS" w:hAnsi="Times New Roman" w:cs="Times New Roman"/>
          <w:b/>
          <w:bCs/>
          <w:sz w:val="24"/>
          <w:szCs w:val="24"/>
          <w:lang w:eastAsia="ru-RU"/>
        </w:rPr>
      </w:pPr>
    </w:p>
    <w:p w14:paraId="5E0CE34D" w14:textId="77777777" w:rsidR="000050E2" w:rsidRPr="000050E2" w:rsidRDefault="000050E2" w:rsidP="000050E2">
      <w:pPr>
        <w:widowControl w:val="0"/>
        <w:tabs>
          <w:tab w:val="left" w:leader="dot" w:pos="5850"/>
        </w:tabs>
        <w:autoSpaceDE w:val="0"/>
        <w:autoSpaceDN w:val="0"/>
        <w:adjustRightInd w:val="0"/>
        <w:spacing w:after="0" w:line="240" w:lineRule="auto"/>
        <w:ind w:right="-705"/>
        <w:rPr>
          <w:rFonts w:ascii="Times New Roman" w:eastAsia="@Arial Unicode MS" w:hAnsi="Times New Roman" w:cs="Times New Roman"/>
          <w:b/>
          <w:bCs/>
          <w:caps/>
          <w:sz w:val="24"/>
          <w:szCs w:val="24"/>
          <w:lang w:eastAsia="ru-RU"/>
        </w:rPr>
      </w:pPr>
      <w:r w:rsidRPr="000050E2">
        <w:rPr>
          <w:rFonts w:ascii="Times New Roman" w:eastAsia="@Arial Unicode MS" w:hAnsi="Times New Roman" w:cs="Times New Roman"/>
          <w:b/>
          <w:bCs/>
          <w:caps/>
          <w:sz w:val="24"/>
          <w:szCs w:val="24"/>
          <w:lang w:eastAsia="ru-RU"/>
        </w:rPr>
        <w:t>Целевой раздел.</w:t>
      </w:r>
    </w:p>
    <w:p w14:paraId="2F78D8DD"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Пояснительная записка</w:t>
      </w:r>
    </w:p>
    <w:p w14:paraId="4A247299" w14:textId="6B926B33" w:rsidR="000050E2" w:rsidRPr="000050E2" w:rsidRDefault="000050E2" w:rsidP="000050E2">
      <w:pPr>
        <w:keepNext/>
        <w:widowControl w:val="0"/>
        <w:autoSpaceDE w:val="0"/>
        <w:autoSpaceDN w:val="0"/>
        <w:adjustRightInd w:val="0"/>
        <w:spacing w:after="0" w:line="240" w:lineRule="auto"/>
        <w:ind w:firstLine="567"/>
        <w:jc w:val="both"/>
        <w:outlineLvl w:val="0"/>
        <w:rPr>
          <w:rFonts w:ascii="Times New Roman" w:eastAsia="@Arial Unicode MS" w:hAnsi="Times New Roman" w:cs="Times New Roman"/>
          <w:bCs/>
          <w:kern w:val="32"/>
          <w:sz w:val="24"/>
          <w:szCs w:val="24"/>
          <w:lang w:eastAsia="ru-RU"/>
        </w:rPr>
      </w:pPr>
      <w:r w:rsidRPr="000050E2">
        <w:rPr>
          <w:rFonts w:ascii="Times New Roman" w:eastAsia="Times New Roman" w:hAnsi="Times New Roman" w:cs="Times New Roman"/>
          <w:bCs/>
          <w:kern w:val="32"/>
          <w:sz w:val="24"/>
          <w:szCs w:val="24"/>
          <w:lang w:eastAsia="ru-RU"/>
        </w:rPr>
        <w:t>Данная образовательная программа начального общего образования М</w:t>
      </w:r>
      <w:r w:rsidR="0039743E">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bookmarkStart w:id="1" w:name="_Hlk497486616"/>
      <w:r w:rsidR="00454347">
        <w:rPr>
          <w:rFonts w:ascii="Times New Roman" w:hAnsi="Times New Roman"/>
          <w:sz w:val="24"/>
          <w:szCs w:val="24"/>
        </w:rPr>
        <w:t>«Гамияхская СОШ №1»</w:t>
      </w:r>
      <w:bookmarkEnd w:id="1"/>
      <w:r w:rsidR="00454347">
        <w:rPr>
          <w:rFonts w:ascii="Times New Roman" w:eastAsia="Times New Roman" w:hAnsi="Times New Roman" w:cs="Times New Roman"/>
          <w:bCs/>
          <w:kern w:val="32"/>
          <w:sz w:val="24"/>
          <w:szCs w:val="24"/>
          <w:lang w:eastAsia="ru-RU"/>
        </w:rPr>
        <w:t xml:space="preserve"> </w:t>
      </w:r>
      <w:r w:rsidRPr="000050E2">
        <w:rPr>
          <w:rFonts w:ascii="Times New Roman" w:eastAsia="Times New Roman" w:hAnsi="Times New Roman" w:cs="Times New Roman"/>
          <w:bCs/>
          <w:kern w:val="32"/>
          <w:sz w:val="24"/>
          <w:szCs w:val="24"/>
          <w:lang w:eastAsia="ru-RU"/>
        </w:rPr>
        <w:t>(далее ОП НОО) представляет собой скорректированный и дополненный вариант основной образовательной программы начального общего образования, рассмотренной на заседании педагогического совета М</w:t>
      </w:r>
      <w:r w:rsidR="0039743E">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r w:rsidR="00454347">
        <w:rPr>
          <w:rFonts w:ascii="Times New Roman" w:hAnsi="Times New Roman"/>
          <w:sz w:val="24"/>
          <w:szCs w:val="24"/>
        </w:rPr>
        <w:t xml:space="preserve">«Гамияхская СОШ №1»  </w:t>
      </w:r>
      <w:r w:rsidR="00454347">
        <w:rPr>
          <w:rFonts w:ascii="Times New Roman" w:eastAsia="Times New Roman" w:hAnsi="Times New Roman" w:cs="Times New Roman"/>
          <w:bCs/>
          <w:kern w:val="32"/>
          <w:sz w:val="24"/>
          <w:szCs w:val="24"/>
          <w:lang w:eastAsia="ru-RU"/>
        </w:rPr>
        <w:t>протокол №___</w:t>
      </w:r>
      <w:r w:rsidR="00520346">
        <w:rPr>
          <w:rFonts w:ascii="Times New Roman" w:eastAsia="Times New Roman" w:hAnsi="Times New Roman" w:cs="Times New Roman"/>
          <w:bCs/>
          <w:kern w:val="32"/>
          <w:sz w:val="24"/>
          <w:szCs w:val="24"/>
          <w:lang w:eastAsia="ru-RU"/>
        </w:rPr>
        <w:t xml:space="preserve"> </w:t>
      </w:r>
      <w:r w:rsidR="0026678E">
        <w:rPr>
          <w:rFonts w:ascii="Times New Roman" w:eastAsia="Times New Roman" w:hAnsi="Times New Roman" w:cs="Times New Roman"/>
          <w:bCs/>
          <w:kern w:val="32"/>
          <w:sz w:val="24"/>
          <w:szCs w:val="24"/>
          <w:lang w:eastAsia="ru-RU"/>
        </w:rPr>
        <w:t xml:space="preserve"> от</w:t>
      </w:r>
      <w:r w:rsidR="00454347">
        <w:rPr>
          <w:rFonts w:ascii="Times New Roman" w:eastAsia="Times New Roman" w:hAnsi="Times New Roman" w:cs="Times New Roman"/>
          <w:bCs/>
          <w:kern w:val="32"/>
          <w:sz w:val="24"/>
          <w:szCs w:val="24"/>
          <w:lang w:eastAsia="ru-RU"/>
        </w:rPr>
        <w:t>_____</w:t>
      </w:r>
      <w:r w:rsidR="0026678E">
        <w:rPr>
          <w:rFonts w:ascii="Times New Roman" w:eastAsia="Times New Roman" w:hAnsi="Times New Roman" w:cs="Times New Roman"/>
          <w:bCs/>
          <w:kern w:val="32"/>
          <w:sz w:val="24"/>
          <w:szCs w:val="24"/>
          <w:lang w:eastAsia="ru-RU"/>
        </w:rPr>
        <w:t>20</w:t>
      </w:r>
      <w:r w:rsidR="00C702B8">
        <w:rPr>
          <w:rFonts w:ascii="Times New Roman" w:eastAsia="Times New Roman" w:hAnsi="Times New Roman" w:cs="Times New Roman"/>
          <w:bCs/>
          <w:kern w:val="32"/>
          <w:sz w:val="24"/>
          <w:szCs w:val="24"/>
          <w:lang w:eastAsia="ru-RU"/>
        </w:rPr>
        <w:t>21</w:t>
      </w:r>
      <w:r w:rsidRPr="000050E2">
        <w:rPr>
          <w:rFonts w:ascii="Times New Roman" w:eastAsia="Times New Roman" w:hAnsi="Times New Roman" w:cs="Times New Roman"/>
          <w:bCs/>
          <w:kern w:val="32"/>
          <w:sz w:val="24"/>
          <w:szCs w:val="24"/>
          <w:lang w:eastAsia="ru-RU"/>
        </w:rPr>
        <w:t>г, утвержденной приказом директора М</w:t>
      </w:r>
      <w:r w:rsidR="0026678E">
        <w:rPr>
          <w:rFonts w:ascii="Times New Roman" w:eastAsia="Times New Roman" w:hAnsi="Times New Roman" w:cs="Times New Roman"/>
          <w:bCs/>
          <w:kern w:val="32"/>
          <w:sz w:val="24"/>
          <w:szCs w:val="24"/>
          <w:lang w:eastAsia="ru-RU"/>
        </w:rPr>
        <w:t>К</w:t>
      </w:r>
      <w:r w:rsidRPr="000050E2">
        <w:rPr>
          <w:rFonts w:ascii="Times New Roman" w:eastAsia="Times New Roman" w:hAnsi="Times New Roman" w:cs="Times New Roman"/>
          <w:bCs/>
          <w:kern w:val="32"/>
          <w:sz w:val="24"/>
          <w:szCs w:val="24"/>
          <w:lang w:eastAsia="ru-RU"/>
        </w:rPr>
        <w:t xml:space="preserve">ОУ </w:t>
      </w:r>
      <w:r w:rsidR="00454347">
        <w:rPr>
          <w:rFonts w:ascii="Times New Roman" w:hAnsi="Times New Roman"/>
          <w:sz w:val="24"/>
          <w:szCs w:val="24"/>
        </w:rPr>
        <w:t xml:space="preserve">«Гамияхская СОШ №1»  </w:t>
      </w:r>
      <w:r w:rsidR="0026678E" w:rsidRPr="00927916">
        <w:rPr>
          <w:rFonts w:ascii="Times New Roman" w:eastAsia="Times New Roman" w:hAnsi="Times New Roman" w:cs="Times New Roman"/>
          <w:bCs/>
          <w:kern w:val="32"/>
          <w:sz w:val="24"/>
          <w:szCs w:val="24"/>
          <w:highlight w:val="yellow"/>
          <w:lang w:eastAsia="ru-RU"/>
        </w:rPr>
        <w:t xml:space="preserve">от </w:t>
      </w:r>
      <w:r w:rsidR="00454347" w:rsidRPr="00927916">
        <w:rPr>
          <w:rFonts w:ascii="Times New Roman" w:eastAsia="Times New Roman" w:hAnsi="Times New Roman" w:cs="Times New Roman"/>
          <w:bCs/>
          <w:kern w:val="32"/>
          <w:sz w:val="24"/>
          <w:szCs w:val="24"/>
          <w:highlight w:val="yellow"/>
          <w:lang w:eastAsia="ru-RU"/>
        </w:rPr>
        <w:t>____</w:t>
      </w:r>
      <w:r w:rsidR="0026678E" w:rsidRPr="00927916">
        <w:rPr>
          <w:rFonts w:ascii="Times New Roman" w:eastAsia="Times New Roman" w:hAnsi="Times New Roman" w:cs="Times New Roman"/>
          <w:bCs/>
          <w:kern w:val="32"/>
          <w:sz w:val="24"/>
          <w:szCs w:val="24"/>
          <w:highlight w:val="yellow"/>
          <w:lang w:eastAsia="ru-RU"/>
        </w:rPr>
        <w:t>20</w:t>
      </w:r>
      <w:r w:rsidR="00C702B8">
        <w:rPr>
          <w:rFonts w:ascii="Times New Roman" w:eastAsia="Times New Roman" w:hAnsi="Times New Roman" w:cs="Times New Roman"/>
          <w:bCs/>
          <w:kern w:val="32"/>
          <w:sz w:val="24"/>
          <w:szCs w:val="24"/>
          <w:highlight w:val="yellow"/>
          <w:lang w:eastAsia="ru-RU"/>
        </w:rPr>
        <w:t>21</w:t>
      </w:r>
      <w:r w:rsidRPr="00927916">
        <w:rPr>
          <w:rFonts w:ascii="Times New Roman" w:eastAsia="Times New Roman" w:hAnsi="Times New Roman" w:cs="Times New Roman"/>
          <w:bCs/>
          <w:kern w:val="32"/>
          <w:sz w:val="24"/>
          <w:szCs w:val="24"/>
          <w:highlight w:val="yellow"/>
          <w:lang w:eastAsia="ru-RU"/>
        </w:rPr>
        <w:t>г №</w:t>
      </w:r>
      <w:r w:rsidR="00454347" w:rsidRPr="00927916">
        <w:rPr>
          <w:rFonts w:ascii="Times New Roman" w:eastAsia="Times New Roman" w:hAnsi="Times New Roman" w:cs="Times New Roman"/>
          <w:bCs/>
          <w:kern w:val="32"/>
          <w:sz w:val="24"/>
          <w:szCs w:val="24"/>
          <w:highlight w:val="yellow"/>
          <w:lang w:eastAsia="ru-RU"/>
        </w:rPr>
        <w:t>__</w:t>
      </w:r>
      <w:r w:rsidRPr="00927916">
        <w:rPr>
          <w:rFonts w:ascii="Times New Roman" w:eastAsia="Times New Roman" w:hAnsi="Times New Roman" w:cs="Times New Roman"/>
          <w:bCs/>
          <w:kern w:val="32"/>
          <w:sz w:val="24"/>
          <w:szCs w:val="24"/>
          <w:highlight w:val="yellow"/>
          <w:lang w:eastAsia="ru-RU"/>
        </w:rPr>
        <w:t>,</w:t>
      </w:r>
      <w:r w:rsidRPr="000050E2">
        <w:rPr>
          <w:rFonts w:ascii="Times New Roman" w:eastAsia="Times New Roman" w:hAnsi="Times New Roman" w:cs="Times New Roman"/>
          <w:bCs/>
          <w:kern w:val="32"/>
          <w:sz w:val="24"/>
          <w:szCs w:val="24"/>
          <w:lang w:eastAsia="ru-RU"/>
        </w:rPr>
        <w:t xml:space="preserve"> разработанной в соответствии с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 Изменения и дополнения внесены в соответствии с приказом Министерства образования и науки Российской Федерации от 22.09.2011 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и введением Федерального закона Российской Федерации «Об образовании»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 </w:t>
      </w:r>
      <w:r w:rsidRPr="000050E2">
        <w:rPr>
          <w:rFonts w:ascii="Times New Roman" w:eastAsia="@Arial Unicode MS" w:hAnsi="Times New Roman" w:cs="Times New Roman"/>
          <w:bCs/>
          <w:kern w:val="32"/>
          <w:sz w:val="24"/>
          <w:szCs w:val="24"/>
          <w:lang w:eastAsia="ru-RU"/>
        </w:rPr>
        <w:t xml:space="preserve">Программа определяет содержание и организацию образовательного процесса на ступени начального общего образования.   Она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14:paraId="734D290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учитывает специфику образовательного учреждения:</w:t>
      </w:r>
    </w:p>
    <w:p w14:paraId="722BDC6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организационно – правовая форма – муниципальное учреждение;</w:t>
      </w:r>
    </w:p>
    <w:p w14:paraId="17B2C312" w14:textId="77777777" w:rsidR="000050E2" w:rsidRPr="000050E2" w:rsidRDefault="0026678E"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тип – казенное</w:t>
      </w:r>
      <w:r w:rsidR="000050E2" w:rsidRPr="000050E2">
        <w:rPr>
          <w:rFonts w:ascii="Times New Roman" w:eastAsia="@Arial Unicode MS" w:hAnsi="Times New Roman" w:cs="Times New Roman"/>
          <w:sz w:val="24"/>
          <w:szCs w:val="24"/>
          <w:lang w:eastAsia="ru-RU"/>
        </w:rPr>
        <w:t xml:space="preserve"> образовательное учреждение;</w:t>
      </w:r>
    </w:p>
    <w:p w14:paraId="3FF23BD1"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вид – средняя общеобразовательная школа.</w:t>
      </w:r>
    </w:p>
    <w:p w14:paraId="4AED963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сформирована с учётом особенностей первой ступени общего образования как фундамента всего последующего обучения.</w:t>
      </w:r>
    </w:p>
    <w:p w14:paraId="17A7CAC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Начальная школа — особый этап в жизни ребёнка, связанный:</w:t>
      </w:r>
    </w:p>
    <w:p w14:paraId="1B1A897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 изменением при поступлении в школу ведущей деятельности ребёнка; </w:t>
      </w:r>
    </w:p>
    <w:p w14:paraId="6417450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переходом к учебной деятельности (при сохранении значимости игровой), имеющей общественный характер и являющейся социальной по содержанию;</w:t>
      </w:r>
    </w:p>
    <w:p w14:paraId="6BC1333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14:paraId="6DD63B2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14:paraId="4EA89C0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14:paraId="3577071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изменением при этом самооценки ребёнка, которая приобретает черты адекватности и рефлексивности;</w:t>
      </w:r>
    </w:p>
    <w:p w14:paraId="325901C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14:paraId="1BA6477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w:t>
      </w:r>
      <w:r w:rsidRPr="000050E2">
        <w:rPr>
          <w:rFonts w:ascii="Times New Roman" w:eastAsia="@Arial Unicode MS" w:hAnsi="Times New Roman" w:cs="Times New Roman"/>
          <w:sz w:val="24"/>
          <w:szCs w:val="24"/>
          <w:lang w:eastAsia="ru-RU"/>
        </w:rPr>
        <w:lastRenderedPageBreak/>
        <w:t>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14:paraId="5510C36C"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В основной образовательной программы также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и·т.д., связанные с возрастными, психологическими и физиологическими индивидуальными особенностями детей младшего школьного возраста. </w:t>
      </w:r>
    </w:p>
    <w:p w14:paraId="7F25F79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Цель реализации</w:t>
      </w:r>
      <w:r w:rsidRPr="000050E2">
        <w:rPr>
          <w:rFonts w:ascii="Times New Roman" w:eastAsia="@Arial Unicode MS" w:hAnsi="Times New Roman" w:cs="Times New Roman"/>
          <w:sz w:val="24"/>
          <w:szCs w:val="24"/>
          <w:lang w:eastAsia="ru-RU"/>
        </w:rPr>
        <w:t xml:space="preserve"> основной образовательной программы начального общего образования: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14:paraId="6E98A1F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sz w:val="24"/>
          <w:szCs w:val="24"/>
          <w:lang w:eastAsia="ru-RU"/>
        </w:rPr>
        <w:t>Планируемые результаты освоения</w:t>
      </w:r>
      <w:r w:rsidRPr="000050E2">
        <w:rPr>
          <w:rFonts w:ascii="Times New Roman" w:eastAsia="@Arial Unicode MS" w:hAnsi="Times New Roman" w:cs="Times New Roman"/>
          <w:sz w:val="24"/>
          <w:szCs w:val="24"/>
          <w:lang w:eastAsia="ru-RU"/>
        </w:rPr>
        <w:t xml:space="preserve"> основной образовательной программы:</w:t>
      </w:r>
    </w:p>
    <w:p w14:paraId="708A6475"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u w:val="single"/>
          <w:lang w:eastAsia="ru-RU"/>
        </w:rPr>
        <w:t>·личностные результаты</w:t>
      </w:r>
      <w:r w:rsidRPr="000050E2">
        <w:rPr>
          <w:rFonts w:ascii="Times New Roman" w:eastAsia="@Arial Unicode MS" w:hAnsi="Times New Roman" w:cs="Times New Roman"/>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14:paraId="083CD3B8"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u w:val="single"/>
          <w:lang w:eastAsia="ru-RU"/>
        </w:rPr>
        <w:t>·метапредметные результаты</w:t>
      </w:r>
      <w:r w:rsidRPr="000050E2">
        <w:rPr>
          <w:rFonts w:ascii="Times New Roman" w:eastAsia="@Arial Unicode MS"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14:paraId="2092ED06"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u w:val="single"/>
          <w:lang w:eastAsia="ru-RU"/>
        </w:rPr>
        <w:t>·предметные результаты</w:t>
      </w:r>
      <w:r w:rsidRPr="000050E2">
        <w:rPr>
          <w:rFonts w:ascii="Times New Roman" w:eastAsia="@Arial Unicode MS" w:hAnsi="Times New Roman"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3F9BB4F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14:paraId="537AC4B1"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14:paraId="27D8AD6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основе реализации основной образовательной программы лежит </w:t>
      </w:r>
      <w:r w:rsidRPr="000050E2">
        <w:rPr>
          <w:rFonts w:ascii="Times New Roman" w:eastAsia="@Arial Unicode MS" w:hAnsi="Times New Roman" w:cs="Times New Roman"/>
          <w:i/>
          <w:sz w:val="24"/>
          <w:szCs w:val="24"/>
          <w:lang w:eastAsia="ru-RU"/>
        </w:rPr>
        <w:t>системно-деятельностный</w:t>
      </w:r>
      <w:r w:rsidRPr="000050E2">
        <w:rPr>
          <w:rFonts w:ascii="Times New Roman" w:eastAsia="@Arial Unicode MS" w:hAnsi="Times New Roman" w:cs="Times New Roman"/>
          <w:sz w:val="24"/>
          <w:szCs w:val="24"/>
          <w:lang w:eastAsia="ru-RU"/>
        </w:rPr>
        <w:t xml:space="preserve"> подход,   предполагающий:</w:t>
      </w:r>
    </w:p>
    <w:p w14:paraId="3E80AF2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14:paraId="69CCD64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14:paraId="7245D4A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14:paraId="7BFB3F7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w:t>
      </w:r>
      <w:r w:rsidRPr="000050E2">
        <w:rPr>
          <w:rFonts w:ascii="Times New Roman" w:eastAsia="@Arial Unicode MS" w:hAnsi="Times New Roman" w:cs="Times New Roman"/>
          <w:sz w:val="24"/>
          <w:szCs w:val="24"/>
          <w:lang w:eastAsia="ru-RU"/>
        </w:rPr>
        <w:lastRenderedPageBreak/>
        <w:t>и социального развития обучающихся;</w:t>
      </w:r>
    </w:p>
    <w:p w14:paraId="70BD9DCD"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14:paraId="355BB3E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преемственности дошкольного, начального общего, основного общего, среднего (полного) общего и профессионального образования;</w:t>
      </w:r>
    </w:p>
    <w:p w14:paraId="1A10F365"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14:paraId="17561AB3" w14:textId="77777777" w:rsidR="000050E2" w:rsidRPr="000050E2" w:rsidRDefault="000050E2" w:rsidP="000050E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Для реализации основной образовательной программы начального общего образования выбран  учебно-методический комплект «Школа России».</w:t>
      </w:r>
    </w:p>
    <w:p w14:paraId="5D4AF08F" w14:textId="77777777"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pacing w:val="2"/>
          <w:sz w:val="24"/>
          <w:szCs w:val="24"/>
          <w:lang w:eastAsia="ru-RU"/>
        </w:rPr>
      </w:pPr>
      <w:r w:rsidRPr="000050E2">
        <w:rPr>
          <w:rFonts w:ascii="Times New Roman" w:eastAsia="Calibri" w:hAnsi="Times New Roman" w:cs="Times New Roman"/>
          <w:spacing w:val="-6"/>
          <w:sz w:val="24"/>
          <w:szCs w:val="24"/>
          <w:lang w:eastAsia="ru-RU"/>
        </w:rPr>
        <w:t>Система учебников</w:t>
      </w:r>
      <w:r w:rsidRPr="000050E2">
        <w:rPr>
          <w:rFonts w:ascii="Times New Roman" w:eastAsia="Calibri" w:hAnsi="Times New Roman" w:cs="Times New Roman"/>
          <w:spacing w:val="-12"/>
          <w:sz w:val="24"/>
          <w:szCs w:val="24"/>
          <w:lang w:eastAsia="ru-RU"/>
        </w:rPr>
        <w:t xml:space="preserve"> УМК </w:t>
      </w:r>
      <w:r w:rsidRPr="000050E2">
        <w:rPr>
          <w:rFonts w:ascii="Times New Roman" w:eastAsia="Calibri" w:hAnsi="Times New Roman" w:cs="Times New Roman"/>
          <w:spacing w:val="-4"/>
          <w:sz w:val="24"/>
          <w:szCs w:val="24"/>
          <w:lang w:eastAsia="ru-RU"/>
        </w:rPr>
        <w:t xml:space="preserve">«Школа России» представляет </w:t>
      </w:r>
      <w:r w:rsidRPr="000050E2">
        <w:rPr>
          <w:rFonts w:ascii="Times New Roman" w:eastAsia="Calibri" w:hAnsi="Times New Roman" w:cs="Times New Roman"/>
          <w:spacing w:val="-6"/>
          <w:sz w:val="24"/>
          <w:szCs w:val="24"/>
          <w:lang w:eastAsia="ru-RU"/>
        </w:rPr>
        <w:t>собой</w:t>
      </w:r>
      <w:r w:rsidRPr="000050E2">
        <w:rPr>
          <w:rFonts w:ascii="Times New Roman" w:eastAsia="Calibri" w:hAnsi="Times New Roman" w:cs="Times New Roman"/>
          <w:spacing w:val="-4"/>
          <w:sz w:val="24"/>
          <w:szCs w:val="24"/>
          <w:lang w:eastAsia="ru-RU"/>
        </w:rPr>
        <w:t xml:space="preserve"> целостную </w:t>
      </w:r>
      <w:r w:rsidRPr="000050E2">
        <w:rPr>
          <w:rFonts w:ascii="Times New Roman" w:eastAsia="Calibri" w:hAnsi="Times New Roman" w:cs="Times New Roman"/>
          <w:spacing w:val="-2"/>
          <w:sz w:val="24"/>
          <w:szCs w:val="24"/>
          <w:lang w:eastAsia="ru-RU"/>
        </w:rPr>
        <w:t>ин</w:t>
      </w:r>
      <w:r w:rsidRPr="000050E2">
        <w:rPr>
          <w:rFonts w:ascii="Times New Roman" w:eastAsia="Calibri" w:hAnsi="Times New Roman" w:cs="Times New Roman"/>
          <w:spacing w:val="-8"/>
          <w:sz w:val="24"/>
          <w:szCs w:val="24"/>
          <w:lang w:eastAsia="ru-RU"/>
        </w:rPr>
        <w:t>форм</w:t>
      </w:r>
      <w:r w:rsidRPr="000050E2">
        <w:rPr>
          <w:rFonts w:ascii="Times New Roman" w:eastAsia="Calibri" w:hAnsi="Times New Roman" w:cs="Times New Roman"/>
          <w:spacing w:val="-2"/>
          <w:sz w:val="24"/>
          <w:szCs w:val="24"/>
          <w:lang w:eastAsia="ru-RU"/>
        </w:rPr>
        <w:t>ационно-</w:t>
      </w:r>
      <w:r w:rsidRPr="000050E2">
        <w:rPr>
          <w:rFonts w:ascii="Times New Roman" w:eastAsia="Calibri" w:hAnsi="Times New Roman" w:cs="Times New Roman"/>
          <w:sz w:val="24"/>
          <w:szCs w:val="24"/>
          <w:lang w:eastAsia="ru-RU"/>
        </w:rPr>
        <w:t>образовательную среду для начальной школы</w:t>
      </w:r>
      <w:r w:rsidRPr="000050E2">
        <w:rPr>
          <w:rFonts w:ascii="Times New Roman" w:eastAsia="Calibri" w:hAnsi="Times New Roman" w:cs="Times New Roman"/>
          <w:spacing w:val="-2"/>
          <w:sz w:val="24"/>
          <w:szCs w:val="24"/>
          <w:lang w:eastAsia="ru-RU"/>
        </w:rPr>
        <w:t xml:space="preserve">, сконструированную на основе </w:t>
      </w:r>
      <w:r w:rsidRPr="000050E2">
        <w:rPr>
          <w:rFonts w:ascii="Times New Roman" w:eastAsia="Calibri" w:hAnsi="Times New Roman" w:cs="Times New Roman"/>
          <w:spacing w:val="-4"/>
          <w:sz w:val="24"/>
          <w:szCs w:val="24"/>
          <w:lang w:eastAsia="ru-RU"/>
        </w:rPr>
        <w:t xml:space="preserve">единых </w:t>
      </w:r>
      <w:r w:rsidRPr="000050E2">
        <w:rPr>
          <w:rFonts w:ascii="Times New Roman" w:eastAsia="Calibri" w:hAnsi="Times New Roman" w:cs="Times New Roman"/>
          <w:spacing w:val="-6"/>
          <w:sz w:val="24"/>
          <w:szCs w:val="24"/>
          <w:lang w:eastAsia="ru-RU"/>
        </w:rPr>
        <w:t>идеологических, дидактических и методических принципов, адекватных требованиям</w:t>
      </w:r>
      <w:r w:rsidRPr="000050E2">
        <w:rPr>
          <w:rFonts w:ascii="Times New Roman" w:eastAsia="Calibri" w:hAnsi="Times New Roman" w:cs="Times New Roman"/>
          <w:spacing w:val="-4"/>
          <w:sz w:val="24"/>
          <w:szCs w:val="24"/>
          <w:lang w:eastAsia="ru-RU"/>
        </w:rPr>
        <w:t xml:space="preserve"> </w:t>
      </w:r>
      <w:r w:rsidRPr="000050E2">
        <w:rPr>
          <w:rFonts w:ascii="Times New Roman" w:eastAsia="Calibri" w:hAnsi="Times New Roman" w:cs="Times New Roman"/>
          <w:sz w:val="24"/>
          <w:szCs w:val="24"/>
          <w:lang w:eastAsia="ru-RU"/>
        </w:rPr>
        <w:t xml:space="preserve">ФГОС к результатам освоения основной образовательной программы начального </w:t>
      </w:r>
      <w:r w:rsidRPr="000050E2">
        <w:rPr>
          <w:rFonts w:ascii="Times New Roman" w:eastAsia="Calibri" w:hAnsi="Times New Roman" w:cs="Times New Roman"/>
          <w:spacing w:val="2"/>
          <w:sz w:val="24"/>
          <w:szCs w:val="24"/>
          <w:lang w:eastAsia="ru-RU"/>
        </w:rPr>
        <w:t>общего образования:</w:t>
      </w:r>
    </w:p>
    <w:p w14:paraId="1EFB8C3F" w14:textId="77777777"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2"/>
          <w:sz w:val="24"/>
          <w:szCs w:val="24"/>
          <w:lang w:eastAsia="ru-RU"/>
        </w:rPr>
        <w:t xml:space="preserve">-  </w:t>
      </w:r>
      <w:r w:rsidRPr="000050E2">
        <w:rPr>
          <w:rFonts w:ascii="Times New Roman" w:eastAsia="Calibri" w:hAnsi="Times New Roman" w:cs="Times New Roman"/>
          <w:sz w:val="24"/>
          <w:szCs w:val="24"/>
          <w:lang w:eastAsia="ru-RU"/>
        </w:rPr>
        <w:t xml:space="preserve">личностных, включающих воспитание духовно-нравственной культуры и </w:t>
      </w:r>
      <w:r w:rsidRPr="000050E2">
        <w:rPr>
          <w:rFonts w:ascii="Times New Roman" w:eastAsia="Calibri" w:hAnsi="Times New Roman" w:cs="Times New Roman"/>
          <w:spacing w:val="4"/>
          <w:sz w:val="24"/>
          <w:szCs w:val="24"/>
          <w:lang w:eastAsia="ru-RU"/>
        </w:rPr>
        <w:t>личностных качеств, готовность и способность к продолжению образования на сту</w:t>
      </w:r>
      <w:r w:rsidRPr="000050E2">
        <w:rPr>
          <w:rFonts w:ascii="Times New Roman" w:eastAsia="Calibri" w:hAnsi="Times New Roman" w:cs="Times New Roman"/>
          <w:sz w:val="24"/>
          <w:szCs w:val="24"/>
          <w:lang w:eastAsia="ru-RU"/>
        </w:rPr>
        <w:t>пе</w:t>
      </w:r>
      <w:r w:rsidRPr="000050E2">
        <w:rPr>
          <w:rFonts w:ascii="Times New Roman" w:eastAsia="Calibri" w:hAnsi="Times New Roman" w:cs="Times New Roman"/>
          <w:spacing w:val="-4"/>
          <w:sz w:val="24"/>
          <w:szCs w:val="24"/>
          <w:lang w:eastAsia="ru-RU"/>
        </w:rPr>
        <w:t xml:space="preserve">ни основного общего образования, сформированность </w:t>
      </w:r>
      <w:r w:rsidRPr="000050E2">
        <w:rPr>
          <w:rFonts w:ascii="Times New Roman" w:eastAsia="Calibri" w:hAnsi="Times New Roman" w:cs="Times New Roman"/>
          <w:spacing w:val="-6"/>
          <w:sz w:val="24"/>
          <w:szCs w:val="24"/>
          <w:lang w:eastAsia="ru-RU"/>
        </w:rPr>
        <w:t>мотивации</w:t>
      </w:r>
      <w:r w:rsidRPr="000050E2">
        <w:rPr>
          <w:rFonts w:ascii="Times New Roman" w:eastAsia="Calibri" w:hAnsi="Times New Roman" w:cs="Times New Roman"/>
          <w:spacing w:val="-4"/>
          <w:sz w:val="24"/>
          <w:szCs w:val="24"/>
          <w:lang w:eastAsia="ru-RU"/>
        </w:rPr>
        <w:t xml:space="preserve"> </w:t>
      </w:r>
      <w:r w:rsidRPr="000050E2">
        <w:rPr>
          <w:rFonts w:ascii="Times New Roman" w:eastAsia="Calibri" w:hAnsi="Times New Roman" w:cs="Times New Roman"/>
          <w:spacing w:val="-6"/>
          <w:sz w:val="24"/>
          <w:szCs w:val="24"/>
          <w:lang w:eastAsia="ru-RU"/>
        </w:rPr>
        <w:t xml:space="preserve">к обучению, </w:t>
      </w:r>
      <w:r w:rsidRPr="000050E2">
        <w:rPr>
          <w:rFonts w:ascii="Times New Roman" w:eastAsia="Calibri" w:hAnsi="Times New Roman" w:cs="Times New Roman"/>
          <w:sz w:val="24"/>
          <w:szCs w:val="24"/>
          <w:lang w:eastAsia="ru-RU"/>
        </w:rPr>
        <w:t>становление основ российской гражданской идентичности, любви и уважения к Отечеству, многонациональному народу России;</w:t>
      </w:r>
    </w:p>
    <w:p w14:paraId="33400EC0" w14:textId="77777777"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метапредметных, включающих освоение обучающимися межпредметных </w:t>
      </w:r>
      <w:r w:rsidRPr="000050E2">
        <w:rPr>
          <w:rFonts w:ascii="Times New Roman" w:eastAsia="Calibri" w:hAnsi="Times New Roman" w:cs="Times New Roman"/>
          <w:spacing w:val="2"/>
          <w:sz w:val="24"/>
          <w:szCs w:val="24"/>
          <w:lang w:eastAsia="ru-RU"/>
        </w:rPr>
        <w:t>понятий и универсальных учебных действий (личностных, познавательных, регулятивных, коммуникативных), составляющих основу ключевой образовательной ком</w:t>
      </w:r>
      <w:r w:rsidRPr="000050E2">
        <w:rPr>
          <w:rFonts w:ascii="Times New Roman" w:eastAsia="Calibri" w:hAnsi="Times New Roman" w:cs="Times New Roman"/>
          <w:sz w:val="24"/>
          <w:szCs w:val="24"/>
          <w:lang w:eastAsia="ru-RU"/>
        </w:rPr>
        <w:t xml:space="preserve">петенции − умения учиться; </w:t>
      </w:r>
    </w:p>
    <w:p w14:paraId="3B82A8A1" w14:textId="77777777" w:rsidR="000050E2" w:rsidRPr="000050E2" w:rsidRDefault="000050E2" w:rsidP="000050E2">
      <w:pPr>
        <w:widowControl w:val="0"/>
        <w:autoSpaceDE w:val="0"/>
        <w:autoSpaceDN w:val="0"/>
        <w:adjustRightInd w:val="0"/>
        <w:spacing w:after="0" w:line="240" w:lineRule="auto"/>
        <w:ind w:firstLine="728"/>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iCs/>
          <w:spacing w:val="4"/>
          <w:sz w:val="24"/>
          <w:szCs w:val="24"/>
          <w:lang w:eastAsia="ru-RU"/>
        </w:rPr>
        <w:t>- предметных</w:t>
      </w:r>
      <w:r w:rsidRPr="000050E2">
        <w:rPr>
          <w:rFonts w:ascii="Times New Roman" w:eastAsia="Calibri" w:hAnsi="Times New Roman" w:cs="Times New Roman"/>
          <w:bCs/>
          <w:i/>
          <w:iCs/>
          <w:spacing w:val="4"/>
          <w:sz w:val="24"/>
          <w:szCs w:val="24"/>
          <w:lang w:eastAsia="ru-RU"/>
        </w:rPr>
        <w:t xml:space="preserve">, </w:t>
      </w:r>
      <w:r w:rsidRPr="000050E2">
        <w:rPr>
          <w:rFonts w:ascii="Times New Roman" w:eastAsia="Calibri" w:hAnsi="Times New Roman" w:cs="Times New Roman"/>
          <w:spacing w:val="4"/>
          <w:sz w:val="24"/>
          <w:szCs w:val="24"/>
          <w:lang w:eastAsia="ru-RU"/>
        </w:rPr>
        <w:t xml:space="preserve">включающих освоение обучающимися в ходе изучения </w:t>
      </w:r>
      <w:r w:rsidRPr="000050E2">
        <w:rPr>
          <w:rFonts w:ascii="Times New Roman" w:eastAsia="Calibri" w:hAnsi="Times New Roman" w:cs="Times New Roman"/>
          <w:spacing w:val="2"/>
          <w:sz w:val="24"/>
          <w:szCs w:val="24"/>
          <w:lang w:eastAsia="ru-RU"/>
        </w:rPr>
        <w:t>комплекса учебных предметов по всем предметным областям учебного плана</w:t>
      </w:r>
      <w:r w:rsidRPr="000050E2">
        <w:rPr>
          <w:rFonts w:ascii="Times New Roman" w:eastAsia="Calibri" w:hAnsi="Times New Roman" w:cs="Times New Roman"/>
          <w:spacing w:val="4"/>
          <w:sz w:val="24"/>
          <w:szCs w:val="24"/>
          <w:lang w:eastAsia="ru-RU"/>
        </w:rPr>
        <w:t xml:space="preserve"> ФГОС опыта специфической для каждой предметной </w:t>
      </w:r>
      <w:r w:rsidRPr="000050E2">
        <w:rPr>
          <w:rFonts w:ascii="Times New Roman" w:eastAsia="Calibri" w:hAnsi="Times New Roman" w:cs="Times New Roman"/>
          <w:sz w:val="24"/>
          <w:szCs w:val="24"/>
          <w:lang w:eastAsia="ru-RU"/>
        </w:rPr>
        <w:t xml:space="preserve">области деятельности по получению нового знания, его преобразованию и применению, а также системы основополагающих элементов научного знания, соответствующих возрастным особенностям </w:t>
      </w:r>
      <w:r w:rsidRPr="000050E2">
        <w:rPr>
          <w:rFonts w:ascii="Times New Roman" w:eastAsia="Calibri" w:hAnsi="Times New Roman" w:cs="Times New Roman"/>
          <w:spacing w:val="4"/>
          <w:sz w:val="24"/>
          <w:szCs w:val="24"/>
          <w:lang w:eastAsia="ru-RU"/>
        </w:rPr>
        <w:t xml:space="preserve">обучающихся </w:t>
      </w:r>
      <w:r w:rsidRPr="000050E2">
        <w:rPr>
          <w:rFonts w:ascii="Times New Roman" w:eastAsia="Calibri" w:hAnsi="Times New Roman" w:cs="Times New Roman"/>
          <w:sz w:val="24"/>
          <w:szCs w:val="24"/>
          <w:lang w:eastAsia="ru-RU"/>
        </w:rPr>
        <w:t xml:space="preserve">и лежащих в основе современной научной картины мира. </w:t>
      </w:r>
    </w:p>
    <w:p w14:paraId="1E8BE9E7" w14:textId="77777777"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2"/>
          <w:sz w:val="24"/>
          <w:szCs w:val="24"/>
          <w:lang w:eastAsia="ru-RU"/>
        </w:rPr>
        <w:t xml:space="preserve">Идеологической основой  </w:t>
      </w:r>
      <w:r w:rsidRPr="000050E2">
        <w:rPr>
          <w:rFonts w:ascii="Times New Roman" w:eastAsia="Calibri" w:hAnsi="Times New Roman" w:cs="Times New Roman"/>
          <w:spacing w:val="6"/>
          <w:sz w:val="24"/>
          <w:szCs w:val="24"/>
          <w:lang w:eastAsia="ru-RU"/>
        </w:rPr>
        <w:t xml:space="preserve">системы учебников </w:t>
      </w:r>
      <w:r w:rsidRPr="000050E2">
        <w:rPr>
          <w:rFonts w:ascii="Times New Roman" w:eastAsia="Calibri" w:hAnsi="Times New Roman" w:cs="Times New Roman"/>
          <w:spacing w:val="-2"/>
          <w:sz w:val="24"/>
          <w:szCs w:val="24"/>
          <w:lang w:eastAsia="ru-RU"/>
        </w:rPr>
        <w:t xml:space="preserve">«Школы России» является </w:t>
      </w:r>
      <w:r w:rsidRPr="000050E2">
        <w:rPr>
          <w:rFonts w:ascii="Times New Roman" w:eastAsia="Calibri" w:hAnsi="Times New Roman" w:cs="Times New Roman"/>
          <w:sz w:val="24"/>
          <w:szCs w:val="24"/>
          <w:lang w:eastAsia="ru-RU"/>
        </w:rPr>
        <w:t xml:space="preserve">«Концепция духовно-нравственного развития и воспитания личности гражданина России», направленная </w:t>
      </w:r>
      <w:r w:rsidRPr="000050E2">
        <w:rPr>
          <w:rFonts w:ascii="Times New Roman" w:eastAsia="Calibri" w:hAnsi="Times New Roman" w:cs="Times New Roman"/>
          <w:spacing w:val="6"/>
          <w:sz w:val="24"/>
          <w:szCs w:val="24"/>
          <w:lang w:eastAsia="ru-RU"/>
        </w:rPr>
        <w:t>на формирование у подрастающего поколения системы ценностей гуманизма, со</w:t>
      </w:r>
      <w:r w:rsidRPr="000050E2">
        <w:rPr>
          <w:rFonts w:ascii="Times New Roman" w:eastAsia="Calibri" w:hAnsi="Times New Roman" w:cs="Times New Roman"/>
          <w:spacing w:val="2"/>
          <w:sz w:val="24"/>
          <w:szCs w:val="24"/>
          <w:lang w:eastAsia="ru-RU"/>
        </w:rPr>
        <w:t>зидания, са</w:t>
      </w:r>
      <w:r w:rsidRPr="000050E2">
        <w:rPr>
          <w:rFonts w:ascii="Times New Roman" w:eastAsia="Calibri" w:hAnsi="Times New Roman" w:cs="Times New Roman"/>
          <w:sz w:val="24"/>
          <w:szCs w:val="24"/>
          <w:lang w:eastAsia="ru-RU"/>
        </w:rPr>
        <w:t xml:space="preserve">моразвития, нравственности как основы успешной самореализации школьника в жизни и труде и как условия безопасности и процветания страны. </w:t>
      </w:r>
    </w:p>
    <w:p w14:paraId="78990C58" w14:textId="77777777" w:rsidR="000050E2" w:rsidRPr="000050E2" w:rsidRDefault="000050E2" w:rsidP="000050E2">
      <w:pPr>
        <w:widowControl w:val="0"/>
        <w:shd w:val="clear" w:color="auto" w:fill="FFFFFF"/>
        <w:autoSpaceDE w:val="0"/>
        <w:autoSpaceDN w:val="0"/>
        <w:adjustRightInd w:val="0"/>
        <w:spacing w:after="0" w:line="240" w:lineRule="auto"/>
        <w:ind w:right="-84"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6"/>
          <w:sz w:val="24"/>
          <w:szCs w:val="24"/>
          <w:lang w:eastAsia="ru-RU"/>
        </w:rPr>
        <w:t xml:space="preserve">Учебники  </w:t>
      </w:r>
      <w:r w:rsidRPr="000050E2">
        <w:rPr>
          <w:rFonts w:ascii="Times New Roman" w:eastAsia="Calibri" w:hAnsi="Times New Roman" w:cs="Times New Roman"/>
          <w:spacing w:val="-12"/>
          <w:sz w:val="24"/>
          <w:szCs w:val="24"/>
          <w:lang w:eastAsia="ru-RU"/>
        </w:rPr>
        <w:t xml:space="preserve">УМК </w:t>
      </w:r>
      <w:r w:rsidRPr="000050E2">
        <w:rPr>
          <w:rFonts w:ascii="Times New Roman" w:eastAsia="Calibri" w:hAnsi="Times New Roman" w:cs="Times New Roman"/>
          <w:spacing w:val="-4"/>
          <w:sz w:val="24"/>
          <w:szCs w:val="24"/>
          <w:lang w:eastAsia="ru-RU"/>
        </w:rPr>
        <w:t xml:space="preserve">«Школа России» </w:t>
      </w:r>
      <w:r w:rsidRPr="000050E2">
        <w:rPr>
          <w:rFonts w:ascii="Times New Roman" w:eastAsia="Calibri" w:hAnsi="Times New Roman" w:cs="Times New Roman"/>
          <w:spacing w:val="6"/>
          <w:sz w:val="24"/>
          <w:szCs w:val="24"/>
          <w:lang w:eastAsia="ru-RU"/>
        </w:rPr>
        <w:t xml:space="preserve">эффективно </w:t>
      </w:r>
      <w:r w:rsidRPr="000050E2">
        <w:rPr>
          <w:rFonts w:ascii="Times New Roman" w:eastAsia="Calibri" w:hAnsi="Times New Roman" w:cs="Times New Roman"/>
          <w:spacing w:val="-4"/>
          <w:sz w:val="24"/>
          <w:szCs w:val="24"/>
          <w:lang w:eastAsia="ru-RU"/>
        </w:rPr>
        <w:t xml:space="preserve">дополняют рабочие и </w:t>
      </w:r>
      <w:r w:rsidRPr="000050E2">
        <w:rPr>
          <w:rFonts w:ascii="Times New Roman" w:eastAsia="Calibri" w:hAnsi="Times New Roman" w:cs="Times New Roman"/>
          <w:sz w:val="24"/>
          <w:szCs w:val="24"/>
          <w:lang w:eastAsia="ru-RU"/>
        </w:rPr>
        <w:t>творческие тетради, словари, книги для чтения, методические рекомендации для учите</w:t>
      </w:r>
      <w:r w:rsidRPr="000050E2">
        <w:rPr>
          <w:rFonts w:ascii="Times New Roman" w:eastAsia="Calibri" w:hAnsi="Times New Roman" w:cs="Times New Roman"/>
          <w:spacing w:val="-4"/>
          <w:sz w:val="24"/>
          <w:szCs w:val="24"/>
          <w:lang w:eastAsia="ru-RU"/>
        </w:rPr>
        <w:t>лей, дидактические материалы, мультимедийные приложения (</w:t>
      </w:r>
      <w:r w:rsidRPr="000050E2">
        <w:rPr>
          <w:rFonts w:ascii="Times New Roman" w:eastAsia="Calibri" w:hAnsi="Times New Roman" w:cs="Times New Roman"/>
          <w:spacing w:val="-4"/>
          <w:sz w:val="24"/>
          <w:szCs w:val="24"/>
          <w:lang w:val="en-US" w:eastAsia="ru-RU"/>
        </w:rPr>
        <w:t>DVD</w:t>
      </w:r>
      <w:r w:rsidRPr="000050E2">
        <w:rPr>
          <w:rFonts w:ascii="Times New Roman" w:eastAsia="Calibri" w:hAnsi="Times New Roman" w:cs="Times New Roman"/>
          <w:spacing w:val="4"/>
          <w:sz w:val="24"/>
          <w:szCs w:val="24"/>
          <w:lang w:eastAsia="ru-RU"/>
        </w:rPr>
        <w:t xml:space="preserve">-видео; </w:t>
      </w:r>
      <w:r w:rsidRPr="000050E2">
        <w:rPr>
          <w:rFonts w:ascii="Times New Roman" w:eastAsia="Calibri" w:hAnsi="Times New Roman" w:cs="Times New Roman"/>
          <w:spacing w:val="4"/>
          <w:sz w:val="24"/>
          <w:szCs w:val="24"/>
          <w:lang w:val="en-US" w:eastAsia="ru-RU"/>
        </w:rPr>
        <w:t>DVD</w:t>
      </w:r>
      <w:r w:rsidRPr="000050E2">
        <w:rPr>
          <w:rFonts w:ascii="Times New Roman" w:eastAsia="Calibri" w:hAnsi="Times New Roman" w:cs="Times New Roman"/>
          <w:spacing w:val="4"/>
          <w:sz w:val="24"/>
          <w:szCs w:val="24"/>
          <w:lang w:eastAsia="ru-RU"/>
        </w:rPr>
        <w:t xml:space="preserve">-диски со сценариями уроков, реализующих деятельностный метод обучения; </w:t>
      </w:r>
      <w:r w:rsidRPr="000050E2">
        <w:rPr>
          <w:rFonts w:ascii="Times New Roman" w:eastAsia="Calibri" w:hAnsi="Times New Roman" w:cs="Times New Roman"/>
          <w:spacing w:val="-4"/>
          <w:sz w:val="24"/>
          <w:szCs w:val="24"/>
          <w:lang w:val="en-US" w:eastAsia="ru-RU"/>
        </w:rPr>
        <w:t>CD</w:t>
      </w:r>
      <w:r w:rsidRPr="000050E2">
        <w:rPr>
          <w:rFonts w:ascii="Times New Roman" w:eastAsia="Calibri" w:hAnsi="Times New Roman" w:cs="Times New Roman"/>
          <w:spacing w:val="-4"/>
          <w:sz w:val="24"/>
          <w:szCs w:val="24"/>
          <w:lang w:eastAsia="ru-RU"/>
        </w:rPr>
        <w:t>-</w:t>
      </w:r>
      <w:r w:rsidRPr="000050E2">
        <w:rPr>
          <w:rFonts w:ascii="Times New Roman" w:eastAsia="Calibri" w:hAnsi="Times New Roman" w:cs="Times New Roman"/>
          <w:spacing w:val="-4"/>
          <w:sz w:val="24"/>
          <w:szCs w:val="24"/>
          <w:lang w:val="en-US" w:eastAsia="ru-RU"/>
        </w:rPr>
        <w:t>ROM</w:t>
      </w:r>
      <w:r w:rsidRPr="000050E2">
        <w:rPr>
          <w:rFonts w:ascii="Times New Roman" w:eastAsia="Calibri" w:hAnsi="Times New Roman" w:cs="Times New Roman"/>
          <w:spacing w:val="-4"/>
          <w:sz w:val="24"/>
          <w:szCs w:val="24"/>
          <w:lang w:eastAsia="ru-RU"/>
        </w:rPr>
        <w:t xml:space="preserve"> диски</w:t>
      </w:r>
      <w:r w:rsidRPr="000050E2">
        <w:rPr>
          <w:rFonts w:ascii="Times New Roman" w:eastAsia="Calibri" w:hAnsi="Times New Roman" w:cs="Times New Roman"/>
          <w:spacing w:val="-2"/>
          <w:sz w:val="24"/>
          <w:szCs w:val="24"/>
          <w:lang w:eastAsia="ru-RU"/>
        </w:rPr>
        <w:t>; презентационные материалы</w:t>
      </w:r>
      <w:r w:rsidRPr="000050E2">
        <w:rPr>
          <w:rFonts w:ascii="Times New Roman" w:eastAsia="Calibri" w:hAnsi="Times New Roman" w:cs="Times New Roman"/>
          <w:spacing w:val="4"/>
          <w:sz w:val="24"/>
          <w:szCs w:val="24"/>
          <w:lang w:eastAsia="ru-RU"/>
        </w:rPr>
        <w:t xml:space="preserve"> для мультимедийных проекторов;</w:t>
      </w:r>
      <w:r w:rsidRPr="000050E2">
        <w:rPr>
          <w:rFonts w:ascii="Times New Roman" w:eastAsia="Calibri" w:hAnsi="Times New Roman" w:cs="Times New Roman"/>
          <w:spacing w:val="-2"/>
          <w:sz w:val="24"/>
          <w:szCs w:val="24"/>
          <w:lang w:eastAsia="ru-RU"/>
        </w:rPr>
        <w:t xml:space="preserve"> программное</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pacing w:val="-2"/>
          <w:sz w:val="24"/>
          <w:szCs w:val="24"/>
          <w:lang w:eastAsia="ru-RU"/>
        </w:rPr>
        <w:t>обеспечение для интерактивной доски</w:t>
      </w:r>
      <w:r w:rsidRPr="000050E2">
        <w:rPr>
          <w:rFonts w:ascii="Times New Roman" w:eastAsia="Calibri" w:hAnsi="Times New Roman" w:cs="Times New Roman"/>
          <w:sz w:val="24"/>
          <w:szCs w:val="24"/>
          <w:lang w:eastAsia="ru-RU"/>
        </w:rPr>
        <w:t xml:space="preserve"> и др.), Интернет-поддержка </w:t>
      </w:r>
      <w:r w:rsidRPr="000050E2">
        <w:rPr>
          <w:rFonts w:ascii="Times New Roman" w:eastAsia="Calibri" w:hAnsi="Times New Roman" w:cs="Times New Roman"/>
          <w:spacing w:val="-4"/>
          <w:sz w:val="24"/>
          <w:szCs w:val="24"/>
          <w:lang w:eastAsia="ru-RU"/>
        </w:rPr>
        <w:t>и другие ресурсы по всем предмет</w:t>
      </w:r>
      <w:r w:rsidRPr="000050E2">
        <w:rPr>
          <w:rFonts w:ascii="Times New Roman" w:eastAsia="Calibri" w:hAnsi="Times New Roman" w:cs="Times New Roman"/>
          <w:spacing w:val="4"/>
          <w:sz w:val="24"/>
          <w:szCs w:val="24"/>
          <w:lang w:eastAsia="ru-RU"/>
        </w:rPr>
        <w:t>ным областям учебного плана ФГОС.</w:t>
      </w:r>
    </w:p>
    <w:p w14:paraId="227B8C79" w14:textId="77777777" w:rsidR="000050E2" w:rsidRPr="000050E2" w:rsidRDefault="000050E2" w:rsidP="000050E2">
      <w:pPr>
        <w:widowControl w:val="0"/>
        <w:shd w:val="clear" w:color="auto" w:fill="FFFFFF"/>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pacing w:val="6"/>
          <w:sz w:val="24"/>
          <w:szCs w:val="24"/>
          <w:lang w:eastAsia="ru-RU"/>
        </w:rPr>
        <w:t>Учебники</w:t>
      </w:r>
      <w:r w:rsidRPr="000050E2">
        <w:rPr>
          <w:rFonts w:ascii="Times New Roman" w:eastAsia="Calibri" w:hAnsi="Times New Roman" w:cs="Times New Roman"/>
          <w:spacing w:val="-2"/>
          <w:sz w:val="24"/>
          <w:szCs w:val="24"/>
          <w:lang w:eastAsia="ru-RU"/>
        </w:rPr>
        <w:t xml:space="preserve"> </w:t>
      </w:r>
      <w:r w:rsidRPr="000050E2">
        <w:rPr>
          <w:rFonts w:ascii="Times New Roman" w:eastAsia="Calibri" w:hAnsi="Times New Roman" w:cs="Times New Roman"/>
          <w:spacing w:val="-12"/>
          <w:sz w:val="24"/>
          <w:szCs w:val="24"/>
          <w:lang w:eastAsia="ru-RU"/>
        </w:rPr>
        <w:t xml:space="preserve">УМК </w:t>
      </w:r>
      <w:r w:rsidRPr="000050E2">
        <w:rPr>
          <w:rFonts w:ascii="Times New Roman" w:eastAsia="Calibri" w:hAnsi="Times New Roman" w:cs="Times New Roman"/>
          <w:spacing w:val="-4"/>
          <w:sz w:val="24"/>
          <w:szCs w:val="24"/>
          <w:lang w:eastAsia="ru-RU"/>
        </w:rPr>
        <w:t xml:space="preserve">«Школа России» </w:t>
      </w:r>
      <w:r w:rsidRPr="000050E2">
        <w:rPr>
          <w:rFonts w:ascii="Times New Roman" w:eastAsia="Calibri" w:hAnsi="Times New Roman" w:cs="Times New Roman"/>
          <w:spacing w:val="-2"/>
          <w:sz w:val="24"/>
          <w:szCs w:val="24"/>
          <w:lang w:eastAsia="ru-RU"/>
        </w:rPr>
        <w:t xml:space="preserve">имеют специальную систему навигации, позволяющую ученику ориентироваться как внутри УМК, так и выходить за его рамки в поисках других источников информации. </w:t>
      </w:r>
    </w:p>
    <w:p w14:paraId="78C8C536" w14:textId="77777777" w:rsidR="000050E2" w:rsidRPr="000050E2" w:rsidRDefault="000050E2" w:rsidP="000050E2">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Основополагающие принципы УМК «Школа России»: </w:t>
      </w:r>
      <w:r w:rsidRPr="000050E2">
        <w:rPr>
          <w:rFonts w:ascii="Times New Roman" w:eastAsia="Calibri" w:hAnsi="Times New Roman" w:cs="Times New Roman"/>
          <w:sz w:val="24"/>
          <w:szCs w:val="24"/>
          <w:lang w:eastAsia="ru-RU"/>
        </w:rPr>
        <w:br/>
        <w:t xml:space="preserve">- принцип воспитания гражданина России; </w:t>
      </w:r>
      <w:r w:rsidRPr="000050E2">
        <w:rPr>
          <w:rFonts w:ascii="Times New Roman" w:eastAsia="Calibri" w:hAnsi="Times New Roman" w:cs="Times New Roman"/>
          <w:sz w:val="24"/>
          <w:szCs w:val="24"/>
          <w:lang w:eastAsia="ru-RU"/>
        </w:rPr>
        <w:br/>
        <w:t xml:space="preserve">- принцип ценностных ориентиров; </w:t>
      </w:r>
      <w:r w:rsidRPr="000050E2">
        <w:rPr>
          <w:rFonts w:ascii="Times New Roman" w:eastAsia="Calibri" w:hAnsi="Times New Roman" w:cs="Times New Roman"/>
          <w:sz w:val="24"/>
          <w:szCs w:val="24"/>
          <w:lang w:eastAsia="ru-RU"/>
        </w:rPr>
        <w:br/>
        <w:t xml:space="preserve">- принцип обучения в деятельности; </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lastRenderedPageBreak/>
        <w:t xml:space="preserve">- принцип работы на результат; </w:t>
      </w:r>
      <w:r w:rsidRPr="000050E2">
        <w:rPr>
          <w:rFonts w:ascii="Times New Roman" w:eastAsia="Calibri" w:hAnsi="Times New Roman" w:cs="Times New Roman"/>
          <w:sz w:val="24"/>
          <w:szCs w:val="24"/>
          <w:lang w:eastAsia="ru-RU"/>
        </w:rPr>
        <w:br/>
        <w:t>- принцип синтеза традиций и инноваций в образовании.</w:t>
      </w:r>
      <w:r w:rsidRPr="000050E2">
        <w:rPr>
          <w:rFonts w:ascii="Times New Roman" w:eastAsia="Calibri" w:hAnsi="Times New Roman" w:cs="Times New Roman"/>
          <w:sz w:val="24"/>
          <w:szCs w:val="24"/>
          <w:lang w:eastAsia="ru-RU"/>
        </w:rPr>
        <w:br/>
        <w:t xml:space="preserve">         Ведущая целевая установка УМК «Школа России» - воспитание гуманного, творческого, социально активного и компетентного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14:paraId="49429ED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pacing w:val="-4"/>
          <w:sz w:val="24"/>
          <w:szCs w:val="24"/>
          <w:lang w:eastAsia="ru-RU"/>
        </w:rPr>
      </w:pPr>
      <w:r w:rsidRPr="000050E2">
        <w:rPr>
          <w:rFonts w:ascii="Times New Roman" w:eastAsia="Calibri" w:hAnsi="Times New Roman" w:cs="Times New Roman"/>
          <w:sz w:val="24"/>
          <w:szCs w:val="24"/>
          <w:lang w:eastAsia="ru-RU"/>
        </w:rPr>
        <w:t xml:space="preserve">В состав </w:t>
      </w:r>
      <w:r w:rsidRPr="000050E2">
        <w:rPr>
          <w:rFonts w:ascii="Times New Roman" w:eastAsia="Calibri" w:hAnsi="Times New Roman" w:cs="Times New Roman"/>
          <w:spacing w:val="6"/>
          <w:sz w:val="24"/>
          <w:szCs w:val="24"/>
          <w:lang w:eastAsia="ru-RU"/>
        </w:rPr>
        <w:t xml:space="preserve">системы учебников </w:t>
      </w:r>
      <w:r w:rsidRPr="000050E2">
        <w:rPr>
          <w:rFonts w:ascii="Times New Roman" w:eastAsia="Calibri" w:hAnsi="Times New Roman" w:cs="Times New Roman"/>
          <w:sz w:val="24"/>
          <w:szCs w:val="24"/>
          <w:lang w:eastAsia="ru-RU"/>
        </w:rPr>
        <w:t>«Школа России»  входят следующие завершенные предметные линии:</w:t>
      </w:r>
      <w:r w:rsidR="008A490B" w:rsidRPr="008A490B">
        <w:rPr>
          <w:rFonts w:ascii="Times New Roman" w:eastAsia="Calibri" w:hAnsi="Times New Roman" w:cs="Times New Roman"/>
          <w:sz w:val="24"/>
          <w:szCs w:val="24"/>
          <w:lang w:eastAsia="ru-RU"/>
        </w:rPr>
        <w:t xml:space="preserve"> </w:t>
      </w:r>
    </w:p>
    <w:p w14:paraId="1BD50350"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«Русский язык» авт.  Канакина В.П., Горецкий В.Г.</w:t>
      </w:r>
      <w:r w:rsidR="005B76D3">
        <w:rPr>
          <w:rFonts w:ascii="Times New Roman" w:eastAsia="Calibri" w:hAnsi="Times New Roman" w:cs="Times New Roman"/>
          <w:sz w:val="24"/>
          <w:szCs w:val="24"/>
          <w:lang w:eastAsia="ru-RU"/>
        </w:rPr>
        <w:t xml:space="preserve"> «Родной язык»</w:t>
      </w:r>
      <w:r w:rsidR="008A490B">
        <w:rPr>
          <w:rFonts w:ascii="Times New Roman" w:eastAsia="Calibri" w:hAnsi="Times New Roman" w:cs="Times New Roman"/>
          <w:sz w:val="24"/>
          <w:szCs w:val="24"/>
          <w:lang w:eastAsia="ru-RU"/>
        </w:rPr>
        <w:t xml:space="preserve"> (чеченский)</w:t>
      </w:r>
      <w:r w:rsidR="005B76D3">
        <w:rPr>
          <w:rFonts w:ascii="Times New Roman" w:eastAsia="Calibri" w:hAnsi="Times New Roman" w:cs="Times New Roman"/>
          <w:sz w:val="24"/>
          <w:szCs w:val="24"/>
          <w:lang w:eastAsia="ru-RU"/>
        </w:rPr>
        <w:t xml:space="preserve"> </w:t>
      </w:r>
      <w:r w:rsidR="00937DCE">
        <w:rPr>
          <w:rFonts w:ascii="Times New Roman" w:eastAsia="Calibri" w:hAnsi="Times New Roman" w:cs="Times New Roman"/>
          <w:sz w:val="24"/>
          <w:szCs w:val="24"/>
          <w:lang w:eastAsia="ru-RU"/>
        </w:rPr>
        <w:t>авт.</w:t>
      </w:r>
      <w:r w:rsidR="008A490B">
        <w:rPr>
          <w:rFonts w:ascii="Times New Roman" w:eastAsia="Calibri" w:hAnsi="Times New Roman" w:cs="Times New Roman"/>
          <w:sz w:val="24"/>
          <w:szCs w:val="24"/>
          <w:lang w:eastAsia="ru-RU"/>
        </w:rPr>
        <w:t xml:space="preserve"> </w:t>
      </w:r>
      <w:r w:rsidR="00937DCE">
        <w:rPr>
          <w:rFonts w:ascii="Times New Roman" w:eastAsia="Calibri" w:hAnsi="Times New Roman" w:cs="Times New Roman"/>
          <w:sz w:val="24"/>
          <w:szCs w:val="24"/>
          <w:lang w:eastAsia="ru-RU"/>
        </w:rPr>
        <w:t xml:space="preserve">Солтуханов  </w:t>
      </w:r>
      <w:r w:rsidR="009B5B7C">
        <w:rPr>
          <w:rFonts w:ascii="Times New Roman" w:eastAsia="Calibri" w:hAnsi="Times New Roman" w:cs="Times New Roman"/>
          <w:sz w:val="24"/>
          <w:szCs w:val="24"/>
          <w:lang w:eastAsia="ru-RU"/>
        </w:rPr>
        <w:t>И.А.</w:t>
      </w:r>
      <w:r w:rsidR="008A490B" w:rsidRPr="008A490B">
        <w:rPr>
          <w:rFonts w:ascii="Times New Roman" w:eastAsia="Calibri" w:hAnsi="Times New Roman" w:cs="Times New Roman"/>
          <w:sz w:val="24"/>
          <w:szCs w:val="24"/>
          <w:lang w:eastAsia="ru-RU"/>
        </w:rPr>
        <w:t xml:space="preserve"> </w:t>
      </w:r>
      <w:r w:rsidR="008A490B">
        <w:rPr>
          <w:rFonts w:ascii="Times New Roman" w:eastAsia="Calibri" w:hAnsi="Times New Roman" w:cs="Times New Roman"/>
          <w:sz w:val="24"/>
          <w:szCs w:val="24"/>
          <w:lang w:eastAsia="ru-RU"/>
        </w:rPr>
        <w:t>«Родной язык» (лакский) Р.К. Рагимов</w:t>
      </w:r>
    </w:p>
    <w:p w14:paraId="55ECE00A"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«Литературное чтение»  авт. Климанова Л.Ф., Горецкий В.Г., Голованова М.В. и др.</w:t>
      </w:r>
      <w:r w:rsidR="00937DCE">
        <w:rPr>
          <w:rFonts w:ascii="Times New Roman" w:eastAsia="Calibri" w:hAnsi="Times New Roman" w:cs="Times New Roman"/>
          <w:sz w:val="24"/>
          <w:szCs w:val="24"/>
          <w:lang w:eastAsia="ru-RU"/>
        </w:rPr>
        <w:t xml:space="preserve"> «Родная литература» авт.</w:t>
      </w:r>
      <w:r w:rsidR="00936280">
        <w:rPr>
          <w:rFonts w:ascii="Times New Roman" w:eastAsia="Calibri" w:hAnsi="Times New Roman" w:cs="Times New Roman"/>
          <w:sz w:val="24"/>
          <w:szCs w:val="24"/>
          <w:lang w:eastAsia="ru-RU"/>
        </w:rPr>
        <w:t xml:space="preserve"> Солтуханов И.А.</w:t>
      </w:r>
      <w:r w:rsidR="008A490B">
        <w:rPr>
          <w:rFonts w:ascii="Times New Roman" w:eastAsia="Calibri" w:hAnsi="Times New Roman" w:cs="Times New Roman"/>
          <w:sz w:val="24"/>
          <w:szCs w:val="24"/>
          <w:lang w:eastAsia="ru-RU"/>
        </w:rPr>
        <w:t>(чеченский), Р.К. Рагимов (лакский)</w:t>
      </w:r>
    </w:p>
    <w:p w14:paraId="7B5BC083"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«Азбука» авт. Горецкий В.Г., Кирюшкин В.А., Виноградская Л.А. и др. </w:t>
      </w:r>
    </w:p>
    <w:p w14:paraId="09F55C7A"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«Математика» авт. Моро М.И., Степанова С.В., Волкова С.И.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14:paraId="24E9639A"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«Окружающий мир» авт.  Плешаков А.А.</w:t>
      </w:r>
      <w:r w:rsidRPr="000050E2">
        <w:rPr>
          <w:rFonts w:ascii="Times New Roman" w:eastAsia="Calibri" w:hAnsi="Times New Roman" w:cs="Times New Roman"/>
          <w:sz w:val="24"/>
          <w:szCs w:val="24"/>
          <w:lang w:val="en-US" w:eastAsia="ru-RU"/>
        </w:rPr>
        <w:t> </w:t>
      </w:r>
    </w:p>
    <w:p w14:paraId="289ED606"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«Технология» авт.  Роговцева Н.И., Богданова Н.В., Фрейтаг И.П и др. </w:t>
      </w:r>
    </w:p>
    <w:p w14:paraId="70857E2A"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«Музыка» авт.  Критская Е.Д., Сергеева Г.П., Шмагина Т.С.</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14:paraId="4C46173B"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«Изобразительное искусство» авт.  Неменская Л.А., Коротеева Е.И., Горяева Н.А. (под ред. Неменского Б.М.).</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p>
    <w:p w14:paraId="37F60395" w14:textId="77777777" w:rsidR="000050E2" w:rsidRPr="000050E2" w:rsidRDefault="000050E2"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«Физическая культура»  авт. Лях В.И.</w:t>
      </w:r>
    </w:p>
    <w:p w14:paraId="73F43A1A" w14:textId="77777777" w:rsidR="000050E2" w:rsidRPr="000050E2" w:rsidRDefault="005711AD"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«Английский язык»</w:t>
      </w:r>
      <w:r w:rsidR="000050E2" w:rsidRPr="000050E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В.П.Кузовлев, М.Ш.Перегудова</w:t>
      </w:r>
      <w:r w:rsidR="000050E2" w:rsidRPr="000050E2">
        <w:rPr>
          <w:rFonts w:ascii="Times New Roman" w:eastAsia="Calibri" w:hAnsi="Times New Roman" w:cs="Times New Roman"/>
          <w:sz w:val="24"/>
          <w:szCs w:val="24"/>
          <w:lang w:eastAsia="ru-RU"/>
        </w:rPr>
        <w:t xml:space="preserve"> </w:t>
      </w:r>
    </w:p>
    <w:p w14:paraId="7B65E284" w14:textId="77777777" w:rsidR="000050E2" w:rsidRPr="000050E2" w:rsidRDefault="005711AD" w:rsidP="000050E2">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«КТНД» Мирзоев Ш.А.</w:t>
      </w:r>
    </w:p>
    <w:p w14:paraId="0EAFD186" w14:textId="77777777" w:rsidR="000050E2" w:rsidRPr="00D8404D" w:rsidRDefault="000050E2" w:rsidP="00D8404D">
      <w:pPr>
        <w:widowControl w:val="0"/>
        <w:numPr>
          <w:ilvl w:val="0"/>
          <w:numId w:val="36"/>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shd w:val="clear" w:color="auto" w:fill="FFFFFF"/>
          <w:lang w:eastAsia="ru-RU"/>
        </w:rPr>
        <w:t>Основы религиозных культур и светской этики.</w:t>
      </w:r>
      <w:r w:rsidRPr="000050E2">
        <w:rPr>
          <w:rFonts w:ascii="Times New Roman" w:eastAsia="Calibri" w:hAnsi="Times New Roman" w:cs="Times New Roman"/>
          <w:sz w:val="24"/>
          <w:szCs w:val="24"/>
          <w:shd w:val="clear" w:color="auto" w:fill="FFFFFF"/>
          <w:lang w:val="en-US" w:eastAsia="ru-RU"/>
        </w:rPr>
        <w:t> </w:t>
      </w:r>
      <w:r w:rsidRPr="000050E2">
        <w:rPr>
          <w:rFonts w:ascii="Times New Roman" w:eastAsia="Calibri" w:hAnsi="Times New Roman" w:cs="Times New Roman"/>
          <w:bCs/>
          <w:sz w:val="24"/>
          <w:szCs w:val="24"/>
          <w:lang w:eastAsia="ru-RU"/>
        </w:rPr>
        <w:t xml:space="preserve">Основы </w:t>
      </w:r>
      <w:r w:rsidR="00D8404D">
        <w:rPr>
          <w:rFonts w:ascii="Times New Roman" w:eastAsia="Calibri" w:hAnsi="Times New Roman" w:cs="Times New Roman"/>
          <w:bCs/>
          <w:sz w:val="24"/>
          <w:szCs w:val="24"/>
          <w:lang w:eastAsia="ru-RU"/>
        </w:rPr>
        <w:t>мировых религиозных культур» Р.Б.Амиров, Т.Д.Шапошникова.</w:t>
      </w:r>
    </w:p>
    <w:p w14:paraId="0A05C6FE" w14:textId="77777777" w:rsidR="00D8404D" w:rsidRPr="00D8404D" w:rsidRDefault="00D8404D" w:rsidP="00D8404D">
      <w:pPr>
        <w:widowControl w:val="0"/>
        <w:autoSpaceDE w:val="0"/>
        <w:autoSpaceDN w:val="0"/>
        <w:adjustRightInd w:val="0"/>
        <w:spacing w:after="0" w:line="240" w:lineRule="auto"/>
        <w:ind w:left="720"/>
        <w:rPr>
          <w:rFonts w:ascii="Times New Roman" w:eastAsia="Calibri" w:hAnsi="Times New Roman" w:cs="Times New Roman"/>
          <w:sz w:val="24"/>
          <w:szCs w:val="24"/>
          <w:lang w:eastAsia="ru-RU"/>
        </w:rPr>
      </w:pPr>
    </w:p>
    <w:p w14:paraId="1AAFB26D"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Для реализации ОП в школе созданы условия:</w:t>
      </w:r>
    </w:p>
    <w:p w14:paraId="615CC342"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нормативно - правовое обеспечение ФГОС НОО</w:t>
      </w:r>
    </w:p>
    <w:p w14:paraId="3EBB95A4"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финансово – экономическое обеспечение ФГОС НОО</w:t>
      </w:r>
    </w:p>
    <w:p w14:paraId="3D68862D"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кадровое обеспечение ФГОС НОО</w:t>
      </w:r>
    </w:p>
    <w:p w14:paraId="6DF03EC4"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организационное обеспечение ФГОС НОО</w:t>
      </w:r>
    </w:p>
    <w:p w14:paraId="34A4DDEA"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научно – методическое обеспечение ФГОС НОО</w:t>
      </w:r>
    </w:p>
    <w:p w14:paraId="33E22576"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материально-техническое обеспечение ФГОС НОО.</w:t>
      </w:r>
    </w:p>
    <w:p w14:paraId="05C3F657"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Создана информационно-образовательная среда. </w:t>
      </w:r>
    </w:p>
    <w:p w14:paraId="49CE0C3F"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Образовательное учреждение полностью укомплектовано квалифицированными кадрами: учителя начальных классов, учит</w:t>
      </w:r>
      <w:r w:rsidR="00D8404D">
        <w:rPr>
          <w:rFonts w:ascii="Times New Roman" w:eastAsia="Calibri" w:hAnsi="Times New Roman" w:cs="Times New Roman"/>
          <w:sz w:val="24"/>
          <w:szCs w:val="24"/>
          <w:lang w:eastAsia="ru-RU"/>
        </w:rPr>
        <w:t>еля иностранных языков</w:t>
      </w:r>
      <w:r w:rsidRPr="000050E2">
        <w:rPr>
          <w:rFonts w:ascii="Times New Roman" w:eastAsia="Calibri" w:hAnsi="Times New Roman" w:cs="Times New Roman"/>
          <w:sz w:val="24"/>
          <w:szCs w:val="24"/>
          <w:lang w:eastAsia="ru-RU"/>
        </w:rPr>
        <w:t xml:space="preserve">. </w:t>
      </w:r>
    </w:p>
    <w:p w14:paraId="00B89FE9"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Уровень квалификации  учителей начальных классов, реализующих ОП НОО, соответствует новым квалификационным характеристикам (приказ № 593 Министерства здравсоцразвития РФ от 14 августа </w:t>
      </w:r>
      <w:smartTag w:uri="urn:schemas-microsoft-com:office:smarttags" w:element="metricconverter">
        <w:smartTagPr>
          <w:attr w:name="ProductID" w:val="2009 г"/>
        </w:smartTagPr>
        <w:r w:rsidRPr="000050E2">
          <w:rPr>
            <w:rFonts w:ascii="Times New Roman" w:eastAsia="Calibri" w:hAnsi="Times New Roman" w:cs="Times New Roman"/>
            <w:sz w:val="24"/>
            <w:szCs w:val="24"/>
            <w:lang w:eastAsia="ru-RU"/>
          </w:rPr>
          <w:t>2009 г</w:t>
        </w:r>
      </w:smartTag>
      <w:r w:rsidRPr="000050E2">
        <w:rPr>
          <w:rFonts w:ascii="Times New Roman" w:eastAsia="Calibri" w:hAnsi="Times New Roman" w:cs="Times New Roman"/>
          <w:sz w:val="24"/>
          <w:szCs w:val="24"/>
          <w:lang w:eastAsia="ru-RU"/>
        </w:rPr>
        <w:t>.).</w:t>
      </w:r>
    </w:p>
    <w:p w14:paraId="45DB6B03"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Материально-технические условия реализации ОП обеспечивают возможность достижения обучающимися установленных Стандартом требований  к результатам освоения ОП.</w:t>
      </w:r>
    </w:p>
    <w:p w14:paraId="0DA522DE"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Благодаря привлечению бюджетных  средств, создана материально-техническая база реализации ОП НОО:</w:t>
      </w:r>
    </w:p>
    <w:p w14:paraId="13375640"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учебные кабинеты   соответствуют требованиям санитарных норм и правил,  пожарной безопасности, оснащены современной школьной мебелью (в т.ч. парты и стулья </w:t>
      </w:r>
      <w:r w:rsidR="00D818B5">
        <w:rPr>
          <w:rFonts w:ascii="Times New Roman" w:eastAsia="Calibri" w:hAnsi="Times New Roman" w:cs="Times New Roman"/>
          <w:sz w:val="24"/>
          <w:szCs w:val="24"/>
          <w:lang w:eastAsia="ru-RU"/>
        </w:rPr>
        <w:t>с регулировкой высоты)</w:t>
      </w:r>
      <w:r w:rsidRPr="000050E2">
        <w:rPr>
          <w:rFonts w:ascii="Times New Roman" w:eastAsia="Calibri" w:hAnsi="Times New Roman" w:cs="Times New Roman"/>
          <w:sz w:val="24"/>
          <w:szCs w:val="24"/>
          <w:lang w:eastAsia="ru-RU"/>
        </w:rPr>
        <w:t xml:space="preserve">; </w:t>
      </w:r>
    </w:p>
    <w:p w14:paraId="4CF4802F" w14:textId="77777777" w:rsidR="000050E2" w:rsidRPr="000050E2" w:rsidRDefault="000050E2" w:rsidP="000050E2">
      <w:pPr>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w:t>
      </w:r>
    </w:p>
    <w:p w14:paraId="5AE667FC"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Материально-техническая база школы соответствует действующим санитарно-гигиеническим и противопожарным нормам, нормам охраны труда.</w:t>
      </w:r>
    </w:p>
    <w:p w14:paraId="54301160" w14:textId="77777777" w:rsidR="0039320A"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p>
    <w:p w14:paraId="5317801E" w14:textId="77777777" w:rsidR="0039320A" w:rsidRDefault="0039320A"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479ADC7C" w14:textId="77777777" w:rsidR="0039320A" w:rsidRDefault="0039320A"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1B0955DE"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Разделы Основной образовательной программы начального общего образования:</w:t>
      </w:r>
    </w:p>
    <w:p w14:paraId="502FF0CD" w14:textId="77777777" w:rsidR="000050E2" w:rsidRPr="000050E2" w:rsidRDefault="000050E2" w:rsidP="000050E2">
      <w:pPr>
        <w:widowControl w:val="0"/>
        <w:autoSpaceDE w:val="0"/>
        <w:autoSpaceDN w:val="0"/>
        <w:adjustRightInd w:val="0"/>
        <w:spacing w:after="0" w:line="240" w:lineRule="auto"/>
        <w:ind w:right="-1"/>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 xml:space="preserve">1. Целевой раздел:                                                                                                    </w:t>
      </w:r>
    </w:p>
    <w:p w14:paraId="5A35C96E" w14:textId="77777777" w:rsidR="000050E2" w:rsidRPr="000050E2" w:rsidRDefault="000050E2" w:rsidP="000050E2">
      <w:pPr>
        <w:widowControl w:val="0"/>
        <w:autoSpaceDE w:val="0"/>
        <w:autoSpaceDN w:val="0"/>
        <w:adjustRightInd w:val="0"/>
        <w:spacing w:after="0" w:line="240" w:lineRule="auto"/>
        <w:ind w:right="-1"/>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пояснительная записка;</w:t>
      </w:r>
    </w:p>
    <w:p w14:paraId="5C7D5C72"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планируемые результаты освоения обучающимися основной образовательной программы начального общего образования;</w:t>
      </w:r>
    </w:p>
    <w:p w14:paraId="5050794C"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14:paraId="3A4A4A6D"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2. Содержательный раздел:</w:t>
      </w:r>
    </w:p>
    <w:p w14:paraId="4F160E10"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формирования универсальных учебных действий у обучающихся на ступени начального общего образования;</w:t>
      </w:r>
    </w:p>
    <w:p w14:paraId="1C266D2E"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программы отдельных учебных предметов, курсов и курсов внеурочной деятельности;</w:t>
      </w:r>
    </w:p>
    <w:p w14:paraId="093750BC"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духовно-нравственного развития, воспитания обучающихся на ступени начального общего образования;</w:t>
      </w:r>
    </w:p>
    <w:p w14:paraId="2A20F9AA"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формирования  экологической культуры, здорового и безопасного образа жизни;</w:t>
      </w:r>
    </w:p>
    <w:p w14:paraId="4E16BF88"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программа коррекционной работы.</w:t>
      </w:r>
    </w:p>
    <w:p w14:paraId="59BE96E7" w14:textId="77777777" w:rsidR="000050E2" w:rsidRPr="000050E2" w:rsidRDefault="000050E2" w:rsidP="000050E2">
      <w:pPr>
        <w:spacing w:after="0" w:line="240" w:lineRule="auto"/>
        <w:ind w:right="-1"/>
        <w:contextualSpacing/>
        <w:rPr>
          <w:rFonts w:ascii="Times New Roman" w:eastAsia="@Arial Unicode MS" w:hAnsi="Times New Roman" w:cs="Times New Roman"/>
          <w:b/>
          <w:sz w:val="24"/>
          <w:szCs w:val="24"/>
        </w:rPr>
      </w:pPr>
      <w:r w:rsidRPr="000050E2">
        <w:rPr>
          <w:rFonts w:ascii="Times New Roman" w:eastAsia="@Arial Unicode MS" w:hAnsi="Times New Roman" w:cs="Times New Roman"/>
          <w:b/>
          <w:sz w:val="24"/>
          <w:szCs w:val="24"/>
        </w:rPr>
        <w:t xml:space="preserve">3.Организационный раздел:                                                                                                   </w:t>
      </w:r>
    </w:p>
    <w:p w14:paraId="7FAFF53B" w14:textId="77777777" w:rsidR="000050E2" w:rsidRPr="000050E2" w:rsidRDefault="000050E2" w:rsidP="000050E2">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учебный план начального общего образования;</w:t>
      </w:r>
    </w:p>
    <w:p w14:paraId="1C5FC60E" w14:textId="77777777" w:rsidR="000050E2" w:rsidRPr="000050E2" w:rsidRDefault="000050E2" w:rsidP="000050E2">
      <w:pPr>
        <w:spacing w:after="0" w:line="240" w:lineRule="auto"/>
        <w:ind w:right="-1"/>
        <w:contextualSpacing/>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план внеурочной деятельности;</w:t>
      </w:r>
    </w:p>
    <w:p w14:paraId="213DD709" w14:textId="77777777" w:rsidR="000050E2" w:rsidRPr="000050E2" w:rsidRDefault="000050E2" w:rsidP="000050E2">
      <w:pPr>
        <w:spacing w:after="0" w:line="240" w:lineRule="auto"/>
        <w:ind w:right="-1"/>
        <w:contextualSpacing/>
        <w:jc w:val="both"/>
        <w:rPr>
          <w:rFonts w:ascii="Times New Roman" w:eastAsia="@Arial Unicode MS" w:hAnsi="Times New Roman" w:cs="Times New Roman"/>
          <w:sz w:val="24"/>
          <w:szCs w:val="24"/>
        </w:rPr>
      </w:pPr>
      <w:r w:rsidRPr="000050E2">
        <w:rPr>
          <w:rFonts w:ascii="Times New Roman" w:eastAsia="@Arial Unicode MS" w:hAnsi="Times New Roman" w:cs="Times New Roman"/>
          <w:sz w:val="24"/>
          <w:szCs w:val="24"/>
        </w:rPr>
        <w:t>- система условий реализации основной образовательной программы в соответствии с требованиями Стандарта.</w:t>
      </w:r>
    </w:p>
    <w:p w14:paraId="5C6F46D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p>
    <w:p w14:paraId="33FD866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Образовательная программа начального общего образования предусматривает:</w:t>
      </w:r>
    </w:p>
    <w:p w14:paraId="20196D7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14:paraId="0A893E7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14:paraId="4E2EBCC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организацию интеллектуальных и творческих соревнований, научно-технического творчества и проектно-исследовательской деятельности;</w:t>
      </w:r>
    </w:p>
    <w:p w14:paraId="720C7B0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63D799F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использование в образовательном процессе современных образовательных технологий деятельностного типа;</w:t>
      </w:r>
    </w:p>
    <w:p w14:paraId="613BB42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возможность эффективной самостоятельной работы обучающихся при поддержке тьюторов и других педагогических работников;</w:t>
      </w:r>
    </w:p>
    <w:p w14:paraId="4A7B71A5"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14:paraId="7CC39E3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М</w:t>
      </w:r>
      <w:r w:rsidR="007714A5">
        <w:rPr>
          <w:rFonts w:ascii="Times New Roman" w:eastAsia="@Arial Unicode MS" w:hAnsi="Times New Roman" w:cs="Times New Roman"/>
          <w:sz w:val="24"/>
          <w:szCs w:val="24"/>
          <w:lang w:eastAsia="ru-RU"/>
        </w:rPr>
        <w:t>К</w:t>
      </w:r>
      <w:r w:rsidRPr="000050E2">
        <w:rPr>
          <w:rFonts w:ascii="Times New Roman" w:eastAsia="@Arial Unicode MS" w:hAnsi="Times New Roman" w:cs="Times New Roman"/>
          <w:sz w:val="24"/>
          <w:szCs w:val="24"/>
          <w:lang w:eastAsia="ru-RU"/>
        </w:rPr>
        <w:t xml:space="preserve">ОУ </w:t>
      </w:r>
      <w:r w:rsidR="005712B0">
        <w:rPr>
          <w:rFonts w:ascii="Times New Roman" w:hAnsi="Times New Roman"/>
          <w:sz w:val="24"/>
          <w:szCs w:val="24"/>
        </w:rPr>
        <w:t xml:space="preserve">«Гамияхская СОШ №1» </w:t>
      </w:r>
      <w:r w:rsidRPr="000050E2">
        <w:rPr>
          <w:rFonts w:ascii="Times New Roman" w:eastAsia="@Arial Unicode MS" w:hAnsi="Times New Roman" w:cs="Times New Roman"/>
          <w:sz w:val="24"/>
          <w:szCs w:val="24"/>
          <w:lang w:eastAsia="ru-RU"/>
        </w:rPr>
        <w:t>обеспечивает ознакомление обучающихся и их родителей (законных представителей) как участников образовательного процесса:</w:t>
      </w:r>
    </w:p>
    <w:p w14:paraId="779A2EB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 Уставом и другими документами, регламентирующими осуществление образовательного процесса  в школе;</w:t>
      </w:r>
    </w:p>
    <w:p w14:paraId="70FF619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w:t>
      </w:r>
    </w:p>
    <w:p w14:paraId="1050F8B1"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w:t>
      </w:r>
      <w:r w:rsidRPr="000050E2">
        <w:rPr>
          <w:rFonts w:ascii="Times New Roman" w:eastAsia="@Arial Unicode MS" w:hAnsi="Times New Roman" w:cs="Times New Roman"/>
          <w:sz w:val="24"/>
          <w:szCs w:val="24"/>
          <w:lang w:eastAsia="ru-RU"/>
        </w:rPr>
        <w:lastRenderedPageBreak/>
        <w:t>образовательной программы начального общего образования, закрепляются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14:paraId="0D614F6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692F151A" w14:textId="77777777"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1.Планируемые результаты освоения обучающимися основной образовательной программы начального общего образования</w:t>
      </w:r>
    </w:p>
    <w:p w14:paraId="4E4970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0050E2">
        <w:rPr>
          <w:rFonts w:ascii="Times New Roman" w:eastAsia="@Arial Unicode MS" w:hAnsi="Times New Roman" w:cs="Times New Roman"/>
          <w:b/>
          <w:bCs/>
          <w:i/>
          <w:iCs/>
          <w:sz w:val="24"/>
          <w:szCs w:val="24"/>
          <w:lang w:eastAsia="ru-RU"/>
        </w:rPr>
        <w:t>обобщённых личностно ориентированных целей образования</w:t>
      </w:r>
      <w:r w:rsidRPr="000050E2">
        <w:rPr>
          <w:rFonts w:ascii="Times New Roman" w:eastAsia="@Arial Unicode MS" w:hAnsi="Times New Roman" w:cs="Times New Roman"/>
          <w:sz w:val="24"/>
          <w:szCs w:val="24"/>
          <w:lang w:eastAsia="ru-RU"/>
        </w:rPr>
        <w:t>.</w:t>
      </w:r>
    </w:p>
    <w:p w14:paraId="727245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Планируемые результаты</w:t>
      </w:r>
      <w:r w:rsidRPr="000050E2">
        <w:rPr>
          <w:rFonts w:ascii="Times New Roman" w:eastAsia="@Arial Unicode MS" w:hAnsi="Times New Roman" w:cs="Times New Roman"/>
          <w:sz w:val="24"/>
          <w:szCs w:val="24"/>
          <w:lang w:eastAsia="ru-RU"/>
        </w:rPr>
        <w:t>:</w:t>
      </w:r>
    </w:p>
    <w:p w14:paraId="24F437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14:paraId="47FC714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14:paraId="3A938F9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t xml:space="preserve">Структура планируемых результатов </w:t>
      </w:r>
      <w:r w:rsidRPr="000050E2">
        <w:rPr>
          <w:rFonts w:ascii="Times New Roman" w:eastAsia="@Arial Unicode MS" w:hAnsi="Times New Roman" w:cs="Times New Roman"/>
          <w:sz w:val="24"/>
          <w:szCs w:val="24"/>
          <w:lang w:eastAsia="ru-RU"/>
        </w:rPr>
        <w:t>строится с учётом необходимости:</w:t>
      </w:r>
    </w:p>
    <w:p w14:paraId="49F9181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14:paraId="741DB13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14:paraId="3225B30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14:paraId="6B50DD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 этой целью в структуре планируемых результатов по каждой учебной программе (предметной, междисциплинарной) выделяются следующие </w:t>
      </w:r>
      <w:r w:rsidRPr="000050E2">
        <w:rPr>
          <w:rFonts w:ascii="Times New Roman" w:eastAsia="@Arial Unicode MS" w:hAnsi="Times New Roman" w:cs="Times New Roman"/>
          <w:i/>
          <w:iCs/>
          <w:sz w:val="24"/>
          <w:szCs w:val="24"/>
          <w:lang w:eastAsia="ru-RU"/>
        </w:rPr>
        <w:t>уровни описания</w:t>
      </w:r>
      <w:r w:rsidRPr="000050E2">
        <w:rPr>
          <w:rFonts w:ascii="Times New Roman" w:eastAsia="@Arial Unicode MS" w:hAnsi="Times New Roman" w:cs="Times New Roman"/>
          <w:sz w:val="24"/>
          <w:szCs w:val="24"/>
          <w:lang w:eastAsia="ru-RU"/>
        </w:rPr>
        <w:t>.</w:t>
      </w:r>
    </w:p>
    <w:p w14:paraId="18446F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Цели</w:t>
      </w:r>
      <w:r w:rsidRPr="000050E2">
        <w:rPr>
          <w:rFonts w:ascii="Times New Roman" w:eastAsia="@Arial Unicode MS" w:hAnsi="Times New Roman" w:cs="Times New Roman"/>
          <w:b/>
          <w:bCs/>
          <w:sz w:val="24"/>
          <w:szCs w:val="24"/>
          <w:lang w:eastAsia="ru-RU"/>
        </w:rPr>
        <w:noBreakHyphen/>
        <w:t xml:space="preserve">ориентиры, </w:t>
      </w:r>
      <w:r w:rsidRPr="000050E2">
        <w:rPr>
          <w:rFonts w:ascii="Times New Roman" w:eastAsia="@Arial Unicode MS" w:hAnsi="Times New Roman" w:cs="Times New Roman"/>
          <w:sz w:val="24"/>
          <w:szCs w:val="24"/>
          <w:lang w:eastAsia="ru-RU"/>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14:paraId="1488F61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опорного учебного материала. </w:t>
      </w:r>
      <w:r w:rsidRPr="000050E2">
        <w:rPr>
          <w:rFonts w:ascii="Times New Roman" w:eastAsia="@Arial Unicode MS" w:hAnsi="Times New Roman" w:cs="Times New Roman"/>
          <w:sz w:val="24"/>
          <w:szCs w:val="24"/>
          <w:lang w:eastAsia="ru-RU"/>
        </w:rPr>
        <w:t xml:space="preserve">Планируемые результаты, описывающие эту группу целей, приводятся в блоках </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b/>
          <w:bCs/>
          <w:sz w:val="24"/>
          <w:szCs w:val="24"/>
          <w:u w:val="single"/>
          <w:lang w:eastAsia="ru-RU"/>
        </w:rPr>
        <w:t>»</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w:t>
      </w:r>
      <w:r w:rsidRPr="000050E2">
        <w:rPr>
          <w:rFonts w:ascii="Times New Roman" w:eastAsia="@Arial Unicode MS" w:hAnsi="Times New Roman" w:cs="Times New Roman"/>
          <w:sz w:val="24"/>
          <w:szCs w:val="24"/>
          <w:lang w:eastAsia="ru-RU"/>
        </w:rPr>
        <w:lastRenderedPageBreak/>
        <w:t>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14:paraId="65554D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14:paraId="1496D14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Pr="000050E2">
        <w:rPr>
          <w:rFonts w:ascii="Times New Roman" w:eastAsia="@Arial Unicode MS" w:hAnsi="Times New Roman" w:cs="Times New Roman"/>
          <w:sz w:val="24"/>
          <w:szCs w:val="24"/>
          <w:lang w:eastAsia="ru-RU"/>
        </w:rPr>
        <w:t xml:space="preserve">Планируемые результаты, описывающие указанную группу целей, приводятся в блоках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к каждому разделу примерной программы учебного предмета.</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14:paraId="78E814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050E2">
        <w:rPr>
          <w:rFonts w:ascii="Times New Roman" w:eastAsia="@Arial Unicode MS" w:hAnsi="Times New Roman" w:cs="Times New Roman"/>
          <w:b/>
          <w:bCs/>
          <w:sz w:val="24"/>
          <w:szCs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0050E2">
        <w:rPr>
          <w:rFonts w:ascii="Times New Roman" w:eastAsia="@Arial Unicode MS" w:hAnsi="Times New Roman" w:cs="Times New Roman"/>
          <w:sz w:val="24"/>
          <w:szCs w:val="24"/>
          <w:lang w:eastAsia="ru-RU"/>
        </w:rPr>
        <w:t>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14:paraId="7A7854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Структура представления планируемых результатов требует от учителя  использования   педагогических технологий, основанных на </w:t>
      </w:r>
      <w:r w:rsidRPr="000050E2">
        <w:rPr>
          <w:rFonts w:ascii="Times New Roman" w:eastAsia="@Arial Unicode MS" w:hAnsi="Times New Roman" w:cs="Times New Roman"/>
          <w:b/>
          <w:bCs/>
          <w:i/>
          <w:iCs/>
          <w:sz w:val="24"/>
          <w:szCs w:val="24"/>
          <w:lang w:eastAsia="ru-RU"/>
        </w:rPr>
        <w:t xml:space="preserve">дифференциации требований </w:t>
      </w:r>
      <w:r w:rsidRPr="000050E2">
        <w:rPr>
          <w:rFonts w:ascii="Times New Roman" w:eastAsia="@Arial Unicode MS" w:hAnsi="Times New Roman" w:cs="Times New Roman"/>
          <w:sz w:val="24"/>
          <w:szCs w:val="24"/>
          <w:lang w:eastAsia="ru-RU"/>
        </w:rPr>
        <w:t>к подготовке обучающихся.</w:t>
      </w:r>
    </w:p>
    <w:p w14:paraId="755111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Планируемые результаты на ступени начального общего образования:</w:t>
      </w:r>
    </w:p>
    <w:p w14:paraId="421DDD9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14:paraId="0ECB12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«Музыка», «Изобразительное искусство», «Технология», «Физическая культура».</w:t>
      </w:r>
    </w:p>
    <w:p w14:paraId="1F924D4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4AABC29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lastRenderedPageBreak/>
        <w:t>1.2. Формирование универсальных учебных действий</w:t>
      </w:r>
    </w:p>
    <w:p w14:paraId="3A55B36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и метапредметные результаты)</w:t>
      </w:r>
    </w:p>
    <w:p w14:paraId="04CFB9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у выпускников будут сформированы </w:t>
      </w:r>
      <w:r w:rsidRPr="000050E2">
        <w:rPr>
          <w:rFonts w:ascii="Times New Roman" w:eastAsia="@Arial Unicode MS" w:hAnsi="Times New Roman" w:cs="Times New Roman"/>
          <w:i/>
          <w:iCs/>
          <w:sz w:val="24"/>
          <w:szCs w:val="24"/>
          <w:lang w:eastAsia="ru-RU"/>
        </w:rPr>
        <w:t xml:space="preserve">личностные, регулятивные, познавательные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i/>
          <w:iCs/>
          <w:sz w:val="24"/>
          <w:szCs w:val="24"/>
          <w:lang w:eastAsia="ru-RU"/>
        </w:rPr>
        <w:t xml:space="preserve">коммуникативные </w:t>
      </w:r>
      <w:r w:rsidRPr="000050E2">
        <w:rPr>
          <w:rFonts w:ascii="Times New Roman" w:eastAsia="@Arial Unicode MS" w:hAnsi="Times New Roman" w:cs="Times New Roman"/>
          <w:sz w:val="24"/>
          <w:szCs w:val="24"/>
          <w:lang w:eastAsia="ru-RU"/>
        </w:rPr>
        <w:t>универсальные учебные действия как основа умения учиться.</w:t>
      </w:r>
    </w:p>
    <w:p w14:paraId="3000CA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личностных универсальных учебных действий </w:t>
      </w:r>
      <w:r w:rsidRPr="000050E2">
        <w:rPr>
          <w:rFonts w:ascii="Times New Roman" w:eastAsia="@Arial Unicode MS" w:hAnsi="Times New Roman" w:cs="Times New Roman"/>
          <w:sz w:val="24"/>
          <w:szCs w:val="24"/>
          <w:lang w:eastAsia="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14:paraId="296067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регулятивных универсальных учебных действий </w:t>
      </w:r>
      <w:r w:rsidRPr="000050E2">
        <w:rPr>
          <w:rFonts w:ascii="Times New Roman" w:eastAsia="@Arial Unicode MS"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7260C4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познавательных универсальных учебных действий </w:t>
      </w:r>
      <w:r w:rsidRPr="000050E2">
        <w:rPr>
          <w:rFonts w:ascii="Times New Roman" w:eastAsia="@Arial Unicode MS"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14:paraId="05505A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В </w:t>
      </w:r>
      <w:r w:rsidRPr="000050E2">
        <w:rPr>
          <w:rFonts w:ascii="Times New Roman" w:eastAsia="@Arial Unicode MS" w:hAnsi="Times New Roman" w:cs="Times New Roman"/>
          <w:b/>
          <w:bCs/>
          <w:i/>
          <w:iCs/>
          <w:sz w:val="24"/>
          <w:szCs w:val="24"/>
          <w:lang w:eastAsia="ru-RU"/>
        </w:rPr>
        <w:t xml:space="preserve">сфере коммуникативных универсальных учебных действий </w:t>
      </w:r>
      <w:r w:rsidRPr="000050E2">
        <w:rPr>
          <w:rFonts w:ascii="Times New Roman" w:eastAsia="@Arial Unicode MS"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0050E2">
        <w:rPr>
          <w:rFonts w:ascii="Times New Roman" w:eastAsia="@Arial Unicode MS" w:hAnsi="Times New Roman" w:cs="Times New Roman"/>
          <w:i/>
          <w:iCs/>
          <w:sz w:val="24"/>
          <w:szCs w:val="24"/>
          <w:lang w:eastAsia="ru-RU"/>
        </w:rPr>
        <w:t>, отображать предметное содержание и условия деятельности в сообщениях, важнейшими компонентами которых являются тексты.</w:t>
      </w:r>
    </w:p>
    <w:p w14:paraId="76B3D6C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Личностные универсальные учебные действия</w:t>
      </w:r>
    </w:p>
    <w:p w14:paraId="6C4427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выпускника будут сформированы:</w:t>
      </w:r>
    </w:p>
    <w:p w14:paraId="0D9FC5E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14:paraId="457755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14:paraId="0E1901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·учебно-познавательный интерес к новому учебному материалу и способам решения новой задачи;</w:t>
      </w:r>
    </w:p>
    <w:p w14:paraId="705B3CB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14:paraId="773592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самооценке на основе критериев успешности учебной деятельности;</w:t>
      </w:r>
    </w:p>
    <w:p w14:paraId="5D3D28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14:paraId="0E4560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14:paraId="1692F1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14:paraId="1E4B6D2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этических чувств — стыда, вины, совести как регуляторов морального поведения;</w:t>
      </w:r>
    </w:p>
    <w:p w14:paraId="4EA71A3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·эмпатия как понимание чувств других людей и сопереживание им;</w:t>
      </w:r>
    </w:p>
    <w:p w14:paraId="7BA611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·установка на здоровый образ жизни;</w:t>
      </w:r>
    </w:p>
    <w:p w14:paraId="2CFDA4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14:paraId="19A14EC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14:paraId="5C586B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для формирования:</w:t>
      </w:r>
    </w:p>
    <w:p w14:paraId="472E8D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14:paraId="5FF8F7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выраженной устойчивой учебно-познавательной мотивации учения;</w:t>
      </w:r>
    </w:p>
    <w:p w14:paraId="6D33E45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устойчивого учебно-познавательного интереса к новым общим способам решения задач;</w:t>
      </w:r>
    </w:p>
    <w:p w14:paraId="7ACCC81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адекватного понимания причин успешности/неуспешности  учебной деятельности;</w:t>
      </w:r>
    </w:p>
    <w:p w14:paraId="1D25AB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14:paraId="4935B75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компетентности в реализации основ гражданской идентичности в поступках и деятельности;</w:t>
      </w:r>
    </w:p>
    <w:p w14:paraId="2CC6A6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14:paraId="5BE86A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установки на здоровый образ жизни и реализации её в реальном поведении и поступках;</w:t>
      </w:r>
    </w:p>
    <w:p w14:paraId="7E5791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осознанных устойчивых эстетических предпочтений и ориентации на искусство как значимую сферу человеческой жизни;</w:t>
      </w:r>
    </w:p>
    <w:p w14:paraId="006361A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14:paraId="7FA53E3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150D74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Регулятивные универсальные учебные действия</w:t>
      </w:r>
    </w:p>
    <w:p w14:paraId="15601E2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2371AA1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·принимать и сохранять учебную задачу;</w:t>
      </w:r>
    </w:p>
    <w:p w14:paraId="5A9622B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14:paraId="4CBF4C3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14:paraId="61DCC2A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установленные правила в планировании и контроле способа решения;</w:t>
      </w:r>
    </w:p>
    <w:p w14:paraId="6D259D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14:paraId="571611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04AA5B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·адекватно воспринимать предложения и оценку учителей, товарищей, родителей и других людей;</w:t>
      </w:r>
    </w:p>
    <w:p w14:paraId="168CDA1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способ и результат действия;</w:t>
      </w:r>
    </w:p>
    <w:p w14:paraId="349671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14:paraId="0A81A6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2ACE98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сотрудничестве с учителем ставить новые учебные задачи;</w:t>
      </w:r>
    </w:p>
    <w:p w14:paraId="52C30AA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преобразовывать практическую задачу в познавательную;</w:t>
      </w:r>
    </w:p>
    <w:p w14:paraId="1F7C3CD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проявлять познавательную инициативу в учебном сотрудничестве;</w:t>
      </w:r>
    </w:p>
    <w:p w14:paraId="7C363F2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самостоятельно учитывать выделенные учителем ориентиры действия в новом учебном материале;</w:t>
      </w:r>
    </w:p>
    <w:p w14:paraId="482250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14:paraId="677BFBA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самостоятельно адекватно оценивать правильность выполнения действия и вносить необходимые коррективы в </w:t>
      </w:r>
      <w:r w:rsidR="005712B0" w:rsidRPr="000050E2">
        <w:rPr>
          <w:rFonts w:ascii="Times New Roman" w:eastAsia="@Arial Unicode MS" w:hAnsi="Times New Roman" w:cs="Times New Roman"/>
          <w:i/>
          <w:iCs/>
          <w:sz w:val="24"/>
          <w:szCs w:val="24"/>
          <w:lang w:eastAsia="ru-RU"/>
        </w:rPr>
        <w:t>исполнение,</w:t>
      </w:r>
      <w:r w:rsidRPr="000050E2">
        <w:rPr>
          <w:rFonts w:ascii="Times New Roman" w:eastAsia="@Arial Unicode MS" w:hAnsi="Times New Roman" w:cs="Times New Roman"/>
          <w:i/>
          <w:iCs/>
          <w:sz w:val="24"/>
          <w:szCs w:val="24"/>
          <w:lang w:eastAsia="ru-RU"/>
        </w:rPr>
        <w:t xml:space="preserve"> как по ходу его реализации, так и в конце действия.</w:t>
      </w:r>
    </w:p>
    <w:p w14:paraId="1A71A3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49B9A4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Познавательные универсальные учебные действия</w:t>
      </w:r>
    </w:p>
    <w:p w14:paraId="3079A7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461BA4F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14:paraId="2D93FB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14:paraId="21152C2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14:paraId="444C8D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сообщения в устной и письменной форме;</w:t>
      </w:r>
    </w:p>
    <w:p w14:paraId="47D832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на разнообразие способов решения задач;</w:t>
      </w:r>
    </w:p>
    <w:p w14:paraId="4C24B28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14:paraId="36E11E1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анализ объектов с выделением существенных и несущественных признаков;</w:t>
      </w:r>
    </w:p>
    <w:p w14:paraId="754C0B4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синтез как составление целого из частей;</w:t>
      </w:r>
    </w:p>
    <w:p w14:paraId="015A9C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сравнение, сериацию и классификацию по заданным критериям;</w:t>
      </w:r>
    </w:p>
    <w:p w14:paraId="0C4432F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причинно-следственные связи в изучаемом круге явлений;</w:t>
      </w:r>
    </w:p>
    <w:p w14:paraId="2F638D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рассуждения в форме связи простых суждений об объекте, его строении, свойствах и связях;</w:t>
      </w:r>
    </w:p>
    <w:p w14:paraId="192D3C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14:paraId="77730D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14:paraId="13CE54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аналогии;</w:t>
      </w:r>
    </w:p>
    <w:p w14:paraId="6D8E808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·владеть рядом общих приёмов решения задач.</w:t>
      </w:r>
    </w:p>
    <w:p w14:paraId="0EE6D7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48F566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расширенный поиск информации с использованием ресурсов библиотек и Интернета;</w:t>
      </w:r>
    </w:p>
    <w:p w14:paraId="09663A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записывать, фиксировать информацию об окружающем мире с помощью инструментов ИКТ;</w:t>
      </w:r>
    </w:p>
    <w:p w14:paraId="31E721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и преобразовывать модели и схемы для решения задач;</w:t>
      </w:r>
    </w:p>
    <w:p w14:paraId="0B0D31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осознанно и произвольно строить сообщения в устной и письменной форме;</w:t>
      </w:r>
    </w:p>
    <w:p w14:paraId="142B22A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14:paraId="55DC91F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14:paraId="09D9A1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14:paraId="7D1F32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строить логическое рассуждение, включающее установление причинно-следственных связей;</w:t>
      </w:r>
    </w:p>
    <w:p w14:paraId="30EE58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произвольно и осознанно владеть общими приёмами решения задач.</w:t>
      </w:r>
    </w:p>
    <w:p w14:paraId="42B754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E1FAEA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Коммуникативные универсальные учебные действия</w:t>
      </w:r>
    </w:p>
    <w:p w14:paraId="707BAD7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53BA403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r w:rsidR="005712B0" w:rsidRPr="000050E2">
        <w:rPr>
          <w:rFonts w:ascii="Times New Roman" w:eastAsia="@Arial Unicode MS" w:hAnsi="Times New Roman" w:cs="Times New Roman"/>
          <w:sz w:val="24"/>
          <w:szCs w:val="24"/>
          <w:lang w:eastAsia="ru-RU"/>
        </w:rPr>
        <w:t>используя,</w:t>
      </w:r>
      <w:r w:rsidRPr="000050E2">
        <w:rPr>
          <w:rFonts w:ascii="Times New Roman" w:eastAsia="@Arial Unicode MS" w:hAnsi="Times New Roman" w:cs="Times New Roman"/>
          <w:sz w:val="24"/>
          <w:szCs w:val="24"/>
          <w:lang w:eastAsia="ru-RU"/>
        </w:rPr>
        <w:t xml:space="preserve"> в том числе средства и инструменты ИКТ и дистанционного общения;</w:t>
      </w:r>
    </w:p>
    <w:p w14:paraId="2B3E48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14:paraId="0F65FF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·учитывать разные мнения и стремиться к координации различных позиций в сотрудничестве;</w:t>
      </w:r>
    </w:p>
    <w:p w14:paraId="571581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собственное мнение и позицию;</w:t>
      </w:r>
    </w:p>
    <w:p w14:paraId="6F15D8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14:paraId="342082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·строить понятные для партнёра высказывания, учитывающие, что партнёр знает и видит, а что нет;</w:t>
      </w:r>
    </w:p>
    <w:p w14:paraId="5E371DF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·задавать вопросы;</w:t>
      </w:r>
    </w:p>
    <w:p w14:paraId="0384FB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·контролировать действия партнёра;</w:t>
      </w:r>
    </w:p>
    <w:p w14:paraId="1FB1198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речь для регуляции своего действия;</w:t>
      </w:r>
    </w:p>
    <w:p w14:paraId="682CC9B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19449AB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77EF97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учитывать и координировать в сотрудничестве позиции других людей, отличные от собственной;</w:t>
      </w:r>
    </w:p>
    <w:p w14:paraId="3D97A8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учитывать разные мнения и интересы и обосновывать собственную позицию;</w:t>
      </w:r>
    </w:p>
    <w:p w14:paraId="7E360F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понимать относительность мнений и подходов к решению проблемы;</w:t>
      </w:r>
    </w:p>
    <w:p w14:paraId="7B0B42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14:paraId="79F523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продуктивно содействовать разрешению конфликтов на основе учёта интересов и позиций всех участников;</w:t>
      </w:r>
    </w:p>
    <w:p w14:paraId="4C4E06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14:paraId="686AD4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задавать вопросы, необходимые для организации собственной деятельности и сотрудничества с партнёром;</w:t>
      </w:r>
    </w:p>
    <w:p w14:paraId="655DBE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осуществлять взаимный контроль и оказывать в сотрудничестве необходимую взаимопомощь;</w:t>
      </w:r>
    </w:p>
    <w:p w14:paraId="586B65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речь для планирования и регуляции своей деятельности;</w:t>
      </w:r>
    </w:p>
    <w:p w14:paraId="2B3111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w:t>
      </w:r>
    </w:p>
    <w:p w14:paraId="147774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45B823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1.3 Чтение. Работа с текстом </w:t>
      </w:r>
      <w:r w:rsidRPr="000050E2">
        <w:rPr>
          <w:rFonts w:ascii="Times New Roman" w:eastAsia="@Arial Unicode MS" w:hAnsi="Times New Roman" w:cs="Times New Roman"/>
          <w:i/>
          <w:iCs/>
          <w:sz w:val="24"/>
          <w:szCs w:val="24"/>
          <w:lang w:eastAsia="ru-RU"/>
        </w:rPr>
        <w:t>(метапредметные результаты)</w:t>
      </w:r>
    </w:p>
    <w:p w14:paraId="442B285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w:t>
      </w:r>
      <w:r w:rsidRPr="000050E2">
        <w:rPr>
          <w:rFonts w:ascii="Times New Roman" w:eastAsia="@Arial Unicode MS" w:hAnsi="Times New Roman" w:cs="Times New Roman"/>
          <w:b/>
          <w:bCs/>
          <w:sz w:val="24"/>
          <w:szCs w:val="24"/>
          <w:lang w:eastAsia="ru-RU"/>
        </w:rPr>
        <w:t xml:space="preserve">всех без исключения учебных предметов </w:t>
      </w:r>
      <w:r w:rsidRPr="000050E2">
        <w:rPr>
          <w:rFonts w:ascii="Times New Roman" w:eastAsia="@Arial Unicode MS" w:hAnsi="Times New Roman" w:cs="Times New Roman"/>
          <w:sz w:val="24"/>
          <w:szCs w:val="24"/>
          <w:lang w:eastAsia="ru-RU"/>
        </w:rP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14:paraId="46B6FF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14:paraId="756DE0B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w:t>
      </w:r>
      <w:r w:rsidRPr="000050E2">
        <w:rPr>
          <w:rFonts w:ascii="Times New Roman" w:eastAsia="@Arial Unicode MS" w:hAnsi="Times New Roman" w:cs="Times New Roman"/>
          <w:sz w:val="24"/>
          <w:szCs w:val="24"/>
          <w:lang w:eastAsia="ru-RU"/>
        </w:rPr>
        <w:lastRenderedPageBreak/>
        <w:t>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14:paraId="1352332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Выпускники получат возможность научиться </w:t>
      </w:r>
      <w:r w:rsidR="005712B0" w:rsidRPr="000050E2">
        <w:rPr>
          <w:rFonts w:ascii="Times New Roman" w:eastAsia="@Arial Unicode MS" w:hAnsi="Times New Roman" w:cs="Times New Roman"/>
          <w:sz w:val="24"/>
          <w:szCs w:val="24"/>
          <w:lang w:eastAsia="ru-RU"/>
        </w:rPr>
        <w:t>самостоятельно,</w:t>
      </w:r>
      <w:r w:rsidRPr="000050E2">
        <w:rPr>
          <w:rFonts w:ascii="Times New Roman" w:eastAsia="@Arial Unicode MS"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14:paraId="538150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22F5AB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поиск информации и понимание прочитанного</w:t>
      </w:r>
    </w:p>
    <w:p w14:paraId="45AFD75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5E4A7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в тексте конкретные сведения, факты, заданные в явном виде;</w:t>
      </w:r>
    </w:p>
    <w:p w14:paraId="300A22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тему и главную мысль текста;</w:t>
      </w:r>
    </w:p>
    <w:p w14:paraId="0FD8BE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·делить тексты на смысловые части, составлять план текста;</w:t>
      </w:r>
    </w:p>
    <w:p w14:paraId="091769A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14:paraId="623C38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между собой объекты, описанные в тексте, выделяя два</w:t>
      </w:r>
      <w:r w:rsidRPr="000050E2">
        <w:rPr>
          <w:rFonts w:ascii="Times New Roman" w:eastAsia="@Arial Unicode MS" w:hAnsi="Times New Roman" w:cs="Times New Roman"/>
          <w:sz w:val="24"/>
          <w:szCs w:val="24"/>
          <w:lang w:eastAsia="ru-RU"/>
        </w:rPr>
        <w:noBreakHyphen/>
        <w:t>три существенных признака;</w:t>
      </w:r>
    </w:p>
    <w:p w14:paraId="3B535F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14:paraId="08878EF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14:paraId="53850C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14:paraId="324031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14:paraId="63BCB9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·ориентироваться в соответствующих возрасту словарях и справочниках.</w:t>
      </w:r>
    </w:p>
    <w:p w14:paraId="5A1B4B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642C4E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использовать формальные элементы текста (например, подзаголовки, сноски) для поиска нужной информации;</w:t>
      </w:r>
    </w:p>
    <w:p w14:paraId="12C7DA2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работать с  несколькими источниками информации;</w:t>
      </w:r>
    </w:p>
    <w:p w14:paraId="1807AC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информацию, полученную из нескольких источников.</w:t>
      </w:r>
    </w:p>
    <w:p w14:paraId="79810B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669DA2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преобразование и интерпретация информации</w:t>
      </w:r>
    </w:p>
    <w:p w14:paraId="486C75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3F11E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·пересказывать текст подробно и сжато, устно и письменно;</w:t>
      </w:r>
    </w:p>
    <w:p w14:paraId="541DC9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14:paraId="15BCBB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14:paraId="046BBE3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·сопоставлять и обобщать содержащуюся в разных частях текста информацию;</w:t>
      </w:r>
    </w:p>
    <w:p w14:paraId="346D140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14:paraId="57A543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7A2AD1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делать выписки из прочитанных текстов с учётом цели их дальнейшего использования;</w:t>
      </w:r>
    </w:p>
    <w:p w14:paraId="57A3D6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составлять небольшие письменные аннотации к тексту, отзывы о прочитанном.</w:t>
      </w:r>
    </w:p>
    <w:p w14:paraId="435AEF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2B16B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текстом: оценка информации</w:t>
      </w:r>
    </w:p>
    <w:p w14:paraId="3B77A7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85E40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·высказывать оценочные суждения и свою точку зрения о прочитанном тексте;</w:t>
      </w:r>
    </w:p>
    <w:p w14:paraId="52ECF5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14:paraId="678D34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14:paraId="2F33F0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·участвовать в учебном диалоге при обсуждении прочитанного или прослушанного текста.</w:t>
      </w:r>
    </w:p>
    <w:p w14:paraId="769252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66853B9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сопоставлять различные точки зрения;</w:t>
      </w:r>
    </w:p>
    <w:p w14:paraId="204C383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соотносить позицию автора с собственной точкой зрения;</w:t>
      </w:r>
    </w:p>
    <w:p w14:paraId="27159B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 процессе работы с одним или несколькими источниками выявлять достоверную (противоречивую) информацию.</w:t>
      </w:r>
    </w:p>
    <w:p w14:paraId="0306F1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3C5A3094" w14:textId="77777777" w:rsidR="000050E2" w:rsidRPr="006C21B5" w:rsidRDefault="000050E2" w:rsidP="006C21B5">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1.4.  Русский</w:t>
      </w:r>
      <w:r w:rsidR="006C21B5">
        <w:rPr>
          <w:rFonts w:ascii="Times New Roman" w:eastAsia="@Arial Unicode MS" w:hAnsi="Times New Roman" w:cs="Times New Roman"/>
          <w:b/>
          <w:bCs/>
          <w:sz w:val="24"/>
          <w:szCs w:val="24"/>
          <w:lang w:eastAsia="ru-RU"/>
        </w:rPr>
        <w:t xml:space="preserve"> язык. Р</w:t>
      </w:r>
      <w:r w:rsidR="006D568A">
        <w:rPr>
          <w:rFonts w:ascii="Times New Roman" w:eastAsia="@Arial Unicode MS" w:hAnsi="Times New Roman" w:cs="Times New Roman"/>
          <w:b/>
          <w:bCs/>
          <w:sz w:val="24"/>
          <w:szCs w:val="24"/>
          <w:lang w:eastAsia="ru-RU"/>
        </w:rPr>
        <w:t>одной</w:t>
      </w:r>
      <w:r w:rsidRPr="000050E2">
        <w:rPr>
          <w:rFonts w:ascii="Times New Roman" w:eastAsia="@Arial Unicode MS" w:hAnsi="Times New Roman" w:cs="Times New Roman"/>
          <w:b/>
          <w:bCs/>
          <w:sz w:val="24"/>
          <w:szCs w:val="24"/>
          <w:lang w:eastAsia="ru-RU"/>
        </w:rPr>
        <w:t xml:space="preserve"> язык. </w:t>
      </w:r>
    </w:p>
    <w:p w14:paraId="6B0661B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14:paraId="6EE003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14:paraId="22FC94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14:paraId="4EE80A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 ступени начального общего образования:</w:t>
      </w:r>
    </w:p>
    <w:p w14:paraId="36F321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·научится осознавать безошибочное письмо как одно из проявлений собственного уровня культуры;</w:t>
      </w:r>
    </w:p>
    <w:p w14:paraId="2859333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14:paraId="010DDD2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w:t>
      </w:r>
      <w:r w:rsidRPr="000050E2">
        <w:rPr>
          <w:rFonts w:ascii="Times New Roman" w:eastAsia="@Arial Unicode MS" w:hAnsi="Times New Roman" w:cs="Times New Roman"/>
          <w:sz w:val="24"/>
          <w:szCs w:val="24"/>
          <w:lang w:eastAsia="ru-RU"/>
        </w:rPr>
        <w:lastRenderedPageBreak/>
        <w:t>единицами.</w:t>
      </w:r>
    </w:p>
    <w:p w14:paraId="0BE91E4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14:paraId="093B0A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«Система языка»</w:t>
      </w:r>
    </w:p>
    <w:p w14:paraId="390A95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«Фонетика и графика»</w:t>
      </w:r>
    </w:p>
    <w:p w14:paraId="6604F97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7E21A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звуки и буквы;</w:t>
      </w:r>
    </w:p>
    <w:p w14:paraId="681D82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14:paraId="4F2AD2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14:paraId="38DE612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14:paraId="4641A44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Раздел «Орфоэпия»</w:t>
      </w:r>
    </w:p>
    <w:p w14:paraId="5F4912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1514A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14:paraId="76A21C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14:paraId="442B7A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«Состав слова (морфемика)»</w:t>
      </w:r>
    </w:p>
    <w:p w14:paraId="530520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6B465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изменяемые и неизменяемые слова;</w:t>
      </w:r>
    </w:p>
    <w:p w14:paraId="519AC60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родственные (однокоренные) слова и формы слова;</w:t>
      </w:r>
    </w:p>
    <w:p w14:paraId="39AB70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·находить в словах окончание, корень, приставку, суффикс.</w:t>
      </w:r>
    </w:p>
    <w:p w14:paraId="010D91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14:paraId="00901B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«Лексика»</w:t>
      </w:r>
    </w:p>
    <w:p w14:paraId="3375F3A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4F106C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·выявлять слова, значение которых требует уточнения;</w:t>
      </w:r>
    </w:p>
    <w:p w14:paraId="440ED4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·определять значение слова по тексту или уточнять с помощью толкового словаря.</w:t>
      </w:r>
    </w:p>
    <w:p w14:paraId="07F75E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7E2718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синонимы для устранения повторов в тексте;</w:t>
      </w:r>
    </w:p>
    <w:p w14:paraId="052B01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антонимы для точной характеристики предметов при их сравнении;</w:t>
      </w:r>
    </w:p>
    <w:p w14:paraId="5DD5CB8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употребление в тексте слов в прямом и переносном значении (простые случаи);</w:t>
      </w:r>
    </w:p>
    <w:p w14:paraId="6DED39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оценивать уместность использования слов в тексте;</w:t>
      </w:r>
    </w:p>
    <w:p w14:paraId="40C7C1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выбирать слова из ряда предложенных для успешного решения коммуникативной задачи.</w:t>
      </w:r>
    </w:p>
    <w:p w14:paraId="4A46168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«Морфология»</w:t>
      </w:r>
    </w:p>
    <w:p w14:paraId="7DDABD6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4BA06D5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грамматические признаки имён существительных — род, число, падеж, склонение;</w:t>
      </w:r>
    </w:p>
    <w:p w14:paraId="648F452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·определять грамматические признаки имён прилагательных — род, число, падеж;</w:t>
      </w:r>
    </w:p>
    <w:p w14:paraId="675C92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14:paraId="656E29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4E2A842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14:paraId="501DE7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0050E2">
        <w:rPr>
          <w:rFonts w:ascii="Times New Roman" w:eastAsia="@Arial Unicode MS" w:hAnsi="Times New Roman" w:cs="Times New Roman"/>
          <w:b/>
          <w:bCs/>
          <w:i/>
          <w:iCs/>
          <w:sz w:val="24"/>
          <w:szCs w:val="24"/>
          <w:lang w:eastAsia="ru-RU"/>
        </w:rPr>
        <w:t>и, а, но</w:t>
      </w:r>
      <w:r w:rsidRPr="000050E2">
        <w:rPr>
          <w:rFonts w:ascii="Times New Roman" w:eastAsia="@Arial Unicode MS" w:hAnsi="Times New Roman" w:cs="Times New Roman"/>
          <w:i/>
          <w:iCs/>
          <w:sz w:val="24"/>
          <w:szCs w:val="24"/>
          <w:lang w:eastAsia="ru-RU"/>
        </w:rPr>
        <w:t xml:space="preserve">, частицу </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i/>
          <w:iCs/>
          <w:sz w:val="24"/>
          <w:szCs w:val="24"/>
          <w:lang w:eastAsia="ru-RU"/>
        </w:rPr>
        <w:t>при глаголах.</w:t>
      </w:r>
    </w:p>
    <w:p w14:paraId="264501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Раздел «Синтаксис»</w:t>
      </w:r>
    </w:p>
    <w:p w14:paraId="405ADD6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8EC0F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предложение, словосочетание, слово;</w:t>
      </w:r>
    </w:p>
    <w:p w14:paraId="131BC1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14:paraId="2AD451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14:paraId="2E49D4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восклицательную/невосклицательную интонацию предложения;</w:t>
      </w:r>
    </w:p>
    <w:p w14:paraId="617AA3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·находить главные и второстепенные (без деления на виды) члены предложения;</w:t>
      </w:r>
    </w:p>
    <w:p w14:paraId="38E214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·выделять предложения с однородными членами.</w:t>
      </w:r>
    </w:p>
    <w:p w14:paraId="543BFA8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C0716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второстепенные члены предложения — определения, дополнения, обстоятельства;</w:t>
      </w:r>
    </w:p>
    <w:p w14:paraId="5706CA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14:paraId="3AA1D2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различать простые и сложные предложения.</w:t>
      </w:r>
    </w:p>
    <w:p w14:paraId="6D0B1FF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ED6FEB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«Орфография и пунктуация»</w:t>
      </w:r>
    </w:p>
    <w:p w14:paraId="78F7334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E7657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·применять правила правописания (в объёме содержания курса);</w:t>
      </w:r>
    </w:p>
    <w:p w14:paraId="5D00D7C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(уточнять) написание слова по орфографическому словарю;</w:t>
      </w:r>
    </w:p>
    <w:p w14:paraId="0463CC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·безошибочно списывать текст объёмом 80—90 слов;</w:t>
      </w:r>
    </w:p>
    <w:p w14:paraId="03B1118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14:paraId="3AFB00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14:paraId="4A5D63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7BB07C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осознавать место возможного возникновения орфографической ошибки;</w:t>
      </w:r>
    </w:p>
    <w:p w14:paraId="3CA9A9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подбирать примеры с определённой орфограммой;</w:t>
      </w:r>
    </w:p>
    <w:p w14:paraId="53E675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14:paraId="4B43FB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14:paraId="0A18CA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742D70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E33D5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Содержательная линия «Развитие речи»</w:t>
      </w:r>
    </w:p>
    <w:p w14:paraId="7595EA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35EB3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14:paraId="330E03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14:paraId="3BAADF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·выражать собственное мнение, аргументировать его с учётом ситуации общения;</w:t>
      </w:r>
    </w:p>
    <w:p w14:paraId="253B398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 озаглавливать текст;</w:t>
      </w:r>
    </w:p>
    <w:p w14:paraId="6C1BDBE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план текста;</w:t>
      </w:r>
    </w:p>
    <w:p w14:paraId="03CFBBD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14:paraId="536593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7ADA52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создавать тексты по предложенному заголовку;</w:t>
      </w:r>
    </w:p>
    <w:p w14:paraId="24980C8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подробно или выборочно пересказывать текст;</w:t>
      </w:r>
    </w:p>
    <w:p w14:paraId="7824E8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пересказывать текст от другого лица;</w:t>
      </w:r>
    </w:p>
    <w:p w14:paraId="3AF30B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14:paraId="1909638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анализировать и корректировать тексты с нарушенным порядком предложений, находить в тексте смысловые пропуски;</w:t>
      </w:r>
    </w:p>
    <w:p w14:paraId="183C2E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корректировать тексты, в которых допущены нарушения культуры речи;</w:t>
      </w:r>
    </w:p>
    <w:p w14:paraId="57D392E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14:paraId="6AB73EB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соблюдать нормы речевого взаимодействия при интерактивном общении (</w:t>
      </w:r>
      <w:r w:rsidRPr="000050E2">
        <w:rPr>
          <w:rFonts w:ascii="Times New Roman" w:eastAsia="@Arial Unicode MS" w:hAnsi="Times New Roman" w:cs="Times New Roman"/>
          <w:i/>
          <w:iCs/>
          <w:sz w:val="24"/>
          <w:szCs w:val="24"/>
          <w:lang w:val="en-US" w:eastAsia="ru-RU"/>
        </w:rPr>
        <w:t>sms</w:t>
      </w:r>
      <w:r w:rsidRPr="000050E2">
        <w:rPr>
          <w:rFonts w:ascii="Times New Roman" w:eastAsia="@Arial Unicode MS" w:hAnsi="Times New Roman" w:cs="Times New Roman"/>
          <w:i/>
          <w:iCs/>
          <w:sz w:val="24"/>
          <w:szCs w:val="24"/>
          <w:lang w:eastAsia="ru-RU"/>
        </w:rPr>
        <w:noBreakHyphen/>
        <w:t>сообщения, электронная почта, Интернет и другие виды и способы связи).</w:t>
      </w:r>
    </w:p>
    <w:p w14:paraId="12ED14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2C47740D" w14:textId="77777777" w:rsidR="000050E2" w:rsidRPr="000050E2" w:rsidRDefault="006C21B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1.5</w:t>
      </w:r>
      <w:r w:rsidR="00953C81">
        <w:rPr>
          <w:rFonts w:ascii="Times New Roman" w:eastAsia="@Arial Unicode MS" w:hAnsi="Times New Roman" w:cs="Times New Roman"/>
          <w:b/>
          <w:bCs/>
          <w:sz w:val="24"/>
          <w:szCs w:val="24"/>
          <w:lang w:eastAsia="ru-RU"/>
        </w:rPr>
        <w:t>. Литературное чтение (русское и родное).</w:t>
      </w:r>
    </w:p>
    <w:p w14:paraId="4C3BEE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14:paraId="324958D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14:paraId="42E1A45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14:paraId="656A89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14:paraId="433B222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14:paraId="4E99AA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w:t>
      </w:r>
      <w:r w:rsidRPr="000050E2">
        <w:rPr>
          <w:rFonts w:ascii="Times New Roman" w:eastAsia="@Arial Unicode MS" w:hAnsi="Times New Roman" w:cs="Times New Roman"/>
          <w:sz w:val="24"/>
          <w:szCs w:val="24"/>
          <w:lang w:eastAsia="ru-RU"/>
        </w:rPr>
        <w:lastRenderedPageBreak/>
        <w:t>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14:paraId="782A02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r w:rsidR="005712B0" w:rsidRPr="000050E2">
        <w:rPr>
          <w:rFonts w:ascii="Times New Roman" w:eastAsia="@Arial Unicode MS" w:hAnsi="Times New Roman" w:cs="Times New Roman"/>
          <w:sz w:val="24"/>
          <w:szCs w:val="24"/>
          <w:lang w:eastAsia="ru-RU"/>
        </w:rPr>
        <w:t>находить,</w:t>
      </w:r>
      <w:r w:rsidRPr="000050E2">
        <w:rPr>
          <w:rFonts w:ascii="Times New Roman" w:eastAsia="@Arial Unicode MS" w:hAnsi="Times New Roman" w:cs="Times New Roman"/>
          <w:sz w:val="24"/>
          <w:szCs w:val="24"/>
          <w:lang w:eastAsia="ru-RU"/>
        </w:rPr>
        <w:t xml:space="preserve"> и использовать информацию для практической работы.</w:t>
      </w:r>
    </w:p>
    <w:p w14:paraId="7EBE7C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14:paraId="6CCACF9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Виды речевой и читательской деятельности</w:t>
      </w:r>
    </w:p>
    <w:p w14:paraId="3B8A78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4A37B37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14:paraId="55EDB5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со скоростью, позволяющей понимать смысл прочитанного;</w:t>
      </w:r>
    </w:p>
    <w:p w14:paraId="1B5309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14:paraId="5BA40C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14:paraId="3F803CC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14:paraId="35A873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содержании художественного, учебного и научно</w:t>
      </w:r>
      <w:r w:rsidRPr="000050E2">
        <w:rPr>
          <w:rFonts w:ascii="Times New Roman" w:eastAsia="@Arial Unicode MS" w:hAnsi="Times New Roman" w:cs="Times New Roman"/>
          <w:sz w:val="24"/>
          <w:szCs w:val="24"/>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14:paraId="1A6629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по содержанию произведения; находить в тексте требуемую информацию (конкретные сведения, факты, заданные в явном виде);</w:t>
      </w:r>
    </w:p>
    <w:p w14:paraId="5C62BE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14:paraId="532907E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 опираясь на содержание текста; находить средства выразительности: сравнение, олицетворение, метафору, эпитет</w:t>
      </w:r>
      <w:r w:rsidRPr="000050E2">
        <w:rPr>
          <w:rFonts w:ascii="Times New Roman" w:eastAsia="@Arial Unicode MS" w:hAnsi="Times New Roman" w:cs="Times New Roman"/>
          <w:sz w:val="24"/>
          <w:szCs w:val="24"/>
          <w:vertAlign w:val="superscript"/>
          <w:lang w:eastAsia="ru-RU"/>
        </w:rPr>
        <w:t>1</w:t>
      </w:r>
      <w:r w:rsidRPr="000050E2">
        <w:rPr>
          <w:rFonts w:ascii="Times New Roman" w:eastAsia="@Arial Unicode MS" w:hAnsi="Times New Roman" w:cs="Times New Roman"/>
          <w:sz w:val="24"/>
          <w:szCs w:val="24"/>
          <w:lang w:eastAsia="ru-RU"/>
        </w:rPr>
        <w:t>, определяющие отношение автора к герою, событию;</w:t>
      </w:r>
    </w:p>
    <w:p w14:paraId="6820BEF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r w:rsidR="005712B0" w:rsidRPr="000050E2">
        <w:rPr>
          <w:rFonts w:ascii="Times New Roman" w:eastAsia="@Arial Unicode MS" w:hAnsi="Times New Roman" w:cs="Times New Roman"/>
          <w:sz w:val="24"/>
          <w:szCs w:val="24"/>
          <w:lang w:eastAsia="ru-RU"/>
        </w:rPr>
        <w:t>например,</w:t>
      </w:r>
      <w:r w:rsidRPr="000050E2">
        <w:rPr>
          <w:rFonts w:ascii="Times New Roman" w:eastAsia="@Arial Unicode MS" w:hAnsi="Times New Roman" w:cs="Times New Roman"/>
          <w:sz w:val="24"/>
          <w:szCs w:val="24"/>
          <w:lang w:eastAsia="ru-RU"/>
        </w:rPr>
        <w:t xml:space="preserve"> соотносить ситуацию и поступки героев, объяснять (пояснять) поступки героев, соотнося их с содержанием текста);</w:t>
      </w:r>
    </w:p>
    <w:p w14:paraId="4B4A333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14:paraId="789A9A2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14:paraId="5E1851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14:paraId="660A403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24E542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художественную литературу как вид искусства;</w:t>
      </w:r>
    </w:p>
    <w:p w14:paraId="01FF0B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·предвосхищать содержание текста по заголовку и с опорой на предыдущий опыт;</w:t>
      </w:r>
    </w:p>
    <w:p w14:paraId="306146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·выделять не только главную, но и избыточную информацию;</w:t>
      </w:r>
    </w:p>
    <w:p w14:paraId="1ECBA8C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·осмысливать эстетические и нравственные ценности художественного текста и высказывать суждение;</w:t>
      </w:r>
    </w:p>
    <w:p w14:paraId="06165D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·определять авторскую позицию и высказывать отношение к герою и его поступкам;</w:t>
      </w:r>
    </w:p>
    <w:p w14:paraId="22FD24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·отмечать изменения своего эмоционального состояния в процессе чтения литературного произведения;</w:t>
      </w:r>
    </w:p>
    <w:p w14:paraId="646670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14:paraId="48FB44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·высказывать эстетическое и нравственно-этическое суждение и подтверждать высказанное суждение примерами из текста;</w:t>
      </w:r>
    </w:p>
    <w:p w14:paraId="6A8579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·делать выписки из прочитанных текстов для дальнейшего практического использования.</w:t>
      </w:r>
    </w:p>
    <w:p w14:paraId="1D99FF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37E00C1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Круг детского чтения</w:t>
      </w:r>
    </w:p>
    <w:p w14:paraId="293C898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275AC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книге по названию, оглавлению, отличать сборник произведений от авторской книги;</w:t>
      </w:r>
    </w:p>
    <w:p w14:paraId="477058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14:paraId="3C0D71A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14:paraId="6ACDA79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14:paraId="6EA37E8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13B16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14:paraId="22C901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·определять предпочтительный круг чтения, исходя из собственных интересов и познавательных потребностей;</w:t>
      </w:r>
    </w:p>
    <w:p w14:paraId="145AE25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·писать отзыв о прочитанной книге;</w:t>
      </w:r>
    </w:p>
    <w:p w14:paraId="7DA930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·работать с тематическим каталогом;</w:t>
      </w:r>
    </w:p>
    <w:p w14:paraId="5EBFB1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·работать с детской периодикой.</w:t>
      </w:r>
    </w:p>
    <w:p w14:paraId="7B05A8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2314149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Литературоведческая пропедевтика</w:t>
      </w:r>
    </w:p>
    <w:p w14:paraId="546786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22A3AB4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·сравнивать, сопоставлять художественные произведения разных жанров, выделяя два </w:t>
      </w:r>
      <w:r w:rsidRPr="000050E2">
        <w:rPr>
          <w:rFonts w:ascii="Times New Roman" w:eastAsia="@Arial Unicode MS" w:hAnsi="Times New Roman" w:cs="Times New Roman"/>
          <w:sz w:val="24"/>
          <w:szCs w:val="24"/>
          <w:lang w:eastAsia="ru-RU"/>
        </w:rPr>
        <w:noBreakHyphen/>
        <w:t xml:space="preserve"> 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14:paraId="7BEF44E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2533E20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0050E2">
        <w:rPr>
          <w:rFonts w:ascii="Times New Roman" w:eastAsia="@Arial Unicode MS" w:hAnsi="Times New Roman" w:cs="Times New Roman"/>
          <w:sz w:val="24"/>
          <w:szCs w:val="24"/>
          <w:vertAlign w:val="superscript"/>
          <w:lang w:eastAsia="ru-RU"/>
        </w:rPr>
        <w:t>1</w:t>
      </w:r>
      <w:r w:rsidRPr="000050E2">
        <w:rPr>
          <w:rFonts w:ascii="Times New Roman" w:eastAsia="@Arial Unicode MS" w:hAnsi="Times New Roman" w:cs="Times New Roman"/>
          <w:i/>
          <w:iCs/>
          <w:sz w:val="24"/>
          <w:szCs w:val="24"/>
          <w:lang w:eastAsia="ru-RU"/>
        </w:rPr>
        <w:t>);</w:t>
      </w:r>
    </w:p>
    <w:p w14:paraId="527428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14:paraId="4D42822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B88E3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Творческая деятельность</w:t>
      </w:r>
    </w:p>
    <w:p w14:paraId="1D94EE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59BCEF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по ролям литературное произведение;</w:t>
      </w:r>
    </w:p>
    <w:p w14:paraId="756025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w:t>
      </w:r>
      <w:r w:rsidRPr="000050E2">
        <w:rPr>
          <w:rFonts w:ascii="Times New Roman" w:eastAsia="@Arial Unicode MS" w:hAnsi="Times New Roman" w:cs="Times New Roman"/>
          <w:sz w:val="24"/>
          <w:szCs w:val="24"/>
          <w:lang w:eastAsia="ru-RU"/>
        </w:rPr>
        <w:lastRenderedPageBreak/>
        <w:t>личного опыта;</w:t>
      </w:r>
    </w:p>
    <w:p w14:paraId="049E14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14:paraId="3F80B3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476DE6B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·творчески пересказывать текст (от лица героя, от автора), дополнять текст;</w:t>
      </w:r>
    </w:p>
    <w:p w14:paraId="5E3955A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·создавать иллюстрации по содержанию произведения;</w:t>
      </w:r>
    </w:p>
    <w:p w14:paraId="5897803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·работать в группе, создавая инсценировки по произведению, сценарии, проекты;</w:t>
      </w:r>
    </w:p>
    <w:p w14:paraId="471FBA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собственный текст (повествование–по аналогии, рассуждение – развёрнутый ответ на вопрос; описание – характеристика героя).</w:t>
      </w:r>
    </w:p>
    <w:p w14:paraId="27442F2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7DD2B287" w14:textId="77777777" w:rsidR="000050E2" w:rsidRPr="000050E2" w:rsidRDefault="006C21B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1.6</w:t>
      </w:r>
      <w:r w:rsidR="000050E2" w:rsidRPr="000050E2">
        <w:rPr>
          <w:rFonts w:ascii="Times New Roman" w:eastAsia="@Arial Unicode MS" w:hAnsi="Times New Roman" w:cs="Times New Roman"/>
          <w:b/>
          <w:bCs/>
          <w:sz w:val="24"/>
          <w:szCs w:val="24"/>
          <w:lang w:eastAsia="ru-RU"/>
        </w:rPr>
        <w:t xml:space="preserve">. Иностранный язык </w:t>
      </w:r>
    </w:p>
    <w:p w14:paraId="1717D57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14:paraId="0863EE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14:paraId="7CCEC7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14:paraId="23C4D3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14:paraId="50E14D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иностранного языка на ступени начального общего образования у обучающихся:</w:t>
      </w:r>
    </w:p>
    <w:p w14:paraId="6E612EF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14:paraId="2152A4B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14:paraId="7A8536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14:paraId="637868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D5ED113" w14:textId="77777777" w:rsidR="005712B0" w:rsidRDefault="005712B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987927A" w14:textId="77777777" w:rsidR="005712B0" w:rsidRDefault="005712B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410B44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Коммуникативные умения</w:t>
      </w:r>
    </w:p>
    <w:p w14:paraId="685308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Говорение</w:t>
      </w:r>
    </w:p>
    <w:p w14:paraId="5476566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5ADE42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14:paraId="1BAA1D7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·составлять небольшое описание предмета, картинки, персонажа;</w:t>
      </w:r>
    </w:p>
    <w:p w14:paraId="6839267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·рассказывать о себе, своей семье, друге.</w:t>
      </w:r>
    </w:p>
    <w:p w14:paraId="73855A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5DF1A8B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·воспроизводить наизусть небольшие произведения детского фольклора;</w:t>
      </w:r>
    </w:p>
    <w:p w14:paraId="1AE1C47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краткую характеристику персонажа;</w:t>
      </w:r>
    </w:p>
    <w:p w14:paraId="623A5F6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·кратко излагать содержание прочитанного текста.</w:t>
      </w:r>
    </w:p>
    <w:p w14:paraId="746B7E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Аудирование</w:t>
      </w:r>
    </w:p>
    <w:p w14:paraId="5ADE5E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FCD46B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на слух речь учителя и одноклассников при непосредственном общении и вербально/невербально реагировать на услышанное;</w:t>
      </w:r>
    </w:p>
    <w:p w14:paraId="211DCB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14:paraId="0F0432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2F0105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на слух аудиотекст и полностью понимать содержащуюся в нём информацию;</w:t>
      </w:r>
    </w:p>
    <w:p w14:paraId="554189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14:paraId="4E5797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Чтение</w:t>
      </w:r>
    </w:p>
    <w:p w14:paraId="116D85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19AA36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графический образ английского слова с его звуковым образом;</w:t>
      </w:r>
    </w:p>
    <w:p w14:paraId="147C808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14:paraId="075AFB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14:paraId="48699CC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·читать про себя и находить необходимую информацию.</w:t>
      </w:r>
    </w:p>
    <w:p w14:paraId="16AFC2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6FBFC4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·догадываться о значении незнакомых слов по контексту;</w:t>
      </w:r>
    </w:p>
    <w:p w14:paraId="2AE3FE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·не обращать внимания на незнакомые слова, не мешающие понимать основное содержание текста.</w:t>
      </w:r>
    </w:p>
    <w:p w14:paraId="07993F1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Письмо</w:t>
      </w:r>
    </w:p>
    <w:p w14:paraId="1D15F5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E7AE6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·выписывать из текста слова, словосочетания и предложения;</w:t>
      </w:r>
    </w:p>
    <w:p w14:paraId="7BE16F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·писать поздравительную открытку к Новому году, Рождеству, дню рождения (с опорой на образец);</w:t>
      </w:r>
    </w:p>
    <w:p w14:paraId="12744B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·писать по образцу краткое письмо зарубежному другу (с опорой на образец).</w:t>
      </w:r>
    </w:p>
    <w:p w14:paraId="128701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605E43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 письменной форме кратко отвечать на вопросы к тексту;</w:t>
      </w:r>
    </w:p>
    <w:p w14:paraId="1B41773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рассказ в письменной форме по плану/ключевым словам;</w:t>
      </w:r>
    </w:p>
    <w:p w14:paraId="398858D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·заполнять простую анкету;</w:t>
      </w:r>
    </w:p>
    <w:p w14:paraId="3EC52F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14:paraId="2DC419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70F7EC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Языковые средства и навыки оперирования ими</w:t>
      </w:r>
    </w:p>
    <w:p w14:paraId="087F63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Графика, каллиграфия, орфография</w:t>
      </w:r>
    </w:p>
    <w:p w14:paraId="1A19CD3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AE39AE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·воспроизводить графически и каллиграфически корректно все буквы английского алфавита (полупечатное написание букв, буквосочетаний, слов);</w:t>
      </w:r>
    </w:p>
    <w:p w14:paraId="38B9EEB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·пользоваться английским алфавитом, знать последовательность букв в нём;</w:t>
      </w:r>
    </w:p>
    <w:p w14:paraId="50081D9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·списывать текст;</w:t>
      </w:r>
    </w:p>
    <w:p w14:paraId="62637F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·восстанавливать слово в соответствии с решаемой учебной задачей;</w:t>
      </w:r>
    </w:p>
    <w:p w14:paraId="1E22D9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·отличать буквы от знаков транскрипции.</w:t>
      </w:r>
    </w:p>
    <w:p w14:paraId="39F8A0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22E08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·сравнивать и анализировать буквосочетания английского языка и их транскрипцию;</w:t>
      </w:r>
    </w:p>
    <w:p w14:paraId="0B0CC1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·группировать слова в соответствии с изученными правилами чтения;</w:t>
      </w:r>
    </w:p>
    <w:p w14:paraId="036754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·уточнять написание слова по словарю;</w:t>
      </w:r>
    </w:p>
    <w:p w14:paraId="2E2AB45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·использовать экранный перевод отдельных слов (с русского языка на иностранный язык и обратно).</w:t>
      </w:r>
    </w:p>
    <w:p w14:paraId="375489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Фонетическая сторона речи</w:t>
      </w:r>
    </w:p>
    <w:p w14:paraId="412EB9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89AA8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на слух и адекватно произносить все звуки английского языка, соблюдая нормы произношения звуков;</w:t>
      </w:r>
    </w:p>
    <w:p w14:paraId="203CCF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·соблюдать правильное ударение в изолированном слове, фразе;</w:t>
      </w:r>
    </w:p>
    <w:p w14:paraId="57DEAFB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коммуникативные типы предложений по интонации;</w:t>
      </w:r>
    </w:p>
    <w:p w14:paraId="15088C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·корректно произносить предложения с точки зрения их ритмико</w:t>
      </w:r>
      <w:r w:rsidRPr="000050E2">
        <w:rPr>
          <w:rFonts w:ascii="Times New Roman" w:eastAsia="@Arial Unicode MS" w:hAnsi="Times New Roman" w:cs="Times New Roman"/>
          <w:sz w:val="24"/>
          <w:szCs w:val="24"/>
          <w:lang w:eastAsia="ru-RU"/>
        </w:rPr>
        <w:noBreakHyphen/>
        <w:t>интонационных особенностей.</w:t>
      </w:r>
    </w:p>
    <w:p w14:paraId="04079A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2D18C9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·распознавать связующее </w:t>
      </w:r>
      <w:r w:rsidRPr="000050E2">
        <w:rPr>
          <w:rFonts w:ascii="Times New Roman" w:eastAsia="@Arial Unicode MS" w:hAnsi="Times New Roman" w:cs="Times New Roman"/>
          <w:b/>
          <w:bCs/>
          <w:i/>
          <w:iCs/>
          <w:sz w:val="24"/>
          <w:szCs w:val="24"/>
          <w:lang w:val="en-US" w:eastAsia="ru-RU"/>
        </w:rPr>
        <w:t>r</w:t>
      </w:r>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i/>
          <w:iCs/>
          <w:sz w:val="24"/>
          <w:szCs w:val="24"/>
          <w:lang w:eastAsia="ru-RU"/>
        </w:rPr>
        <w:t>в речи и уметь его использовать;</w:t>
      </w:r>
    </w:p>
    <w:p w14:paraId="2C0C3F6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интонацию перечисления;</w:t>
      </w:r>
    </w:p>
    <w:p w14:paraId="6CE9EA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·соблюдать правило отсутствия ударения на служебных словах (артиклях, союзах, предлогах);</w:t>
      </w:r>
    </w:p>
    <w:p w14:paraId="64DBC90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·читать изучаемые слова по транскрипции.</w:t>
      </w:r>
    </w:p>
    <w:p w14:paraId="5EBC12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Лексическая сторона речи</w:t>
      </w:r>
    </w:p>
    <w:p w14:paraId="702F9B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D801D1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14:paraId="66E8CF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·употреблять в процессе общения активную лексику в соответствии с коммуникативной задачей;</w:t>
      </w:r>
    </w:p>
    <w:p w14:paraId="0C72FA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·восстанавливать текст в соответствии с решаемой учебной задачей.</w:t>
      </w:r>
    </w:p>
    <w:p w14:paraId="32001F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49B5B07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·узнавать простые словообразовательные элементы;</w:t>
      </w:r>
    </w:p>
    <w:p w14:paraId="5A3F89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·опираться на языковую догадку в процессе чтения и аудирования (интернациональные и сложные слова).</w:t>
      </w:r>
    </w:p>
    <w:p w14:paraId="52878C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Грамматическая сторона речи</w:t>
      </w:r>
    </w:p>
    <w:p w14:paraId="352931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860DC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·распознавать и употреблять в речи основные коммуникативные типы предложений;</w:t>
      </w:r>
    </w:p>
    <w:p w14:paraId="06F248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Simple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14:paraId="17DDE8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73544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·узнавать 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p>
    <w:p w14:paraId="118C91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eastAsia="ru-RU"/>
        </w:rPr>
        <w:t>·использовать в речи безличные предложения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cold</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It’s 5 o’clock. It’s interesting), предложения с конструкцией there is/there are;</w:t>
      </w:r>
    </w:p>
    <w:p w14:paraId="58A793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eastAsia="ru-RU"/>
        </w:rPr>
        <w:t xml:space="preserve">·оперировать в речи неопределёнными местоимениями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(некоторые случаи употребления: </w:t>
      </w:r>
      <w:r w:rsidRPr="000050E2">
        <w:rPr>
          <w:rFonts w:ascii="Times New Roman" w:eastAsia="@Arial Unicode MS" w:hAnsi="Times New Roman" w:cs="Times New Roman"/>
          <w:i/>
          <w:iCs/>
          <w:sz w:val="24"/>
          <w:szCs w:val="24"/>
          <w:lang w:val="en-US" w:eastAsia="ru-RU"/>
        </w:rPr>
        <w:t>Can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have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tea</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 there any milk in the fridge? — No, there isn’t any);</w:t>
      </w:r>
    </w:p>
    <w:p w14:paraId="2FC5DB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val="en-US" w:eastAsia="ru-RU"/>
        </w:rPr>
      </w:pPr>
      <w:r w:rsidRPr="000050E2">
        <w:rPr>
          <w:rFonts w:ascii="Times New Roman" w:eastAsia="@Arial Unicode MS" w:hAnsi="Times New Roman" w:cs="Times New Roman"/>
          <w:i/>
          <w:iCs/>
          <w:sz w:val="24"/>
          <w:szCs w:val="24"/>
          <w:lang w:val="en-US" w:eastAsia="ru-RU"/>
        </w:rPr>
        <w:t xml:space="preserve">·оперировать в речи наречиями времени (yesterday, tomorrow, never, usually, often, </w:t>
      </w:r>
      <w:r w:rsidRPr="000050E2">
        <w:rPr>
          <w:rFonts w:ascii="Times New Roman" w:eastAsia="@Arial Unicode MS" w:hAnsi="Times New Roman" w:cs="Times New Roman"/>
          <w:i/>
          <w:iCs/>
          <w:sz w:val="24"/>
          <w:szCs w:val="24"/>
          <w:lang w:val="en-US" w:eastAsia="ru-RU"/>
        </w:rPr>
        <w:lastRenderedPageBreak/>
        <w:t>sometimes); наречиями степени (much, little, very);</w:t>
      </w:r>
    </w:p>
    <w:p w14:paraId="547224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14:paraId="39ECFA4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5349B5CE" w14:textId="77777777" w:rsidR="000050E2" w:rsidRPr="000050E2" w:rsidRDefault="006C21B5"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1.7</w:t>
      </w:r>
      <w:r w:rsidR="000050E2" w:rsidRPr="000050E2">
        <w:rPr>
          <w:rFonts w:ascii="Times New Roman" w:eastAsia="@Arial Unicode MS" w:hAnsi="Times New Roman" w:cs="Times New Roman"/>
          <w:b/>
          <w:bCs/>
          <w:sz w:val="24"/>
          <w:szCs w:val="24"/>
          <w:lang w:eastAsia="ru-RU"/>
        </w:rPr>
        <w:t>. Математика</w:t>
      </w:r>
    </w:p>
    <w:p w14:paraId="4DD075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математики обучающиеся на ступени начального общего образования:</w:t>
      </w:r>
    </w:p>
    <w:p w14:paraId="51267B8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14:paraId="4C5E29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14:paraId="536A57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14:paraId="31A8170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14:paraId="188971F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14:paraId="6BE5F0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в ходе работы с таблицами и диаграммами  важные для практико</w:t>
      </w:r>
      <w:r w:rsidRPr="000050E2">
        <w:rPr>
          <w:rFonts w:ascii="Times New Roman" w:eastAsia="@Arial Unicode MS" w:hAnsi="Times New Roman" w:cs="Times New Roman"/>
          <w:sz w:val="24"/>
          <w:szCs w:val="24"/>
          <w:lang w:eastAsia="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14:paraId="6F4AAA5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E769A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Числа и величины</w:t>
      </w:r>
    </w:p>
    <w:p w14:paraId="4721B07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27C8F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читать, записывать, сравнивать, упорядочивать числа от нуля до миллиона;</w:t>
      </w:r>
    </w:p>
    <w:p w14:paraId="2F8948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14:paraId="40C19B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группировать числа по заданному или самостоятельно установленному признаку;</w:t>
      </w:r>
    </w:p>
    <w:p w14:paraId="5E85C04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14:paraId="4C2E772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2D9EDE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классифицировать числа по одному или нескольким основаниям, объяснять свои действия;</w:t>
      </w:r>
    </w:p>
    <w:p w14:paraId="42BF37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выбирать единицу для измерения данной величины (длины, массы, площади, времени), объяснять свои действия.</w:t>
      </w:r>
    </w:p>
    <w:p w14:paraId="3CB19B7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4A6E9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Арифметические действия</w:t>
      </w:r>
    </w:p>
    <w:p w14:paraId="1252B42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9D523B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14:paraId="50C6FEA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выполнять устно сложение, вычитание, умножение и деление однозначных, </w:t>
      </w:r>
      <w:r w:rsidRPr="000050E2">
        <w:rPr>
          <w:rFonts w:ascii="Times New Roman" w:eastAsia="@Arial Unicode MS" w:hAnsi="Times New Roman" w:cs="Times New Roman"/>
          <w:sz w:val="24"/>
          <w:szCs w:val="24"/>
          <w:lang w:eastAsia="ru-RU"/>
        </w:rPr>
        <w:lastRenderedPageBreak/>
        <w:t>двузначных и трёхзначных чисел в случаях, сводимых к действиям в пределах 100 (в том числе с нулём и числом 1);</w:t>
      </w:r>
    </w:p>
    <w:p w14:paraId="7D239C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выделять неизвестный компонент арифметического действия и находить его значение;</w:t>
      </w:r>
    </w:p>
    <w:p w14:paraId="5A2609E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значение числового выражения (содержащего 2—3 арифметических действия, со скобками и без скобок).</w:t>
      </w:r>
    </w:p>
    <w:p w14:paraId="00565D2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0C4055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выполнять действия с величинами;</w:t>
      </w:r>
    </w:p>
    <w:p w14:paraId="1B102E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использовать свойства арифметических действий для удобства вычислений;</w:t>
      </w:r>
    </w:p>
    <w:p w14:paraId="56DCC7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14:paraId="6ECC87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3774A9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текстовыми задачами</w:t>
      </w:r>
    </w:p>
    <w:p w14:paraId="119F4C5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273F5E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14:paraId="45171CE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решать учебные задачи и задачи, связанные с повседневной жизнью, арифметическим способом (в 1—2 действия);</w:t>
      </w:r>
    </w:p>
    <w:p w14:paraId="22BC63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правильность хода решения и реальность ответа на вопрос задачи.</w:t>
      </w:r>
    </w:p>
    <w:p w14:paraId="30326A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93662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14:paraId="566F9F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решать задачи в 3—4 действия;</w:t>
      </w:r>
    </w:p>
    <w:p w14:paraId="134306A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находить разные способы решения задачи.</w:t>
      </w:r>
    </w:p>
    <w:p w14:paraId="0D627B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622E0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Пространственные отношения. Геометрические фигуры</w:t>
      </w:r>
    </w:p>
    <w:p w14:paraId="531A89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C20C5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описывать взаимное расположение предметов в пространстве и на плоскости;</w:t>
      </w:r>
    </w:p>
    <w:p w14:paraId="50552C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14:paraId="6E8A8F1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выполнять построение геометрических фигур с заданными измерениями (отрезок, квадрат, прямоугольник) с помощью линейки, угольника;</w:t>
      </w:r>
    </w:p>
    <w:p w14:paraId="54A0E3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использовать свойства прямоугольника и квадрата для решения задач;</w:t>
      </w:r>
    </w:p>
    <w:p w14:paraId="3B47D7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распознавать и называть геометрические тела (куб, шар);</w:t>
      </w:r>
    </w:p>
    <w:p w14:paraId="4E1679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соотносить реальные объекты с моделями геометрических фигур.</w:t>
      </w:r>
    </w:p>
    <w:p w14:paraId="4F314E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14:paraId="31971C4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D256E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Геометрические величины</w:t>
      </w:r>
    </w:p>
    <w:p w14:paraId="7008E9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21028BF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измерять длину отрезка;</w:t>
      </w:r>
    </w:p>
    <w:p w14:paraId="79BFD0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вычислять периметр треугольника, прямоугольника и квадрата, площадь прямоугольника и квадрата;</w:t>
      </w:r>
    </w:p>
    <w:p w14:paraId="4EA710C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оценивать размеры геометрических объектов, расстояния приближённо (на глаз).</w:t>
      </w:r>
    </w:p>
    <w:p w14:paraId="7A3CB25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14:paraId="05925E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Работа с информацией</w:t>
      </w:r>
    </w:p>
    <w:p w14:paraId="5B4491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07DFF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14:paraId="2CBE13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таблицы;</w:t>
      </w:r>
    </w:p>
    <w:p w14:paraId="130D79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w:t>
      </w:r>
      <w:r w:rsidRPr="000050E2">
        <w:rPr>
          <w:rFonts w:ascii="Times New Roman" w:eastAsia="@Arial Unicode MS" w:hAnsi="Times New Roman" w:cs="Times New Roman"/>
          <w:sz w:val="24"/>
          <w:szCs w:val="24"/>
          <w:lang w:eastAsia="ru-RU"/>
        </w:rPr>
        <w:t>заполнять несложные готовые таблицы;</w:t>
      </w:r>
    </w:p>
    <w:p w14:paraId="06FFD5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читать несложные готовые столбчатые диаграммы.</w:t>
      </w:r>
    </w:p>
    <w:p w14:paraId="1FB347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BCC995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·читать несложные готовые круговые диаграммы;</w:t>
      </w:r>
    </w:p>
    <w:p w14:paraId="332312B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·достраивать несложную готовую столбчатую диаграмму;</w:t>
      </w:r>
    </w:p>
    <w:p w14:paraId="6390EE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сравнивать и обобщать информацию, представленную в строках и столбцах несложных таблиц и диаграмм;</w:t>
      </w:r>
    </w:p>
    <w:p w14:paraId="4A2290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простейшие выражения, содержащие логические связки и слова («</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«если</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xml:space="preserve"> 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«верно/неверно, что</w:t>
      </w:r>
      <w:r w:rsidRPr="000050E2">
        <w:rPr>
          <w:rFonts w:ascii="Times New Roman" w:eastAsia="@Arial Unicode MS" w:hAnsi="Times New Roman" w:cs="Times New Roman"/>
          <w:i/>
          <w:iCs/>
          <w:sz w:val="24"/>
          <w:szCs w:val="24"/>
          <w:lang w:val="en-US" w:eastAsia="ru-RU"/>
        </w:rPr>
        <w:sym w:font="Symbol" w:char="F0BC"/>
      </w:r>
      <w:r w:rsidRPr="000050E2">
        <w:rPr>
          <w:rFonts w:ascii="Times New Roman" w:eastAsia="@Arial Unicode MS" w:hAnsi="Times New Roman" w:cs="Times New Roman"/>
          <w:i/>
          <w:iCs/>
          <w:sz w:val="24"/>
          <w:szCs w:val="24"/>
          <w:lang w:eastAsia="ru-RU"/>
        </w:rPr>
        <w:t>», «каждый», «все», «некоторые», «не»);</w:t>
      </w:r>
    </w:p>
    <w:p w14:paraId="2B1C32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·составлять, записывать и выполнять инструкцию (простой алгоритм), план поиска информации;</w:t>
      </w:r>
    </w:p>
    <w:p w14:paraId="73C90A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·распознавать одну и ту же информацию, представленную в разной форме (таблицы и диаграммы);</w:t>
      </w:r>
    </w:p>
    <w:p w14:paraId="02AB439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·планировать несложные исследования, собирать и представлять полученную информацию с помощью таблиц и диаграмм;</w:t>
      </w:r>
    </w:p>
    <w:p w14:paraId="7F4D19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14:paraId="4BDCEF2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75D0C9BE" w14:textId="77777777" w:rsidR="000050E2" w:rsidRPr="000050E2" w:rsidRDefault="0055314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1.8</w:t>
      </w:r>
      <w:r w:rsidR="000050E2" w:rsidRPr="000050E2">
        <w:rPr>
          <w:rFonts w:ascii="Times New Roman" w:eastAsia="@Arial Unicode MS" w:hAnsi="Times New Roman" w:cs="Times New Roman"/>
          <w:b/>
          <w:bCs/>
          <w:sz w:val="24"/>
          <w:szCs w:val="24"/>
          <w:lang w:eastAsia="ru-RU"/>
        </w:rPr>
        <w:t>. Окружающий мир</w:t>
      </w:r>
    </w:p>
    <w:p w14:paraId="65D87E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14:paraId="3D8927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14:paraId="51C0336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14:paraId="5581D48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14:paraId="70C444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14:paraId="347FC2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14:paraId="24633D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0E36625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изучения курса выпускники заложат фундамент своей экологической и </w:t>
      </w:r>
      <w:r w:rsidRPr="000050E2">
        <w:rPr>
          <w:rFonts w:ascii="Times New Roman" w:eastAsia="@Arial Unicode MS" w:hAnsi="Times New Roman" w:cs="Times New Roman"/>
          <w:sz w:val="24"/>
          <w:szCs w:val="24"/>
          <w:lang w:eastAsia="ru-RU"/>
        </w:rPr>
        <w:lastRenderedPageBreak/>
        <w:t>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14:paraId="576794F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3BCAE7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природа</w:t>
      </w:r>
    </w:p>
    <w:p w14:paraId="721F17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2DC41E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изученные объекты и явления живой и неживой природы;</w:t>
      </w:r>
    </w:p>
    <w:p w14:paraId="57D2C0C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14:paraId="4B3A9F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14:paraId="23156C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14:paraId="07F660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14:paraId="11CE64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14:paraId="35ED98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14:paraId="76FDA0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14:paraId="7B0FE2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14:paraId="2B694C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14:paraId="0197BC3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51B1DA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при проведении практических работ инструменты ИКТ (фото</w:t>
      </w:r>
      <w:r w:rsidRPr="000050E2">
        <w:rPr>
          <w:rFonts w:ascii="Times New Roman" w:eastAsia="@Arial Unicode MS" w:hAnsi="Times New Roman" w:cs="Times New Roman"/>
          <w:i/>
          <w:iCs/>
          <w:sz w:val="24"/>
          <w:szCs w:val="24"/>
          <w:lang w:eastAsia="ru-RU"/>
        </w:rPr>
        <w:noBreakHyphen/>
        <w:t xml:space="preserve"> и видеокамеру, микрофон </w:t>
      </w:r>
    </w:p>
    <w:p w14:paraId="6C4D93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 др.) для записи и обработки информации, готовить небольшие презентации по результатам наблюдений и опытов;</w:t>
      </w:r>
    </w:p>
    <w:p w14:paraId="773074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14:paraId="18E6B84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14:paraId="66371C2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14:paraId="6B3F16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14:paraId="6E53BC8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14:paraId="1D74A7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1F4956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Человек и общество</w:t>
      </w:r>
    </w:p>
    <w:p w14:paraId="5B75FD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587F38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14:paraId="23B7230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14:paraId="43C6A7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14:paraId="371372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14:paraId="0024EB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14:paraId="2371A5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59D520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·осознавать свою неразрывную связь с разнообразными окружающими социальными группами;</w:t>
      </w:r>
    </w:p>
    <w:p w14:paraId="6052EC2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14:paraId="683B73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14:paraId="4BB9D1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14:paraId="32B38184" w14:textId="77777777"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14:paraId="2B7C7414" w14:textId="77777777" w:rsidR="000050E2" w:rsidRPr="000050E2" w:rsidRDefault="0055314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1.9</w:t>
      </w:r>
      <w:r w:rsidR="000050E2" w:rsidRPr="000050E2">
        <w:rPr>
          <w:rFonts w:ascii="Times New Roman" w:eastAsia="@Arial Unicode MS" w:hAnsi="Times New Roman" w:cs="Times New Roman"/>
          <w:b/>
          <w:bCs/>
          <w:sz w:val="24"/>
          <w:szCs w:val="24"/>
          <w:lang w:eastAsia="ru-RU"/>
        </w:rPr>
        <w:t>. Музыка</w:t>
      </w:r>
    </w:p>
    <w:p w14:paraId="607DF5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14:paraId="5B4FD2E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0050E2">
        <w:rPr>
          <w:rFonts w:ascii="Times New Roman" w:eastAsia="@Arial Unicode MS" w:hAnsi="Times New Roman" w:cs="Times New Roman"/>
          <w:sz w:val="24"/>
          <w:szCs w:val="24"/>
          <w:lang w:eastAsia="ru-RU"/>
        </w:rPr>
        <w:noBreakHyphen/>
        <w:t>хоровых произведений, игре на элементарных детских музыкальных инструментах.</w:t>
      </w:r>
    </w:p>
    <w:p w14:paraId="205A80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w:t>
      </w:r>
      <w:r w:rsidRPr="000050E2">
        <w:rPr>
          <w:rFonts w:ascii="Times New Roman" w:eastAsia="@Arial Unicode MS" w:hAnsi="Times New Roman" w:cs="Times New Roman"/>
          <w:sz w:val="24"/>
          <w:szCs w:val="24"/>
          <w:lang w:eastAsia="ru-RU"/>
        </w:rPr>
        <w:lastRenderedPageBreak/>
        <w:t>сотрудничать со сверстниками и взрослыми; импровизировать в разнообразных видах музыкально творческой деятельности.</w:t>
      </w:r>
    </w:p>
    <w:p w14:paraId="4B0331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14:paraId="54950B5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14:paraId="74E003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105A1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Музыка в жизни человека</w:t>
      </w:r>
    </w:p>
    <w:p w14:paraId="60006D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B656D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14:paraId="4D2DAF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14:paraId="6CA3AB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14:paraId="5DF812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0DDB1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14:paraId="23DDE0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организовывать культурный досуг, самостоятельную музыкально-творческую деятельность, музицировать.</w:t>
      </w:r>
    </w:p>
    <w:p w14:paraId="11F63D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2EA8545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Основные закономерности музыкального искусства</w:t>
      </w:r>
    </w:p>
    <w:p w14:paraId="0AB930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7D8E36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14:paraId="53D5F5B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14:paraId="523FD18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14:paraId="755631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06BFDA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14:paraId="0920318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14:paraId="3318E67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14:paraId="5D4DC4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0B86FCA7" w14:textId="77777777" w:rsidR="005712B0" w:rsidRDefault="005712B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49751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Музыкальная картина мира</w:t>
      </w:r>
    </w:p>
    <w:p w14:paraId="4C19F7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B40FC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14:paraId="272480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14:paraId="3E6BA7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14:paraId="42FC453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62F889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14:paraId="73ADAB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14:paraId="68A8BF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2CC25C21" w14:textId="77777777" w:rsidR="000050E2" w:rsidRPr="000050E2" w:rsidRDefault="00553140"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1.10</w:t>
      </w:r>
      <w:r w:rsidR="000050E2" w:rsidRPr="000050E2">
        <w:rPr>
          <w:rFonts w:ascii="Times New Roman" w:eastAsia="@Arial Unicode MS" w:hAnsi="Times New Roman" w:cs="Times New Roman"/>
          <w:b/>
          <w:bCs/>
          <w:sz w:val="24"/>
          <w:szCs w:val="24"/>
          <w:lang w:eastAsia="ru-RU"/>
        </w:rPr>
        <w:t>. Изобразительное искусство</w:t>
      </w:r>
    </w:p>
    <w:p w14:paraId="375535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изобразительного искусства на ступени начального общего образования у обучающихся:</w:t>
      </w:r>
    </w:p>
    <w:p w14:paraId="5AFDF52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14:paraId="5BB3BB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14:paraId="19247D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14:paraId="27E677D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14:paraId="4F8F45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14:paraId="467577C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14:paraId="2380F0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14:paraId="24A584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w:t>
      </w:r>
      <w:r w:rsidRPr="000050E2">
        <w:rPr>
          <w:rFonts w:ascii="Times New Roman" w:eastAsia="@Arial Unicode MS" w:hAnsi="Times New Roman" w:cs="Times New Roman"/>
          <w:sz w:val="24"/>
          <w:szCs w:val="24"/>
          <w:lang w:eastAsia="ru-RU"/>
        </w:rPr>
        <w:lastRenderedPageBreak/>
        <w:t>декоративно-прикладном искусстве;</w:t>
      </w:r>
    </w:p>
    <w:p w14:paraId="7CCDE6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14:paraId="020B09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14:paraId="7C7D0D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14:paraId="647EA10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68F5B9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Восприятие искусства и виды художественной деятельности</w:t>
      </w:r>
    </w:p>
    <w:p w14:paraId="35DA69C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71897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14:paraId="257C3A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виды и жанры пластических искусств, понимать их специфику;</w:t>
      </w:r>
    </w:p>
    <w:p w14:paraId="29D72E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14:paraId="3F2145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14:paraId="7A759E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14:paraId="0D3DD1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7949E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14:paraId="3B81CDF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14:paraId="7DC869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14:paraId="0C91D5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1BB01C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Азбука искусства. Как говорит искусство?</w:t>
      </w:r>
    </w:p>
    <w:p w14:paraId="0E41056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F799B9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простые композиции на заданную тему на плоскости и в пространстве;</w:t>
      </w:r>
    </w:p>
    <w:p w14:paraId="275288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14:paraId="2448D3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14:paraId="18F90C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14:paraId="256F5B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·наблюдать, сравнивать, сопоставлять и анализировать пространственную форму </w:t>
      </w:r>
      <w:r w:rsidRPr="000050E2">
        <w:rPr>
          <w:rFonts w:ascii="Times New Roman" w:eastAsia="@Arial Unicode MS" w:hAnsi="Times New Roman" w:cs="Times New Roman"/>
          <w:sz w:val="24"/>
          <w:szCs w:val="24"/>
          <w:lang w:eastAsia="ru-RU"/>
        </w:rPr>
        <w:lastRenderedPageBreak/>
        <w:t>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14:paraId="3C14D4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14:paraId="062DC34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24A994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14:paraId="18A34E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14:paraId="4C19F37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1A9DCE8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330826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Значимые темы искусства. О чём говорит искусство?</w:t>
      </w:r>
    </w:p>
    <w:p w14:paraId="5AB9A4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EF1AEE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14:paraId="38CF3E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14:paraId="019FFD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71BC5E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·видеть, чувствовать и изображать красоту и разнообразие природы, человека, зданий, предметов;</w:t>
      </w:r>
    </w:p>
    <w:p w14:paraId="628043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14:paraId="6DA9CC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·изображать пейзажи, натюрморты, портреты, выражая к ним своё отношение;</w:t>
      </w:r>
    </w:p>
    <w:p w14:paraId="26051C8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14:paraId="2D246E2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69A221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0BF22E48" w14:textId="77777777" w:rsidR="000050E2" w:rsidRPr="000050E2" w:rsidRDefault="00193101"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1.11</w:t>
      </w:r>
      <w:r w:rsidR="000050E2" w:rsidRPr="000050E2">
        <w:rPr>
          <w:rFonts w:ascii="Times New Roman" w:eastAsia="@Arial Unicode MS" w:hAnsi="Times New Roman" w:cs="Times New Roman"/>
          <w:b/>
          <w:bCs/>
          <w:sz w:val="24"/>
          <w:szCs w:val="24"/>
          <w:lang w:eastAsia="ru-RU"/>
        </w:rPr>
        <w:t>. Технология</w:t>
      </w:r>
    </w:p>
    <w:p w14:paraId="64E64A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изучения курса «Технологии» обучающиеся на ступени начального общего образования:</w:t>
      </w:r>
    </w:p>
    <w:p w14:paraId="71C458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14:paraId="1473D9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тур и необходимости бережного отношения к ним в целях сохранения и развития культурных традиций;</w:t>
      </w:r>
    </w:p>
    <w:p w14:paraId="3B745B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14:paraId="79F0FB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общее представление о мире профессий, их социальном значении, истории </w:t>
      </w:r>
      <w:r w:rsidRPr="000050E2">
        <w:rPr>
          <w:rFonts w:ascii="Times New Roman" w:eastAsia="@Arial Unicode MS" w:hAnsi="Times New Roman" w:cs="Times New Roman"/>
          <w:sz w:val="24"/>
          <w:szCs w:val="24"/>
          <w:lang w:eastAsia="ru-RU"/>
        </w:rPr>
        <w:lastRenderedPageBreak/>
        <w:t>возникновения и развития;</w:t>
      </w:r>
    </w:p>
    <w:p w14:paraId="2CE3443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14:paraId="25BD42A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14:paraId="68B2FB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14:paraId="3574A5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0050E2">
        <w:rPr>
          <w:rFonts w:ascii="Times New Roman" w:eastAsia="@Arial Unicode MS" w:hAnsi="Times New Roman" w:cs="Times New Roman"/>
          <w:i/>
          <w:iCs/>
          <w:sz w:val="24"/>
          <w:szCs w:val="24"/>
          <w:lang w:eastAsia="ru-RU"/>
        </w:rPr>
        <w:t xml:space="preserve">коммуникативных универсальных учебных действий </w:t>
      </w:r>
      <w:r w:rsidRPr="000050E2">
        <w:rPr>
          <w:rFonts w:ascii="Times New Roman" w:eastAsia="@Arial Unicode MS" w:hAnsi="Times New Roman" w:cs="Times New Roman"/>
          <w:sz w:val="24"/>
          <w:szCs w:val="24"/>
          <w:lang w:eastAsia="ru-RU"/>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14:paraId="56F8284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·овладеют начальными формами </w:t>
      </w:r>
      <w:r w:rsidRPr="000050E2">
        <w:rPr>
          <w:rFonts w:ascii="Times New Roman" w:eastAsia="@Arial Unicode MS" w:hAnsi="Times New Roman" w:cs="Times New Roman"/>
          <w:i/>
          <w:iCs/>
          <w:sz w:val="24"/>
          <w:szCs w:val="24"/>
          <w:lang w:eastAsia="ru-RU"/>
        </w:rPr>
        <w:t xml:space="preserve">познавательных универсальных учебных действий </w:t>
      </w:r>
      <w:r w:rsidRPr="000050E2">
        <w:rPr>
          <w:rFonts w:ascii="Times New Roman" w:eastAsia="@Arial Unicode MS" w:hAnsi="Times New Roman" w:cs="Times New Roman"/>
          <w:sz w:val="24"/>
          <w:szCs w:val="24"/>
          <w:lang w:eastAsia="ru-RU"/>
        </w:rPr>
        <w:t>— исследовательскими и логическими: наблюдения, сравнения, анализа, классификации, обобщения;</w:t>
      </w:r>
    </w:p>
    <w:p w14:paraId="092E7A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·получат первоначальный опыт организации собственной творческой практической деятельности на основе сформированных </w:t>
      </w:r>
      <w:r w:rsidRPr="000050E2">
        <w:rPr>
          <w:rFonts w:ascii="Times New Roman" w:eastAsia="@Arial Unicode MS" w:hAnsi="Times New Roman" w:cs="Times New Roman"/>
          <w:i/>
          <w:iCs/>
          <w:sz w:val="24"/>
          <w:szCs w:val="24"/>
          <w:lang w:eastAsia="ru-RU"/>
        </w:rPr>
        <w:t>регулятивных универсальных учебных действий</w:t>
      </w:r>
      <w:r w:rsidRPr="000050E2">
        <w:rPr>
          <w:rFonts w:ascii="Times New Roman" w:eastAsia="@Arial Unicode MS" w:hAnsi="Times New Roman" w:cs="Times New Roman"/>
          <w:sz w:val="24"/>
          <w:szCs w:val="24"/>
          <w:lang w:eastAsia="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14:paraId="5719600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0050E2">
        <w:rPr>
          <w:rFonts w:ascii="Times New Roman" w:eastAsia="@Arial Unicode MS"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14:paraId="038604B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14:paraId="477003A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14:paraId="2F49CE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Общекультурные и общетрудовые компетенции. Основы культуры труда, самообслуживание</w:t>
      </w:r>
    </w:p>
    <w:p w14:paraId="3D9154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B58A5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14:paraId="62DA07E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14:paraId="616D88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14:paraId="4213B1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доступные действия по самообслуживанию и доступные виды домашнего труда.</w:t>
      </w:r>
    </w:p>
    <w:p w14:paraId="088C0F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lastRenderedPageBreak/>
        <w:t>Выпускник получит возможность научиться:</w:t>
      </w:r>
    </w:p>
    <w:p w14:paraId="0048EE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·уважительно относиться к труду людей;</w:t>
      </w:r>
    </w:p>
    <w:p w14:paraId="08E1F42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14:paraId="5F5FED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14:paraId="7E267F2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25EA142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Технология ручной обработки материалов. Элементы графической грамоты</w:t>
      </w:r>
    </w:p>
    <w:p w14:paraId="2012F8C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12DDB1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14:paraId="5DF0180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14:paraId="5ED5AC4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14:paraId="463F692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14:paraId="09B0CD1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5EB8A4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14:paraId="6C86D9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14:paraId="0C521F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457CEC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Конструирование и моделирование</w:t>
      </w:r>
    </w:p>
    <w:p w14:paraId="6496CEC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8872D2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14:paraId="44DC76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14:paraId="58C1C3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14:paraId="1C78105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4517360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14:paraId="268006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14:paraId="18892E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61C65965" w14:textId="77777777"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Практика работы на компьютере</w:t>
      </w:r>
    </w:p>
    <w:p w14:paraId="11605D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8DF4C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·соблюдать безопасные приёмы труда, пользоваться персональным компьютером для </w:t>
      </w:r>
      <w:r w:rsidRPr="000050E2">
        <w:rPr>
          <w:rFonts w:ascii="Times New Roman" w:eastAsia="@Arial Unicode MS" w:hAnsi="Times New Roman" w:cs="Times New Roman"/>
          <w:sz w:val="24"/>
          <w:szCs w:val="24"/>
          <w:lang w:eastAsia="ru-RU"/>
        </w:rPr>
        <w:lastRenderedPageBreak/>
        <w:t>воспроизведения и поиска необходимой и</w:t>
      </w:r>
      <w:r w:rsidR="00193101">
        <w:rPr>
          <w:rFonts w:ascii="Times New Roman" w:eastAsia="@Arial Unicode MS" w:hAnsi="Times New Roman" w:cs="Times New Roman"/>
          <w:sz w:val="24"/>
          <w:szCs w:val="24"/>
          <w:lang w:eastAsia="ru-RU"/>
        </w:rPr>
        <w:t>нформации в ресурсе компьютера.</w:t>
      </w:r>
    </w:p>
    <w:p w14:paraId="6979ABD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14:paraId="7BC152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w:t>
      </w:r>
    </w:p>
    <w:p w14:paraId="4286258E" w14:textId="77777777" w:rsidR="000050E2" w:rsidRPr="000050E2" w:rsidRDefault="000050E2" w:rsidP="00193101">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2F5B8F9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669FF62F" w14:textId="77777777" w:rsidR="000050E2" w:rsidRPr="000050E2" w:rsidRDefault="00193101"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1.12</w:t>
      </w:r>
      <w:r w:rsidR="000050E2" w:rsidRPr="000050E2">
        <w:rPr>
          <w:rFonts w:ascii="Times New Roman" w:eastAsia="@Arial Unicode MS" w:hAnsi="Times New Roman" w:cs="Times New Roman"/>
          <w:b/>
          <w:bCs/>
          <w:sz w:val="24"/>
          <w:szCs w:val="24"/>
          <w:lang w:eastAsia="ru-RU"/>
        </w:rPr>
        <w:t>. Физическая культура</w:t>
      </w:r>
    </w:p>
    <w:p w14:paraId="21B4459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14:paraId="1BDF58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результате обучения обучающиеся на ступени начального общего образования:</w:t>
      </w:r>
    </w:p>
    <w:p w14:paraId="6240BC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14:paraId="6892A1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14:paraId="5C495F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14:paraId="05CF284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Обучающиеся:</w:t>
      </w:r>
    </w:p>
    <w:p w14:paraId="7748B6A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14:paraId="3B9431D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14:paraId="3F489A5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14:paraId="5F54B2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14:paraId="4F3F5F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14:paraId="4D2DAC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14:paraId="6C43124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14:paraId="6420AC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548FE0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Знания о физической культуре</w:t>
      </w:r>
    </w:p>
    <w:p w14:paraId="2EA6277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3743BF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14:paraId="3D19DDC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w:t>
      </w:r>
      <w:r w:rsidRPr="000050E2">
        <w:rPr>
          <w:rFonts w:ascii="Times New Roman" w:eastAsia="@Arial Unicode MS" w:hAnsi="Times New Roman" w:cs="Times New Roman"/>
          <w:sz w:val="24"/>
          <w:szCs w:val="24"/>
          <w:lang w:eastAsia="ru-RU"/>
        </w:rPr>
        <w:lastRenderedPageBreak/>
        <w:t>социальное развитие;</w:t>
      </w:r>
    </w:p>
    <w:p w14:paraId="245DA7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14:paraId="37E471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14:paraId="51E3F0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3085C26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выявлять связь занятий физической культурой с трудовой и оборонной деятельностью;</w:t>
      </w:r>
    </w:p>
    <w:p w14:paraId="167F2DB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14:paraId="28090EC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Способы физкультурной деятельности</w:t>
      </w:r>
    </w:p>
    <w:p w14:paraId="7E88F7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679C47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14:paraId="716311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14:paraId="009287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14:paraId="107285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147A0D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14:paraId="29536BC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целенаправленно отбирать физические упражнения для индивидуальных занятий по развитию физических качеств;</w:t>
      </w:r>
    </w:p>
    <w:p w14:paraId="005973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простейшие приёмы оказания доврачебной помощи при травмах и ушибах.</w:t>
      </w:r>
    </w:p>
    <w:p w14:paraId="02B23B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Физическое совершенствование</w:t>
      </w:r>
    </w:p>
    <w:p w14:paraId="0AA5699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Выпускник научится:</w:t>
      </w:r>
    </w:p>
    <w:p w14:paraId="06CF85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14:paraId="622EC6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14:paraId="3777FF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организующие строевые команды и приёмы;</w:t>
      </w:r>
    </w:p>
    <w:p w14:paraId="1193CB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акробатические упражнения (кувырки, стойки, перекаты);</w:t>
      </w:r>
    </w:p>
    <w:p w14:paraId="6E02CE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14:paraId="7CB29C8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·выполнять легкоатлетические упражнения (бег, прыжки, метания и броски мяча разного веса и объёма);</w:t>
      </w:r>
    </w:p>
    <w:p w14:paraId="6B2B8E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14:paraId="00F6878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Выпускник получит возможность научиться:</w:t>
      </w:r>
    </w:p>
    <w:p w14:paraId="0CBA46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сохранять правильную осанку, оптимальное телосложение;</w:t>
      </w:r>
    </w:p>
    <w:p w14:paraId="612B70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выполнять эстетически красиво гимнастические и акробатические комбинации;</w:t>
      </w:r>
    </w:p>
    <w:p w14:paraId="5A8016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играть в баскетбол, футбол и волейбол по упрощённым правилам;</w:t>
      </w:r>
    </w:p>
    <w:p w14:paraId="7EF0AF6B" w14:textId="77777777" w:rsid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выполнять тестовые нормативы по физической подготовке;</w:t>
      </w:r>
    </w:p>
    <w:p w14:paraId="72869E05" w14:textId="77777777" w:rsidR="0061077D" w:rsidRDefault="0061077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p>
    <w:p w14:paraId="3169134A" w14:textId="77777777" w:rsidR="0061077D" w:rsidRPr="003F7606" w:rsidRDefault="0061077D" w:rsidP="0061077D">
      <w:pPr>
        <w:rPr>
          <w:rFonts w:ascii="Times New Roman" w:eastAsia="@Arial Unicode MS" w:hAnsi="Times New Roman" w:cs="Times New Roman"/>
          <w:b/>
          <w:i/>
          <w:iCs/>
          <w:sz w:val="24"/>
          <w:szCs w:val="24"/>
          <w:lang w:eastAsia="ru-RU"/>
        </w:rPr>
      </w:pPr>
      <w:r w:rsidRPr="003F7606">
        <w:rPr>
          <w:rFonts w:ascii="Times New Roman" w:eastAsia="@Arial Unicode MS" w:hAnsi="Times New Roman" w:cs="Times New Roman"/>
          <w:b/>
          <w:i/>
          <w:iCs/>
          <w:sz w:val="24"/>
          <w:szCs w:val="24"/>
          <w:lang w:eastAsia="ru-RU"/>
        </w:rPr>
        <w:t>1</w:t>
      </w:r>
      <w:r w:rsidR="004C6318">
        <w:rPr>
          <w:rFonts w:ascii="Times New Roman" w:eastAsia="@Arial Unicode MS" w:hAnsi="Times New Roman" w:cs="Times New Roman"/>
          <w:b/>
          <w:i/>
          <w:iCs/>
          <w:sz w:val="24"/>
          <w:szCs w:val="24"/>
          <w:lang w:eastAsia="ru-RU"/>
        </w:rPr>
        <w:t>.13</w:t>
      </w:r>
      <w:r w:rsidR="003F7606" w:rsidRPr="003F7606">
        <w:rPr>
          <w:rFonts w:ascii="Times New Roman" w:eastAsia="@Arial Unicode MS" w:hAnsi="Times New Roman" w:cs="Times New Roman"/>
          <w:b/>
          <w:i/>
          <w:iCs/>
          <w:sz w:val="24"/>
          <w:szCs w:val="24"/>
          <w:lang w:eastAsia="ru-RU"/>
        </w:rPr>
        <w:t xml:space="preserve"> </w:t>
      </w:r>
      <w:r w:rsidRPr="003F7606">
        <w:rPr>
          <w:rFonts w:ascii="Times New Roman" w:eastAsia="@Arial Unicode MS" w:hAnsi="Times New Roman" w:cs="Times New Roman"/>
          <w:b/>
          <w:i/>
          <w:iCs/>
          <w:sz w:val="24"/>
          <w:szCs w:val="24"/>
          <w:lang w:eastAsia="ru-RU"/>
        </w:rPr>
        <w:t>.Культура</w:t>
      </w:r>
      <w:r w:rsidR="003F7606">
        <w:rPr>
          <w:rFonts w:ascii="Times New Roman" w:eastAsia="@Arial Unicode MS" w:hAnsi="Times New Roman" w:cs="Times New Roman"/>
          <w:b/>
          <w:i/>
          <w:iCs/>
          <w:sz w:val="24"/>
          <w:szCs w:val="24"/>
          <w:lang w:eastAsia="ru-RU"/>
        </w:rPr>
        <w:t xml:space="preserve"> и  традиции н</w:t>
      </w:r>
      <w:r w:rsidRPr="003F7606">
        <w:rPr>
          <w:rFonts w:ascii="Times New Roman" w:eastAsia="@Arial Unicode MS" w:hAnsi="Times New Roman" w:cs="Times New Roman"/>
          <w:b/>
          <w:i/>
          <w:iCs/>
          <w:sz w:val="24"/>
          <w:szCs w:val="24"/>
          <w:lang w:eastAsia="ru-RU"/>
        </w:rPr>
        <w:t>ародов Дагестана</w:t>
      </w:r>
    </w:p>
    <w:p w14:paraId="2715BFE6"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xml:space="preserve">   Цель предмета КТНД  является: </w:t>
      </w:r>
    </w:p>
    <w:p w14:paraId="086F8F02"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-приобщение  школьников к уникальной материальной и духовной культуре древних народов, населяющих территорию Дагестан, к их традициям, обычаям;</w:t>
      </w:r>
    </w:p>
    <w:p w14:paraId="3ACDF8E6"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-формирование у учащихся интереса и уважения к коренным народам, к их труду, языку;</w:t>
      </w:r>
    </w:p>
    <w:p w14:paraId="0AD259BD"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-укрепление открытых, доброжелательных, дружеских отношений между людьми разных национальностей;</w:t>
      </w:r>
    </w:p>
    <w:p w14:paraId="42C95464"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xml:space="preserve"> -духовно-нравственное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14:paraId="40B76B07"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формирование устойчивого интереса к богатому право культурному наследию родного края;</w:t>
      </w:r>
    </w:p>
    <w:p w14:paraId="5791B832"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формирование ценностных ориентиров через ознакомление с основными этапами жизни и деятельности выдающихся  подвижников.</w:t>
      </w:r>
    </w:p>
    <w:p w14:paraId="0C54290A"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xml:space="preserve">       Задачи:</w:t>
      </w:r>
    </w:p>
    <w:p w14:paraId="13B71411"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-создать условия для знакомства учащихся с историей народов Дагестан, их бытом, духовной и материальной культурой;</w:t>
      </w:r>
    </w:p>
    <w:p w14:paraId="718982D3"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-формировать ценностное отношение учащихся к национальной культуре;</w:t>
      </w:r>
    </w:p>
    <w:p w14:paraId="436CD0C3"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-учить применять на практике полученные знания и сформированные умения и навыки;</w:t>
      </w:r>
    </w:p>
    <w:p w14:paraId="4091A946"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-способствовать формированию навыков экологической культуре учащихся;</w:t>
      </w:r>
    </w:p>
    <w:p w14:paraId="2F17B381"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-воспитывать патриотические, нравственные, эстетические чувства у  школьников;</w:t>
      </w:r>
    </w:p>
    <w:p w14:paraId="3B4E23DF"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-прививать интерес к истории культуре предков, потребность изучать культуру коренных народов.</w:t>
      </w:r>
    </w:p>
    <w:p w14:paraId="3FC2EAD8"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-актуализация знаний в области  к</w:t>
      </w:r>
      <w:r w:rsidR="000A1035">
        <w:rPr>
          <w:rFonts w:ascii="Times New Roman" w:eastAsia="@Arial Unicode MS" w:hAnsi="Times New Roman" w:cs="Times New Roman"/>
          <w:sz w:val="24"/>
          <w:szCs w:val="24"/>
          <w:lang w:eastAsia="ru-RU"/>
        </w:rPr>
        <w:t>ультурной традиции для современ</w:t>
      </w:r>
      <w:r w:rsidRPr="0022281C">
        <w:rPr>
          <w:rFonts w:ascii="Times New Roman" w:eastAsia="@Arial Unicode MS" w:hAnsi="Times New Roman" w:cs="Times New Roman"/>
          <w:sz w:val="24"/>
          <w:szCs w:val="24"/>
          <w:lang w:eastAsia="ru-RU"/>
        </w:rPr>
        <w:t>ных школьников;</w:t>
      </w:r>
    </w:p>
    <w:p w14:paraId="33B8293A"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xml:space="preserve">- развитие образно-ассоциативного восприятия </w:t>
      </w:r>
      <w:r w:rsidR="000A1035">
        <w:rPr>
          <w:rFonts w:ascii="Times New Roman" w:eastAsia="@Arial Unicode MS" w:hAnsi="Times New Roman" w:cs="Times New Roman"/>
          <w:sz w:val="24"/>
          <w:szCs w:val="24"/>
          <w:lang w:eastAsia="ru-RU"/>
        </w:rPr>
        <w:t>явлений окружающего мира в исто</w:t>
      </w:r>
      <w:r w:rsidRPr="0022281C">
        <w:rPr>
          <w:rFonts w:ascii="Times New Roman" w:eastAsia="@Arial Unicode MS" w:hAnsi="Times New Roman" w:cs="Times New Roman"/>
          <w:sz w:val="24"/>
          <w:szCs w:val="24"/>
          <w:lang w:eastAsia="ru-RU"/>
        </w:rPr>
        <w:t>рико-культурном контексте;</w:t>
      </w:r>
    </w:p>
    <w:p w14:paraId="3B1257DC"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-приобщение детей к элементарным формам творч</w:t>
      </w:r>
      <w:r w:rsidR="000A1035">
        <w:rPr>
          <w:rFonts w:ascii="Times New Roman" w:eastAsia="@Arial Unicode MS" w:hAnsi="Times New Roman" w:cs="Times New Roman"/>
          <w:sz w:val="24"/>
          <w:szCs w:val="24"/>
          <w:lang w:eastAsia="ru-RU"/>
        </w:rPr>
        <w:t>еской деятельности на основе об</w:t>
      </w:r>
      <w:r w:rsidRPr="0022281C">
        <w:rPr>
          <w:rFonts w:ascii="Times New Roman" w:eastAsia="@Arial Unicode MS" w:hAnsi="Times New Roman" w:cs="Times New Roman"/>
          <w:sz w:val="24"/>
          <w:szCs w:val="24"/>
          <w:lang w:eastAsia="ru-RU"/>
        </w:rPr>
        <w:t>разцов  культуры;</w:t>
      </w:r>
    </w:p>
    <w:p w14:paraId="49C158D4"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формирование умений анализа и оценки поведения на основе норм этики.</w:t>
      </w:r>
    </w:p>
    <w:p w14:paraId="1979A8EA"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 xml:space="preserve">      Стандарт ориентирован на воспитание школьника –патриота Дагестана, развитие духовно- нравственного мира учащегося, его национального самосознания.  Эти  положения нашли отражение в содержании уроков КТНД.  В процессе обучения должно быть сформировано умение формулировать свои мировоззренческие взгляды и на этой основе: воспитание гражданственности, патриотизма, трудолюбия.          </w:t>
      </w:r>
    </w:p>
    <w:p w14:paraId="6B51E210"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Требования к уровню подготовки учащихся:</w:t>
      </w:r>
    </w:p>
    <w:p w14:paraId="3F5A5D79"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Учащиеся должны знать:</w:t>
      </w:r>
    </w:p>
    <w:p w14:paraId="08C0C6E6"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первичные знания культуры, традиции, основные события истории;</w:t>
      </w:r>
    </w:p>
    <w:p w14:paraId="669B1428"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историю и традиции</w:t>
      </w:r>
      <w:r w:rsidR="000A1035">
        <w:rPr>
          <w:rFonts w:ascii="Times New Roman" w:eastAsia="@Arial Unicode MS" w:hAnsi="Times New Roman" w:cs="Times New Roman"/>
          <w:sz w:val="24"/>
          <w:szCs w:val="24"/>
          <w:lang w:eastAsia="ru-RU"/>
        </w:rPr>
        <w:t xml:space="preserve"> </w:t>
      </w:r>
      <w:r w:rsidRPr="0022281C">
        <w:rPr>
          <w:rFonts w:ascii="Times New Roman" w:eastAsia="@Arial Unicode MS" w:hAnsi="Times New Roman" w:cs="Times New Roman"/>
          <w:sz w:val="24"/>
          <w:szCs w:val="24"/>
          <w:lang w:eastAsia="ru-RU"/>
        </w:rPr>
        <w:t xml:space="preserve"> важнейших праздников и их духовное содержание;</w:t>
      </w:r>
    </w:p>
    <w:p w14:paraId="666141FB"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Учащиеся должны уметь:</w:t>
      </w:r>
    </w:p>
    <w:p w14:paraId="3C2D3943"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обобщать полученные знания и применять их на практике, в конкретной жизненной ситуации;</w:t>
      </w:r>
      <w:r w:rsidR="000A1035">
        <w:rPr>
          <w:rFonts w:ascii="Times New Roman" w:eastAsia="@Arial Unicode MS" w:hAnsi="Times New Roman" w:cs="Times New Roman"/>
          <w:sz w:val="24"/>
          <w:szCs w:val="24"/>
          <w:lang w:eastAsia="ru-RU"/>
        </w:rPr>
        <w:t xml:space="preserve"> </w:t>
      </w:r>
      <w:r w:rsidRPr="0022281C">
        <w:rPr>
          <w:rFonts w:ascii="Times New Roman" w:eastAsia="@Arial Unicode MS" w:hAnsi="Times New Roman" w:cs="Times New Roman"/>
          <w:sz w:val="24"/>
          <w:szCs w:val="24"/>
          <w:lang w:eastAsia="ru-RU"/>
        </w:rPr>
        <w:t>заботиться и помогать другим людям;</w:t>
      </w:r>
    </w:p>
    <w:p w14:paraId="2DFA9B94"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научиться общаться друг с другом, уважать своих товарищей.</w:t>
      </w:r>
    </w:p>
    <w:p w14:paraId="022F4740"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22281C">
        <w:rPr>
          <w:rFonts w:ascii="Times New Roman" w:eastAsia="@Arial Unicode MS" w:hAnsi="Times New Roman" w:cs="Times New Roman"/>
          <w:sz w:val="24"/>
          <w:szCs w:val="24"/>
          <w:lang w:eastAsia="ru-RU"/>
        </w:rPr>
        <w:t>узнавать основные праздники.</w:t>
      </w:r>
    </w:p>
    <w:p w14:paraId="6ACD047D" w14:textId="77777777" w:rsidR="0022281C" w:rsidRPr="0022281C" w:rsidRDefault="0022281C" w:rsidP="0022281C">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56322FFD" w14:textId="77777777" w:rsidR="0061077D" w:rsidRPr="000050E2" w:rsidRDefault="0061077D"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5E67E2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525B41C3" w14:textId="77777777" w:rsidR="000050E2" w:rsidRPr="000050E2" w:rsidRDefault="000050E2" w:rsidP="000050E2">
      <w:pPr>
        <w:widowControl w:val="0"/>
        <w:tabs>
          <w:tab w:val="left" w:leader="dot" w:pos="624"/>
        </w:tabs>
        <w:autoSpaceDE w:val="0"/>
        <w:autoSpaceDN w:val="0"/>
        <w:adjustRightInd w:val="0"/>
        <w:spacing w:after="0" w:line="240" w:lineRule="auto"/>
        <w:ind w:right="-1"/>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2. Система оценки достижения планируемых результатов освоения основной образовательной программы начального общего образования.</w:t>
      </w:r>
    </w:p>
    <w:p w14:paraId="11F6C90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2.1. Общие положения</w:t>
      </w:r>
    </w:p>
    <w:p w14:paraId="438A0C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14:paraId="2201C1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на единой критериальной основе, формирование навыков рефлексии, самоанализа, самоконтроля, само</w:t>
      </w:r>
      <w:r w:rsidRPr="000050E2">
        <w:rPr>
          <w:rFonts w:ascii="Times New Roman" w:eastAsia="@Arial Unicode MS" w:hAnsi="Times New Roman" w:cs="Times New Roma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14:paraId="386A7E8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соответствии со Стандартом основным</w:t>
      </w:r>
      <w:r w:rsidRPr="000050E2">
        <w:rPr>
          <w:rFonts w:ascii="Times New Roman" w:eastAsia="@Arial Unicode MS" w:hAnsi="Times New Roman" w:cs="Times New Roman"/>
          <w:b/>
          <w:bCs/>
          <w:sz w:val="24"/>
          <w:szCs w:val="24"/>
          <w:lang w:eastAsia="ru-RU"/>
        </w:rPr>
        <w:t xml:space="preserve"> объектом </w:t>
      </w:r>
      <w:r w:rsidRPr="000050E2">
        <w:rPr>
          <w:rFonts w:ascii="Times New Roman" w:eastAsia="@Arial Unicode MS" w:hAnsi="Times New Roman" w:cs="Times New Roman"/>
          <w:sz w:val="24"/>
          <w:szCs w:val="24"/>
          <w:lang w:eastAsia="ru-RU"/>
        </w:rPr>
        <w:t xml:space="preserve">системы оценки, её </w:t>
      </w:r>
      <w:r w:rsidRPr="000050E2">
        <w:rPr>
          <w:rFonts w:ascii="Times New Roman" w:eastAsia="@Arial Unicode MS" w:hAnsi="Times New Roman" w:cs="Times New Roman"/>
          <w:b/>
          <w:bCs/>
          <w:sz w:val="24"/>
          <w:szCs w:val="24"/>
          <w:lang w:eastAsia="ru-RU"/>
        </w:rPr>
        <w:t>содержательной и критериальной базой выступают планируемые результаты</w:t>
      </w:r>
      <w:r w:rsidRPr="000050E2">
        <w:rPr>
          <w:rFonts w:ascii="Times New Roman" w:eastAsia="@Arial Unicode MS" w:hAnsi="Times New Roman" w:cs="Times New Roman"/>
          <w:sz w:val="24"/>
          <w:szCs w:val="24"/>
          <w:lang w:eastAsia="ru-RU"/>
        </w:rPr>
        <w:t xml:space="preserve"> освоения обучающимися основной образовательной программы начального общего образования.</w:t>
      </w:r>
    </w:p>
    <w:p w14:paraId="688518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050E2">
        <w:rPr>
          <w:rFonts w:ascii="Times New Roman" w:eastAsia="@Arial Unicode MS" w:hAnsi="Times New Roman" w:cs="Times New Roman"/>
          <w:b/>
          <w:bCs/>
          <w:sz w:val="24"/>
          <w:szCs w:val="24"/>
          <w:lang w:eastAsia="ru-RU"/>
        </w:rPr>
        <w:t>функциями</w:t>
      </w:r>
      <w:r w:rsidRPr="000050E2">
        <w:rPr>
          <w:rFonts w:ascii="Times New Roman" w:eastAsia="@Arial Unicode MS" w:hAnsi="Times New Roman" w:cs="Times New Roman"/>
          <w:sz w:val="24"/>
          <w:szCs w:val="24"/>
          <w:lang w:eastAsia="ru-RU"/>
        </w:rPr>
        <w:t xml:space="preserve"> являются </w:t>
      </w:r>
      <w:r w:rsidRPr="000050E2">
        <w:rPr>
          <w:rFonts w:ascii="Times New Roman" w:eastAsia="@Arial Unicode MS" w:hAnsi="Times New Roman" w:cs="Times New Roman"/>
          <w:b/>
          <w:bCs/>
          <w:i/>
          <w:iCs/>
          <w:sz w:val="24"/>
          <w:szCs w:val="24"/>
          <w:lang w:eastAsia="ru-RU"/>
        </w:rPr>
        <w:t>ориентация образовательного процесса</w:t>
      </w:r>
      <w:r w:rsidRPr="000050E2">
        <w:rPr>
          <w:rFonts w:ascii="Times New Roman" w:eastAsia="@Arial Unicode MS" w:hAnsi="Times New Roman" w:cs="Times New Roman"/>
          <w:sz w:val="24"/>
          <w:szCs w:val="24"/>
          <w:lang w:eastAsia="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0050E2">
        <w:rPr>
          <w:rFonts w:ascii="Times New Roman" w:eastAsia="@Arial Unicode MS" w:hAnsi="Times New Roman" w:cs="Times New Roman"/>
          <w:b/>
          <w:bCs/>
          <w:i/>
          <w:iCs/>
          <w:sz w:val="24"/>
          <w:szCs w:val="24"/>
          <w:lang w:eastAsia="ru-RU"/>
        </w:rPr>
        <w:t>обратной связи</w:t>
      </w:r>
      <w:r w:rsidRPr="000050E2">
        <w:rPr>
          <w:rFonts w:ascii="Times New Roman" w:eastAsia="@Arial Unicode MS" w:hAnsi="Times New Roman" w:cs="Times New Roman"/>
          <w:sz w:val="24"/>
          <w:szCs w:val="24"/>
          <w:lang w:eastAsia="ru-RU"/>
        </w:rPr>
        <w:t>, позволяющей осуществлять</w:t>
      </w:r>
      <w:r w:rsidRPr="000050E2">
        <w:rPr>
          <w:rFonts w:ascii="Times New Roman" w:eastAsia="@Arial Unicode MS" w:hAnsi="Times New Roman" w:cs="Times New Roman"/>
          <w:b/>
          <w:bCs/>
          <w:i/>
          <w:iCs/>
          <w:sz w:val="24"/>
          <w:szCs w:val="24"/>
          <w:lang w:eastAsia="ru-RU"/>
        </w:rPr>
        <w:t xml:space="preserve"> управление образовательным процессом</w:t>
      </w:r>
      <w:r w:rsidRPr="000050E2">
        <w:rPr>
          <w:rFonts w:ascii="Times New Roman" w:eastAsia="@Arial Unicode MS" w:hAnsi="Times New Roman" w:cs="Times New Roman"/>
          <w:sz w:val="24"/>
          <w:szCs w:val="24"/>
          <w:lang w:eastAsia="ru-RU"/>
        </w:rPr>
        <w:t>.</w:t>
      </w:r>
    </w:p>
    <w:p w14:paraId="5508B77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14:paraId="4A7344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для каждой программы, предмета, курса.</w:t>
      </w:r>
    </w:p>
    <w:p w14:paraId="431598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0050E2">
        <w:rPr>
          <w:rFonts w:ascii="Times New Roman" w:eastAsia="@Arial Unicode MS" w:hAnsi="Times New Roman" w:cs="Times New Roman"/>
          <w:sz w:val="24"/>
          <w:szCs w:val="24"/>
          <w:u w:val="single"/>
          <w:lang w:eastAsia="ru-RU"/>
        </w:rPr>
        <w:t>«Выпускник научится»</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u w:val="single"/>
          <w:lang w:eastAsia="ru-RU"/>
        </w:rPr>
        <w:t>«Выпускник получит возможность научиться»</w:t>
      </w:r>
      <w:r w:rsidRPr="000050E2">
        <w:rPr>
          <w:rFonts w:ascii="Times New Roman" w:eastAsia="@Arial Unicode MS" w:hAnsi="Times New Roman" w:cs="Times New Roman"/>
          <w:sz w:val="24"/>
          <w:szCs w:val="24"/>
          <w:lang w:eastAsia="ru-RU"/>
        </w:rPr>
        <w:t xml:space="preserve"> для каждой учебной программы.</w:t>
      </w:r>
    </w:p>
    <w:p w14:paraId="2E8F788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14:paraId="510F65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0050E2">
        <w:rPr>
          <w:rFonts w:ascii="Times New Roman" w:eastAsia="@Arial Unicode MS" w:hAnsi="Times New Roman" w:cs="Times New Roman"/>
          <w:b/>
          <w:bCs/>
          <w:i/>
          <w:iCs/>
          <w:sz w:val="24"/>
          <w:szCs w:val="24"/>
          <w:lang w:eastAsia="ru-RU"/>
        </w:rPr>
        <w:t>комплексный подход к оценке результатов</w:t>
      </w:r>
      <w:r w:rsidRPr="000050E2">
        <w:rPr>
          <w:rFonts w:ascii="Times New Roman" w:eastAsia="@Arial Unicode MS" w:hAnsi="Times New Roman" w:cs="Times New Roman"/>
          <w:sz w:val="24"/>
          <w:szCs w:val="24"/>
          <w:lang w:eastAsia="ru-RU"/>
        </w:rPr>
        <w:t xml:space="preserve"> образования, позволяющий вести оценку достижения обучающимися всех трёх групп результатов образования:</w:t>
      </w:r>
      <w:r w:rsidRPr="000050E2">
        <w:rPr>
          <w:rFonts w:ascii="Times New Roman" w:eastAsia="@Arial Unicode MS" w:hAnsi="Times New Roman" w:cs="Times New Roman"/>
          <w:b/>
          <w:bCs/>
          <w:i/>
          <w:iCs/>
          <w:sz w:val="24"/>
          <w:szCs w:val="24"/>
          <w:lang w:eastAsia="ru-RU"/>
        </w:rPr>
        <w:t xml:space="preserve"> личностных, метапредметных и предметных</w:t>
      </w:r>
      <w:r w:rsidRPr="000050E2">
        <w:rPr>
          <w:rFonts w:ascii="Times New Roman" w:eastAsia="@Arial Unicode MS" w:hAnsi="Times New Roman" w:cs="Times New Roman"/>
          <w:sz w:val="24"/>
          <w:szCs w:val="24"/>
          <w:lang w:eastAsia="ru-RU"/>
        </w:rPr>
        <w:t>.</w:t>
      </w:r>
    </w:p>
    <w:p w14:paraId="56AF07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соответствии с Требованиями Стандарта предоставление и использование </w:t>
      </w:r>
      <w:r w:rsidRPr="000050E2">
        <w:rPr>
          <w:rFonts w:ascii="Times New Roman" w:eastAsia="@Arial Unicode MS" w:hAnsi="Times New Roman" w:cs="Times New Roman"/>
          <w:b/>
          <w:bCs/>
          <w:i/>
          <w:iCs/>
          <w:sz w:val="24"/>
          <w:szCs w:val="24"/>
          <w:lang w:eastAsia="ru-RU"/>
        </w:rPr>
        <w:t>персонифицированной информации</w:t>
      </w:r>
      <w:r w:rsidRPr="000050E2">
        <w:rPr>
          <w:rFonts w:ascii="Times New Roman" w:eastAsia="@Arial Unicode MS" w:hAnsi="Times New Roman" w:cs="Times New Roman"/>
          <w:sz w:val="24"/>
          <w:szCs w:val="24"/>
          <w:lang w:eastAsia="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0050E2">
        <w:rPr>
          <w:rFonts w:ascii="Times New Roman" w:eastAsia="@Arial Unicode MS" w:hAnsi="Times New Roman" w:cs="Times New Roman"/>
          <w:b/>
          <w:bCs/>
          <w:i/>
          <w:iCs/>
          <w:sz w:val="24"/>
          <w:szCs w:val="24"/>
          <w:lang w:eastAsia="ru-RU"/>
        </w:rPr>
        <w:t>неперсонифицированной (анонимной)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информации</w:t>
      </w:r>
      <w:r w:rsidRPr="000050E2">
        <w:rPr>
          <w:rFonts w:ascii="Times New Roman" w:eastAsia="@Arial Unicode MS" w:hAnsi="Times New Roman" w:cs="Times New Roman"/>
          <w:sz w:val="24"/>
          <w:szCs w:val="24"/>
          <w:lang w:eastAsia="ru-RU"/>
        </w:rPr>
        <w:t xml:space="preserve"> о достигаемых обучающимися образовательных результатах.</w:t>
      </w:r>
    </w:p>
    <w:p w14:paraId="13B71E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xml:space="preserve">Интерпретация результатов оценки ведётся на основе </w:t>
      </w:r>
      <w:r w:rsidRPr="000050E2">
        <w:rPr>
          <w:rFonts w:ascii="Times New Roman" w:eastAsia="@Arial Unicode MS" w:hAnsi="Times New Roman" w:cs="Times New Roman"/>
          <w:b/>
          <w:bCs/>
          <w:i/>
          <w:iCs/>
          <w:sz w:val="24"/>
          <w:szCs w:val="24"/>
          <w:lang w:eastAsia="ru-RU"/>
        </w:rPr>
        <w:t>контекстной информации</w:t>
      </w:r>
      <w:r w:rsidRPr="000050E2">
        <w:rPr>
          <w:rFonts w:ascii="Times New Roman" w:eastAsia="@Arial Unicode MS" w:hAnsi="Times New Roman" w:cs="Times New Roman"/>
          <w:sz w:val="24"/>
          <w:szCs w:val="24"/>
          <w:lang w:eastAsia="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14:paraId="7322FA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Система оценки предусматривает </w:t>
      </w:r>
      <w:r w:rsidRPr="000050E2">
        <w:rPr>
          <w:rFonts w:ascii="Times New Roman" w:eastAsia="@Arial Unicode MS" w:hAnsi="Times New Roman" w:cs="Times New Roman"/>
          <w:b/>
          <w:bCs/>
          <w:i/>
          <w:iCs/>
          <w:sz w:val="24"/>
          <w:szCs w:val="24"/>
          <w:lang w:eastAsia="ru-RU"/>
        </w:rPr>
        <w:t>уровневый подход</w:t>
      </w:r>
      <w:r w:rsidRPr="000050E2">
        <w:rPr>
          <w:rFonts w:ascii="Times New Roman" w:eastAsia="@Arial Unicode MS" w:hAnsi="Times New Roman" w:cs="Times New Roman"/>
          <w:sz w:val="24"/>
          <w:szCs w:val="24"/>
          <w:lang w:eastAsia="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14:paraId="1FEBF3D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Поэтому в текущей оценочной деятельности   результаты, продемонстрированные учеником, соотносятся с оценками типа:</w:t>
      </w:r>
    </w:p>
    <w:p w14:paraId="39F5629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14:paraId="15D3B6D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w:t>
      </w:r>
      <w:r w:rsidRPr="000050E2">
        <w:rPr>
          <w:rFonts w:ascii="Times New Roman" w:eastAsia="@Arial Unicode MS" w:hAnsi="Times New Roman" w:cs="Times New Roman"/>
          <w:sz w:val="24"/>
          <w:szCs w:val="24"/>
          <w:lang w:eastAsia="ru-RU"/>
        </w:rPr>
        <w:noBreakHyphen/>
        <w:t xml:space="preserve">балльной шкале. </w:t>
      </w:r>
    </w:p>
    <w:p w14:paraId="761904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38C9EDA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35AE25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2.2.  Особенности оценки личностных, метапредметных и предметных результатов</w:t>
      </w:r>
    </w:p>
    <w:p w14:paraId="74CEB0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14:paraId="385C5C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14:paraId="4A432C2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14:paraId="0E024D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внутренней позиции обучающегося, которая находит отражение в эмоционально</w:t>
      </w:r>
      <w:r w:rsidRPr="000050E2">
        <w:rPr>
          <w:rFonts w:ascii="Times New Roman" w:eastAsia="@Arial Unicode MS" w:hAnsi="Times New Roman" w:cs="Times New Roman"/>
          <w:sz w:val="24"/>
          <w:szCs w:val="24"/>
          <w:lang w:eastAsia="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14:paraId="0959A1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14:paraId="4E98A01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w:t>
      </w:r>
      <w:r w:rsidRPr="000050E2">
        <w:rPr>
          <w:rFonts w:ascii="Times New Roman" w:eastAsia="@Arial Unicode MS" w:hAnsi="Times New Roman" w:cs="Times New Roman"/>
          <w:sz w:val="24"/>
          <w:szCs w:val="24"/>
          <w:lang w:eastAsia="ru-RU"/>
        </w:rPr>
        <w:lastRenderedPageBreak/>
        <w:t>свои достоинства и недостатки, уважать себя и верить в успех;</w:t>
      </w:r>
    </w:p>
    <w:p w14:paraId="5042F08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14:paraId="3311E7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14:paraId="50E8E50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планируемых результатах, описывающих эту группу, отсутствует блок «Выпускник научится». Это означает, что </w:t>
      </w:r>
      <w:r w:rsidRPr="000050E2">
        <w:rPr>
          <w:rFonts w:ascii="Times New Roman" w:eastAsia="@Arial Unicode MS" w:hAnsi="Times New Roman" w:cs="Times New Roman"/>
          <w:b/>
          <w:bCs/>
          <w:i/>
          <w:iCs/>
          <w:sz w:val="24"/>
          <w:szCs w:val="24"/>
          <w:lang w:eastAsia="ru-RU"/>
        </w:rPr>
        <w:t xml:space="preserve">личностные результаты выпускников на ступени начального общего образования </w:t>
      </w:r>
      <w:r w:rsidRPr="000050E2">
        <w:rPr>
          <w:rFonts w:ascii="Times New Roman" w:eastAsia="@Arial Unicode MS" w:hAnsi="Times New Roman" w:cs="Times New Roman"/>
          <w:sz w:val="24"/>
          <w:szCs w:val="24"/>
          <w:lang w:eastAsia="ru-RU"/>
        </w:rPr>
        <w:t xml:space="preserve">в полном соответствии с требованиями Стандарта </w:t>
      </w:r>
      <w:r w:rsidRPr="000050E2">
        <w:rPr>
          <w:rFonts w:ascii="Times New Roman" w:eastAsia="@Arial Unicode MS" w:hAnsi="Times New Roman" w:cs="Times New Roman"/>
          <w:b/>
          <w:bCs/>
          <w:i/>
          <w:iCs/>
          <w:sz w:val="24"/>
          <w:szCs w:val="24"/>
          <w:lang w:eastAsia="ru-RU"/>
        </w:rPr>
        <w:t>не подлежат итоговой оценке</w:t>
      </w:r>
      <w:r w:rsidRPr="000050E2">
        <w:rPr>
          <w:rFonts w:ascii="Times New Roman" w:eastAsia="@Arial Unicode MS" w:hAnsi="Times New Roman" w:cs="Times New Roman"/>
          <w:sz w:val="24"/>
          <w:szCs w:val="24"/>
          <w:lang w:eastAsia="ru-RU"/>
        </w:rPr>
        <w:t>.</w:t>
      </w:r>
    </w:p>
    <w:p w14:paraId="11A7AE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и достижение  личностных результатов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w:t>
      </w:r>
    </w:p>
    <w:p w14:paraId="68E477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0050E2">
        <w:rPr>
          <w:rFonts w:ascii="Times New Roman" w:eastAsia="@Arial Unicode MS" w:hAnsi="Times New Roman" w:cs="Times New Roman"/>
          <w:bCs/>
          <w:sz w:val="24"/>
          <w:szCs w:val="24"/>
          <w:lang w:eastAsia="ru-RU"/>
        </w:rPr>
        <w:t>в форме, не представляющей угрозы личности, психологической безопасности и эмоциональному статусу учащегося</w:t>
      </w:r>
      <w:r w:rsidRPr="000050E2">
        <w:rPr>
          <w:rFonts w:ascii="Times New Roman" w:eastAsia="@Arial Unicode MS" w:hAnsi="Times New Roman" w:cs="Times New Roman"/>
          <w:sz w:val="24"/>
          <w:szCs w:val="24"/>
          <w:lang w:eastAsia="ru-RU"/>
        </w:rPr>
        <w:t>. Такая оценка направлена на решение задачи оптимизации личностного развития обучающихся и включает три основных компонента:</w:t>
      </w:r>
    </w:p>
    <w:p w14:paraId="1FBC64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·характеристику достижений и положительных качеств обучающегося;</w:t>
      </w:r>
    </w:p>
    <w:p w14:paraId="1957C9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14:paraId="57E961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14:paraId="2F563ED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14:paraId="1AB568A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u w:val="single"/>
          <w:lang w:eastAsia="ru-RU"/>
        </w:rPr>
        <w:t>Оценка личностных результатов</w:t>
      </w:r>
    </w:p>
    <w:p w14:paraId="3C7D2231"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 xml:space="preserve">Личностные результаты рассматриваются как </w:t>
      </w:r>
      <w:r w:rsidRPr="000050E2">
        <w:rPr>
          <w:rFonts w:ascii="Times New Roman" w:eastAsia="Calibri" w:hAnsi="Times New Roman" w:cs="Times New Roman"/>
          <w:b/>
          <w:sz w:val="24"/>
          <w:szCs w:val="24"/>
          <w:lang w:eastAsia="ru-RU"/>
        </w:rPr>
        <w:t>достижения учащихся в их личностном развитии</w:t>
      </w:r>
      <w:r w:rsidRPr="000050E2">
        <w:rPr>
          <w:rFonts w:ascii="Times New Roman" w:eastAsia="Calibri" w:hAnsi="Times New Roman" w:cs="Times New Roman"/>
          <w:sz w:val="24"/>
          <w:szCs w:val="24"/>
          <w:lang w:eastAsia="ru-RU"/>
        </w:rPr>
        <w:t>.</w:t>
      </w:r>
    </w:p>
    <w:p w14:paraId="279582E0"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Достижение личностных результатов </w:t>
      </w:r>
      <w:r w:rsidRPr="000050E2">
        <w:rPr>
          <w:rFonts w:ascii="Times New Roman" w:eastAsia="Calibri" w:hAnsi="Times New Roman" w:cs="Times New Roman"/>
          <w:b/>
          <w:sz w:val="24"/>
          <w:szCs w:val="24"/>
          <w:lang w:eastAsia="ru-RU"/>
        </w:rPr>
        <w:t>обеспечивается</w:t>
      </w:r>
      <w:r w:rsidRPr="000050E2">
        <w:rPr>
          <w:rFonts w:ascii="Times New Roman" w:eastAsia="Calibri" w:hAnsi="Times New Roman" w:cs="Times New Roman"/>
          <w:sz w:val="24"/>
          <w:szCs w:val="24"/>
          <w:lang w:eastAsia="ru-RU"/>
        </w:rPr>
        <w:t xml:space="preserve"> за счет всех компонентов образовательного процесса: учебных предметов, представленных в учебном плане; программ внеурочной деятельности, программы дополнительного образования, реализуемой семьей и школой.</w:t>
      </w:r>
    </w:p>
    <w:p w14:paraId="2DCA936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Задача оценки данных результатов</w:t>
      </w:r>
      <w:r w:rsidRPr="000050E2">
        <w:rPr>
          <w:rFonts w:ascii="Times New Roman" w:eastAsia="Calibri" w:hAnsi="Times New Roman" w:cs="Times New Roman"/>
          <w:sz w:val="24"/>
          <w:szCs w:val="24"/>
          <w:lang w:eastAsia="ru-RU"/>
        </w:rPr>
        <w:t xml:space="preserve">: оптимизация личностного развития </w:t>
      </w:r>
      <w:r w:rsidRPr="000050E2">
        <w:rPr>
          <w:rFonts w:ascii="Times New Roman" w:eastAsia="Calibri" w:hAnsi="Times New Roman" w:cs="Times New Roman"/>
          <w:sz w:val="24"/>
          <w:szCs w:val="24"/>
          <w:lang w:eastAsia="ru-RU"/>
        </w:rPr>
        <w:lastRenderedPageBreak/>
        <w:t>обучающихся.</w:t>
      </w:r>
    </w:p>
    <w:p w14:paraId="4F84DF6E"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p>
    <w:p w14:paraId="377C6E15"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i/>
          <w:sz w:val="24"/>
          <w:szCs w:val="24"/>
          <w:lang w:eastAsia="ru-RU"/>
        </w:rPr>
        <w:t>Объектом оценки личностных результатов</w:t>
      </w:r>
      <w:r w:rsidRPr="000050E2">
        <w:rPr>
          <w:rFonts w:ascii="Times New Roman" w:eastAsia="Calibri" w:hAnsi="Times New Roman" w:cs="Times New Roman"/>
          <w:sz w:val="24"/>
          <w:szCs w:val="24"/>
          <w:lang w:eastAsia="ru-RU"/>
        </w:rPr>
        <w:t xml:space="preserve"> являются </w:t>
      </w:r>
      <w:r w:rsidRPr="000050E2">
        <w:rPr>
          <w:rFonts w:ascii="Times New Roman" w:eastAsia="Calibri" w:hAnsi="Times New Roman" w:cs="Times New Roman"/>
          <w:b/>
          <w:sz w:val="24"/>
          <w:szCs w:val="24"/>
          <w:lang w:eastAsia="ru-RU"/>
        </w:rPr>
        <w:t>сформированные</w:t>
      </w:r>
      <w:r w:rsidRPr="000050E2">
        <w:rPr>
          <w:rFonts w:ascii="Times New Roman" w:eastAsia="Calibri" w:hAnsi="Times New Roman" w:cs="Times New Roman"/>
          <w:sz w:val="24"/>
          <w:szCs w:val="24"/>
          <w:lang w:eastAsia="ru-RU"/>
        </w:rPr>
        <w:t xml:space="preserve"> у учащихся </w:t>
      </w:r>
      <w:r w:rsidRPr="000050E2">
        <w:rPr>
          <w:rFonts w:ascii="Times New Roman" w:eastAsia="Calibri" w:hAnsi="Times New Roman" w:cs="Times New Roman"/>
          <w:b/>
          <w:sz w:val="24"/>
          <w:szCs w:val="24"/>
          <w:lang w:eastAsia="ru-RU"/>
        </w:rPr>
        <w:t xml:space="preserve">универсальные учебные действия, включаемые в три основных блока: </w:t>
      </w:r>
    </w:p>
    <w:p w14:paraId="3B97DD6B" w14:textId="77777777" w:rsidR="000050E2" w:rsidRPr="000050E2" w:rsidRDefault="000050E2" w:rsidP="000050E2">
      <w:pPr>
        <w:widowControl w:val="0"/>
        <w:numPr>
          <w:ilvl w:val="0"/>
          <w:numId w:val="17"/>
        </w:numPr>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0050E2">
        <w:rPr>
          <w:rFonts w:ascii="Times New Roman" w:eastAsia="Times New Roman" w:hAnsi="Times New Roman" w:cs="Times New Roman"/>
          <w:b/>
          <w:sz w:val="24"/>
          <w:szCs w:val="24"/>
        </w:rPr>
        <w:t>самоопределение -</w:t>
      </w:r>
      <w:r w:rsidRPr="000050E2">
        <w:rPr>
          <w:rFonts w:ascii="Times New Roman" w:eastAsia="Times New Roman" w:hAnsi="Times New Roman" w:cs="Times New Roman"/>
          <w:sz w:val="24"/>
          <w:szCs w:val="24"/>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14:paraId="4C1617C7" w14:textId="77777777" w:rsidR="000050E2" w:rsidRPr="000050E2" w:rsidRDefault="000050E2" w:rsidP="000050E2">
      <w:pPr>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смыслообразование </w:t>
      </w:r>
      <w:r w:rsidRPr="000050E2">
        <w:rPr>
          <w:rFonts w:ascii="Times New Roman" w:eastAsia="Calibri" w:hAnsi="Times New Roman" w:cs="Times New Roman"/>
          <w:sz w:val="24"/>
          <w:szCs w:val="24"/>
          <w:lang w:eastAsia="ru-RU"/>
        </w:rPr>
        <w:t>- поиск и установление личностного смысла (т.е.        «значения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и стремления к преодолению этого разрыва;</w:t>
      </w:r>
    </w:p>
    <w:p w14:paraId="069B1932" w14:textId="77777777" w:rsidR="000050E2" w:rsidRPr="000050E2" w:rsidRDefault="000050E2" w:rsidP="000050E2">
      <w:pPr>
        <w:widowControl w:val="0"/>
        <w:numPr>
          <w:ilvl w:val="0"/>
          <w:numId w:val="17"/>
        </w:numPr>
        <w:autoSpaceDE w:val="0"/>
        <w:autoSpaceDN w:val="0"/>
        <w:adjustRightInd w:val="0"/>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морально-этическая ориентация</w:t>
      </w:r>
      <w:r w:rsidRPr="000050E2">
        <w:rPr>
          <w:rFonts w:ascii="Times New Roman" w:eastAsia="Calibri" w:hAnsi="Times New Roman" w:cs="Times New Roman"/>
          <w:sz w:val="24"/>
          <w:szCs w:val="24"/>
          <w:lang w:eastAsia="ru-RU"/>
        </w:rPr>
        <w:t xml:space="preserve"> - знание основных моральных норм и ориентация на их выполнение; развитие этических чувств - стыда, вины, совести как регуляторов морального поведения.</w:t>
      </w:r>
    </w:p>
    <w:p w14:paraId="072235DC"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ab/>
      </w:r>
    </w:p>
    <w:p w14:paraId="4678F038" w14:textId="77777777"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ab/>
        <w:t>Субъектами оценочной деятельности выступают:</w:t>
      </w:r>
      <w:r w:rsidRPr="000050E2">
        <w:rPr>
          <w:rFonts w:ascii="Times New Roman" w:eastAsia="Calibri" w:hAnsi="Times New Roman" w:cs="Times New Roman"/>
          <w:sz w:val="24"/>
          <w:szCs w:val="24"/>
          <w:lang w:eastAsia="ru-RU"/>
        </w:rPr>
        <w:t xml:space="preserve"> администрация, учите</w:t>
      </w:r>
      <w:r w:rsidR="00784CA8">
        <w:rPr>
          <w:rFonts w:ascii="Times New Roman" w:eastAsia="Calibri" w:hAnsi="Times New Roman" w:cs="Times New Roman"/>
          <w:sz w:val="24"/>
          <w:szCs w:val="24"/>
          <w:lang w:eastAsia="ru-RU"/>
        </w:rPr>
        <w:t>ль</w:t>
      </w:r>
      <w:r w:rsidRPr="000050E2">
        <w:rPr>
          <w:rFonts w:ascii="Times New Roman" w:eastAsia="Calibri" w:hAnsi="Times New Roman" w:cs="Times New Roman"/>
          <w:sz w:val="24"/>
          <w:szCs w:val="24"/>
          <w:lang w:eastAsia="ru-RU"/>
        </w:rPr>
        <w:t>, обучающиеся.</w:t>
      </w:r>
      <w:r w:rsidRPr="000050E2">
        <w:rPr>
          <w:rFonts w:ascii="Times New Roman" w:eastAsia="Calibri" w:hAnsi="Times New Roman" w:cs="Times New Roman"/>
          <w:b/>
          <w:sz w:val="24"/>
          <w:szCs w:val="24"/>
          <w:lang w:eastAsia="ru-RU"/>
        </w:rPr>
        <w:tab/>
      </w:r>
    </w:p>
    <w:p w14:paraId="28A47022" w14:textId="77777777"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14:paraId="476E8F62"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Оценка личностных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14:paraId="777F83EE"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класса, школы.</w:t>
      </w:r>
    </w:p>
    <w:p w14:paraId="71F53FCA"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Заместитель директора по УВР  в рамках внутришкольного контроля по изучению состояния преподавания предметов. </w:t>
      </w:r>
    </w:p>
    <w:p w14:paraId="689D0BCF"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 изучения индивидуального развития личности в ходе учебно-воспитательного процесса.</w:t>
      </w:r>
    </w:p>
    <w:p w14:paraId="6BDB05E6" w14:textId="77777777" w:rsidR="000050E2" w:rsidRPr="000050E2" w:rsidRDefault="00B21ABF" w:rsidP="000050E2">
      <w:pPr>
        <w:spacing w:after="0" w:line="240" w:lineRule="auto"/>
        <w:ind w:right="-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Заместитель по ВР</w:t>
      </w:r>
      <w:r w:rsidR="000050E2" w:rsidRPr="000050E2">
        <w:rPr>
          <w:rFonts w:ascii="Times New Roman" w:eastAsia="Calibri" w:hAnsi="Times New Roman" w:cs="Times New Roman"/>
          <w:sz w:val="24"/>
          <w:szCs w:val="24"/>
          <w:lang w:eastAsia="ru-RU"/>
        </w:rPr>
        <w:t xml:space="preserve"> в рамках преемственности с ДОУ и при переходе обучающихся в школу второй ступени.</w:t>
      </w:r>
    </w:p>
    <w:p w14:paraId="4C7E3281" w14:textId="77777777" w:rsidR="000050E2" w:rsidRPr="000050E2" w:rsidRDefault="000050E2" w:rsidP="000050E2">
      <w:pPr>
        <w:spacing w:after="0" w:line="240" w:lineRule="auto"/>
        <w:ind w:right="-1"/>
        <w:jc w:val="both"/>
        <w:rPr>
          <w:rFonts w:ascii="Times New Roman" w:eastAsia="Times New Roman" w:hAnsi="Times New Roman" w:cs="Times New Roman"/>
          <w:b/>
          <w:sz w:val="24"/>
          <w:szCs w:val="24"/>
          <w:lang w:eastAsia="ru-RU"/>
        </w:rPr>
      </w:pPr>
      <w:r w:rsidRPr="000050E2">
        <w:rPr>
          <w:rFonts w:ascii="Times New Roman" w:eastAsia="Calibri" w:hAnsi="Times New Roman" w:cs="Times New Roman"/>
          <w:b/>
          <w:sz w:val="24"/>
          <w:szCs w:val="24"/>
          <w:lang w:eastAsia="ru-RU"/>
        </w:rPr>
        <w:t>Средства</w:t>
      </w:r>
      <w:r w:rsidRPr="000050E2">
        <w:rPr>
          <w:rFonts w:ascii="Times New Roman" w:eastAsia="Times New Roman" w:hAnsi="Times New Roman" w:cs="Times New Roman"/>
          <w:b/>
          <w:sz w:val="24"/>
          <w:szCs w:val="24"/>
          <w:lang w:eastAsia="ru-RU"/>
        </w:rPr>
        <w:t xml:space="preserve">: </w:t>
      </w:r>
    </w:p>
    <w:p w14:paraId="206452B6" w14:textId="77777777"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технология портфолио; </w:t>
      </w:r>
    </w:p>
    <w:p w14:paraId="43C5CD69" w14:textId="77777777"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педагогический и психологический мониторинги, </w:t>
      </w:r>
    </w:p>
    <w:p w14:paraId="1665FEF4" w14:textId="77777777"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мониторинг качеств воспитанности; </w:t>
      </w:r>
    </w:p>
    <w:p w14:paraId="61F286E5" w14:textId="77777777" w:rsidR="000050E2" w:rsidRPr="000050E2" w:rsidRDefault="000050E2" w:rsidP="000050E2">
      <w:pPr>
        <w:spacing w:after="0" w:line="240" w:lineRule="auto"/>
        <w:ind w:right="-1"/>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специально сконструированные дидактические задачи, направленные на оценку уровня сформированности конкретного вида личностных универсальных учебных действий;</w:t>
      </w:r>
    </w:p>
    <w:p w14:paraId="302DD822"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контрольно-диагностические задания, построенные на основе трех компетенций ученика как субъекта учебной деятельности (личностно-смысловая составляющая)</w:t>
      </w:r>
    </w:p>
    <w:p w14:paraId="69C95B21" w14:textId="77777777" w:rsidR="000050E2" w:rsidRPr="000050E2" w:rsidRDefault="000050E2" w:rsidP="000050E2">
      <w:pPr>
        <w:widowControl w:val="0"/>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 xml:space="preserve">Кроме этого    мониторинговые исследования по </w:t>
      </w:r>
      <w:r w:rsidRPr="000050E2">
        <w:rPr>
          <w:rFonts w:ascii="Times New Roman" w:eastAsia="Times New Roman" w:hAnsi="Times New Roman" w:cs="Times New Roman"/>
          <w:b/>
          <w:bCs/>
          <w:i/>
          <w:sz w:val="24"/>
          <w:szCs w:val="24"/>
          <w:lang w:eastAsia="ru-RU"/>
        </w:rPr>
        <w:t>оценка индивидуального прогресса</w:t>
      </w:r>
      <w:r w:rsidRPr="000050E2">
        <w:rPr>
          <w:rFonts w:ascii="Times New Roman" w:eastAsia="Times New Roman" w:hAnsi="Times New Roman" w:cs="Times New Roman"/>
          <w:b/>
          <w:i/>
          <w:sz w:val="24"/>
          <w:szCs w:val="24"/>
          <w:lang w:eastAsia="ru-RU"/>
        </w:rPr>
        <w:t xml:space="preserve"> личностного развития </w:t>
      </w:r>
      <w:r w:rsidRPr="000050E2">
        <w:rPr>
          <w:rFonts w:ascii="Times New Roman" w:eastAsia="Times New Roman" w:hAnsi="Times New Roman" w:cs="Times New Roman"/>
          <w:sz w:val="24"/>
          <w:szCs w:val="24"/>
          <w:lang w:eastAsia="ru-RU"/>
        </w:rPr>
        <w:t xml:space="preserve">обучающихся, которым необходима </w:t>
      </w:r>
      <w:r w:rsidRPr="000050E2">
        <w:rPr>
          <w:rFonts w:ascii="Times New Roman" w:eastAsia="Calibri" w:hAnsi="Times New Roman" w:cs="Times New Roman"/>
          <w:i/>
          <w:iCs/>
          <w:sz w:val="24"/>
          <w:szCs w:val="24"/>
          <w:lang w:eastAsia="ru-RU"/>
        </w:rPr>
        <w:t xml:space="preserve">специальная поддержка (дети группы риска, дети с ограниченными возможностями здоровья, одарённые дети) </w:t>
      </w:r>
      <w:r w:rsidRPr="000050E2">
        <w:rPr>
          <w:rFonts w:ascii="Times New Roman" w:eastAsia="Calibri" w:hAnsi="Times New Roman" w:cs="Times New Roman"/>
          <w:b/>
          <w:sz w:val="24"/>
          <w:szCs w:val="24"/>
          <w:lang w:eastAsia="ru-RU"/>
        </w:rPr>
        <w:t>проводит</w:t>
      </w:r>
      <w:r w:rsidRPr="000050E2">
        <w:rPr>
          <w:rFonts w:ascii="Times New Roman" w:eastAsia="Calibri" w:hAnsi="Times New Roman" w:cs="Times New Roman"/>
          <w:sz w:val="24"/>
          <w:szCs w:val="24"/>
          <w:lang w:eastAsia="ru-RU"/>
        </w:rPr>
        <w:t xml:space="preserve"> психолог  по запросу педагогов (при согласовании родителей), родителей (законных представителей), на основании решения ПМПК.</w:t>
      </w:r>
    </w:p>
    <w:p w14:paraId="6CB9E57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b/>
          <w:bCs/>
          <w:i/>
          <w:sz w:val="24"/>
          <w:szCs w:val="24"/>
          <w:lang w:eastAsia="ru-RU"/>
        </w:rPr>
      </w:pPr>
      <w:r w:rsidRPr="000050E2">
        <w:rPr>
          <w:rFonts w:ascii="Times New Roman" w:eastAsia="Calibri" w:hAnsi="Times New Roman" w:cs="Times New Roman"/>
          <w:b/>
          <w:bCs/>
          <w:i/>
          <w:sz w:val="24"/>
          <w:szCs w:val="24"/>
          <w:lang w:eastAsia="ru-RU"/>
        </w:rPr>
        <w:t>В данных случаях используемые средства:</w:t>
      </w:r>
    </w:p>
    <w:p w14:paraId="32A4F65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систематическое наблюдение за ходом психического развития ребенка той или иной группы;</w:t>
      </w:r>
    </w:p>
    <w:p w14:paraId="7D8A9DCC"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возрастно-психологическое консультирование (по запросу родителей (законных представителей)) или по запросу педагогов при согласии родителей (законных представителей);</w:t>
      </w:r>
    </w:p>
    <w:p w14:paraId="49D49E8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 психологический</w:t>
      </w:r>
      <w:r w:rsidRPr="000050E2">
        <w:rPr>
          <w:rFonts w:ascii="Times New Roman" w:eastAsia="Calibri" w:hAnsi="Times New Roman" w:cs="Times New Roman"/>
          <w:sz w:val="24"/>
          <w:szCs w:val="24"/>
          <w:lang w:eastAsia="ru-RU"/>
        </w:rPr>
        <w:t xml:space="preserve">, педагогический </w:t>
      </w:r>
      <w:r w:rsidRPr="000050E2">
        <w:rPr>
          <w:rFonts w:ascii="Times New Roman" w:eastAsia="Times New Roman" w:hAnsi="Times New Roman" w:cs="Times New Roman"/>
          <w:sz w:val="24"/>
          <w:szCs w:val="24"/>
          <w:lang w:eastAsia="ru-RU"/>
        </w:rPr>
        <w:t xml:space="preserve"> и медицинский мониторин</w:t>
      </w:r>
      <w:r w:rsidRPr="000050E2">
        <w:rPr>
          <w:rFonts w:ascii="Times New Roman" w:eastAsia="Calibri" w:hAnsi="Times New Roman" w:cs="Times New Roman"/>
          <w:sz w:val="24"/>
          <w:szCs w:val="24"/>
          <w:lang w:eastAsia="ru-RU"/>
        </w:rPr>
        <w:t xml:space="preserve">ги.                                                                                                                                                                                    </w:t>
      </w:r>
    </w:p>
    <w:p w14:paraId="7CD2B852" w14:textId="77777777" w:rsidR="000050E2" w:rsidRPr="000050E2" w:rsidRDefault="000050E2" w:rsidP="000050E2">
      <w:pPr>
        <w:spacing w:after="0" w:line="240" w:lineRule="auto"/>
        <w:ind w:right="-1"/>
        <w:jc w:val="both"/>
        <w:rPr>
          <w:rFonts w:ascii="Times New Roman" w:eastAsia="Calibri" w:hAnsi="Times New Roman" w:cs="Times New Roman"/>
          <w:b/>
          <w:sz w:val="24"/>
          <w:szCs w:val="24"/>
          <w:lang w:eastAsia="ru-RU"/>
        </w:rPr>
      </w:pPr>
    </w:p>
    <w:p w14:paraId="3AF617BA"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Инструментарий:</w:t>
      </w:r>
    </w:p>
    <w:p w14:paraId="0DF910D1"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Типовые задания по оценке личностных результатов (представленные в книге: Как проектировать универсальные учебные действия в начальной школе: от действия к мысли/ под ред. А.Г.Асмолова.- М.:Просвещение,2010.</w:t>
      </w:r>
    </w:p>
    <w:p w14:paraId="2706D807"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Методики для изучения процесса и результатов развития личности учащегося, представленных в книге: Воспитательный процесс изучение эффективности / под редакцией Е.Н.Степанова.- М.: Творческий центр ,2003.</w:t>
      </w:r>
    </w:p>
    <w:p w14:paraId="4C9A3D90" w14:textId="77777777" w:rsidR="000050E2" w:rsidRPr="000050E2" w:rsidRDefault="000050E2" w:rsidP="000050E2">
      <w:pPr>
        <w:spacing w:after="0" w:line="240" w:lineRule="auto"/>
        <w:ind w:right="-1"/>
        <w:jc w:val="both"/>
        <w:rPr>
          <w:rFonts w:ascii="Times New Roman" w:eastAsia="Calibri" w:hAnsi="Times New Roman" w:cs="Times New Roman"/>
          <w:bCs/>
          <w:i/>
          <w:iCs/>
          <w:sz w:val="24"/>
          <w:szCs w:val="24"/>
          <w:lang w:eastAsia="ru-RU"/>
        </w:rPr>
      </w:pPr>
      <w:r w:rsidRPr="000050E2">
        <w:rPr>
          <w:rFonts w:ascii="Times New Roman" w:eastAsia="Calibri" w:hAnsi="Times New Roman" w:cs="Times New Roman"/>
          <w:sz w:val="24"/>
          <w:szCs w:val="24"/>
          <w:lang w:eastAsia="ru-RU"/>
        </w:rPr>
        <w:t>3. Методики изучения уровня адаптации для 1 и 4 классов: опросник для учителя Александровой Э.А., пиктографический тест « Школа» Баркан А.И., Полуянов Ю.А., психолого-педагогический прогностический скрининг Е Ежаковой 1-х классах, Методика исследования эмоционально-психологического климата Карповой Г.Н. (4 класс).</w:t>
      </w:r>
    </w:p>
    <w:p w14:paraId="54389FEB" w14:textId="77777777" w:rsidR="000050E2" w:rsidRPr="000050E2" w:rsidRDefault="000050E2" w:rsidP="000050E2">
      <w:pPr>
        <w:widowControl w:val="0"/>
        <w:autoSpaceDE w:val="0"/>
        <w:autoSpaceDN w:val="0"/>
        <w:adjustRightInd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Результаты продвижения </w:t>
      </w:r>
      <w:r w:rsidRPr="000050E2">
        <w:rPr>
          <w:rFonts w:ascii="Times New Roman" w:eastAsia="Calibri" w:hAnsi="Times New Roman" w:cs="Times New Roman"/>
          <w:sz w:val="24"/>
          <w:szCs w:val="24"/>
          <w:lang w:eastAsia="ru-RU"/>
        </w:rPr>
        <w:t>в формировании личностных результатов в ходе внутренней оценки фиксируются в протоколах собеседования или анкетирования, в виде оценочных листов учителя, психолога и накапливаются в таблицах образовательных (личностных) результатов</w:t>
      </w:r>
      <w:r w:rsidRPr="000050E2">
        <w:rPr>
          <w:rFonts w:ascii="Times New Roman" w:eastAsia="Calibri" w:hAnsi="Times New Roman" w:cs="Times New Roman"/>
          <w:bCs/>
          <w:i/>
          <w:iCs/>
          <w:sz w:val="24"/>
          <w:szCs w:val="24"/>
          <w:lang w:eastAsia="ru-RU"/>
        </w:rPr>
        <w:t xml:space="preserve"> </w:t>
      </w:r>
      <w:r w:rsidRPr="000050E2">
        <w:rPr>
          <w:rFonts w:ascii="Times New Roman" w:eastAsia="Calibri" w:hAnsi="Times New Roman" w:cs="Times New Roman"/>
          <w:bCs/>
          <w:iCs/>
          <w:sz w:val="24"/>
          <w:szCs w:val="24"/>
          <w:lang w:eastAsia="ru-RU"/>
        </w:rPr>
        <w:t>и вкладываются в портфолио каждого ребёнка.</w:t>
      </w:r>
    </w:p>
    <w:p w14:paraId="1B5BD5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u w:val="single"/>
          <w:lang w:eastAsia="ru-RU"/>
        </w:rPr>
        <w:t>Оценка метапредметных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14:paraId="2D226AB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14:paraId="1C644F1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14:paraId="4F3AD4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14:paraId="1EFF1C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14:paraId="3BE84D2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14:paraId="59E3A4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14:paraId="0D2EC2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14:paraId="55E0BE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14:paraId="29F2FC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w:t>
      </w:r>
      <w:r w:rsidRPr="000050E2">
        <w:rPr>
          <w:rFonts w:ascii="Times New Roman" w:eastAsia="@Arial Unicode MS" w:hAnsi="Times New Roman" w:cs="Times New Roman"/>
          <w:sz w:val="24"/>
          <w:szCs w:val="24"/>
          <w:lang w:eastAsia="ru-RU"/>
        </w:rPr>
        <w:lastRenderedPageBreak/>
        <w:t xml:space="preserve">представляющих содержание и объект </w:t>
      </w:r>
    </w:p>
    <w:p w14:paraId="69CF8B1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оценки метапредметных результатов, может быть качественно оценён и измерен в следующих основных формах.</w:t>
      </w:r>
    </w:p>
    <w:p w14:paraId="5A187B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14:paraId="7846BE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14:paraId="4D0849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14:paraId="520670D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14:paraId="5C239B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Таким образом, </w:t>
      </w:r>
      <w:r w:rsidRPr="000050E2">
        <w:rPr>
          <w:rFonts w:ascii="Times New Roman" w:eastAsia="@Arial Unicode MS" w:hAnsi="Times New Roman" w:cs="Times New Roman"/>
          <w:b/>
          <w:bCs/>
          <w:i/>
          <w:iCs/>
          <w:sz w:val="24"/>
          <w:szCs w:val="24"/>
          <w:lang w:eastAsia="ru-RU"/>
        </w:rPr>
        <w:t>оценка метапредметных результатов может проводиться в ходе различных процедур</w:t>
      </w:r>
      <w:r w:rsidRPr="000050E2">
        <w:rPr>
          <w:rFonts w:ascii="Times New Roman" w:eastAsia="@Arial Unicode MS" w:hAnsi="Times New Roman" w:cs="Times New Roman"/>
          <w:sz w:val="24"/>
          <w:szCs w:val="24"/>
          <w:lang w:eastAsia="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14:paraId="5D1194E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14:paraId="068B4BF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14:paraId="28EE5D4F"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Субъектами оценочной деятельности являются</w:t>
      </w:r>
      <w:r w:rsidRPr="000050E2">
        <w:rPr>
          <w:rFonts w:ascii="Times New Roman" w:eastAsia="Calibri" w:hAnsi="Times New Roman" w:cs="Times New Roman"/>
          <w:sz w:val="24"/>
          <w:szCs w:val="24"/>
          <w:lang w:eastAsia="ru-RU"/>
        </w:rPr>
        <w:t>: администрация, учитель, психолог, обучающиеся.</w:t>
      </w:r>
    </w:p>
    <w:p w14:paraId="5B7E6EF9" w14:textId="77777777" w:rsidR="000050E2" w:rsidRPr="000050E2" w:rsidRDefault="000050E2" w:rsidP="000050E2">
      <w:pPr>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Ориентиром для оценивания метапредметных результатов  является  характеристика результатов формирования УУД, т.е. критерии оценивания в каждом классе начальной ступени обучения.</w:t>
      </w:r>
    </w:p>
    <w:p w14:paraId="1C74270B" w14:textId="77777777"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14:paraId="2F0A89A5" w14:textId="77777777" w:rsidR="005712B0" w:rsidRDefault="005712B0"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eastAsia="ru-RU"/>
        </w:rPr>
      </w:pPr>
    </w:p>
    <w:p w14:paraId="424F3EB5" w14:textId="77777777" w:rsidR="000050E2" w:rsidRPr="000050E2" w:rsidRDefault="000050E2" w:rsidP="000050E2">
      <w:pPr>
        <w:widowControl w:val="0"/>
        <w:autoSpaceDE w:val="0"/>
        <w:autoSpaceDN w:val="0"/>
        <w:adjustRightInd w:val="0"/>
        <w:spacing w:after="0" w:line="240" w:lineRule="auto"/>
        <w:ind w:firstLine="567"/>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lastRenderedPageBreak/>
        <w:t>Характеристика результатов формирования УУД</w:t>
      </w:r>
    </w:p>
    <w:p w14:paraId="75256F5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
        <w:gridCol w:w="368"/>
        <w:gridCol w:w="49"/>
        <w:gridCol w:w="102"/>
        <w:gridCol w:w="2454"/>
        <w:gridCol w:w="151"/>
        <w:gridCol w:w="2680"/>
        <w:gridCol w:w="425"/>
        <w:gridCol w:w="3675"/>
        <w:gridCol w:w="235"/>
      </w:tblGrid>
      <w:tr w:rsidR="000050E2" w:rsidRPr="000050E2" w14:paraId="6A325D70" w14:textId="77777777" w:rsidTr="00FE064D">
        <w:trPr>
          <w:trHeight w:val="144"/>
          <w:jc w:val="center"/>
        </w:trPr>
        <w:tc>
          <w:tcPr>
            <w:tcW w:w="518" w:type="dxa"/>
            <w:gridSpan w:val="2"/>
            <w:vMerge w:val="restart"/>
          </w:tcPr>
          <w:p w14:paraId="382CF7F5" w14:textId="77777777" w:rsidR="000050E2" w:rsidRPr="000050E2" w:rsidRDefault="000050E2" w:rsidP="000050E2">
            <w:pPr>
              <w:widowControl w:val="0"/>
              <w:autoSpaceDE w:val="0"/>
              <w:autoSpaceDN w:val="0"/>
              <w:adjustRightInd w:val="0"/>
              <w:spacing w:after="0" w:line="240" w:lineRule="auto"/>
              <w:ind w:right="-63"/>
              <w:jc w:val="both"/>
              <w:rPr>
                <w:rFonts w:ascii="Times New Roman" w:eastAsia="Calibri" w:hAnsi="Times New Roman" w:cs="Times New Roman"/>
                <w:b/>
                <w:bCs/>
                <w:sz w:val="24"/>
                <w:szCs w:val="24"/>
                <w:lang w:val="en-US" w:eastAsia="ru-RU"/>
              </w:rPr>
            </w:pPr>
          </w:p>
        </w:tc>
        <w:tc>
          <w:tcPr>
            <w:tcW w:w="9770" w:type="dxa"/>
            <w:gridSpan w:val="8"/>
          </w:tcPr>
          <w:p w14:paraId="30313105"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Метапредметные результаты</w:t>
            </w:r>
          </w:p>
        </w:tc>
      </w:tr>
      <w:tr w:rsidR="000050E2" w:rsidRPr="000050E2" w14:paraId="5676390B" w14:textId="77777777" w:rsidTr="00FE064D">
        <w:trPr>
          <w:trHeight w:val="144"/>
          <w:jc w:val="center"/>
        </w:trPr>
        <w:tc>
          <w:tcPr>
            <w:tcW w:w="518" w:type="dxa"/>
            <w:gridSpan w:val="2"/>
            <w:vMerge/>
          </w:tcPr>
          <w:p w14:paraId="29377C9D"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605" w:type="dxa"/>
            <w:gridSpan w:val="3"/>
          </w:tcPr>
          <w:p w14:paraId="50B44E3A"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bCs/>
                <w:sz w:val="24"/>
                <w:szCs w:val="24"/>
                <w:lang w:val="en-US" w:eastAsia="ru-RU"/>
              </w:rPr>
              <w:t>Регулятивные УУД</w:t>
            </w:r>
          </w:p>
        </w:tc>
        <w:tc>
          <w:tcPr>
            <w:tcW w:w="3256" w:type="dxa"/>
            <w:gridSpan w:val="3"/>
          </w:tcPr>
          <w:p w14:paraId="3029F3F1"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Познавательные УУД</w:t>
            </w:r>
          </w:p>
        </w:tc>
        <w:tc>
          <w:tcPr>
            <w:tcW w:w="3909" w:type="dxa"/>
            <w:gridSpan w:val="2"/>
          </w:tcPr>
          <w:p w14:paraId="54803B7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Коммуникативные УУД</w:t>
            </w:r>
          </w:p>
        </w:tc>
      </w:tr>
      <w:tr w:rsidR="000050E2" w:rsidRPr="000050E2" w14:paraId="7BBFD34F" w14:textId="77777777" w:rsidTr="00FE064D">
        <w:trPr>
          <w:cantSplit/>
          <w:trHeight w:val="1134"/>
          <w:jc w:val="center"/>
        </w:trPr>
        <w:tc>
          <w:tcPr>
            <w:tcW w:w="518" w:type="dxa"/>
            <w:gridSpan w:val="2"/>
            <w:textDirection w:val="btLr"/>
          </w:tcPr>
          <w:p w14:paraId="10773BA8" w14:textId="77777777"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1 класс</w:t>
            </w:r>
          </w:p>
        </w:tc>
        <w:tc>
          <w:tcPr>
            <w:tcW w:w="2605" w:type="dxa"/>
            <w:gridSpan w:val="3"/>
          </w:tcPr>
          <w:p w14:paraId="49385BA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Организовывать свое рабочее место под руководством учителя. </w:t>
            </w:r>
          </w:p>
          <w:p w14:paraId="1220AAF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Осуществлять контроль в форме сличения своей работы с заданным эталоном.</w:t>
            </w:r>
          </w:p>
          <w:p w14:paraId="0A4AF63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Вносить необходимые дополнения, исправления в свою работу, если она расходится с эталоном (образцом).</w:t>
            </w:r>
          </w:p>
          <w:p w14:paraId="78D519F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4. В сотрудничестве с учителем определять последовательность изучения материала, опираясь на иллюстративный ряд «маршрутного листа».</w:t>
            </w:r>
          </w:p>
        </w:tc>
        <w:tc>
          <w:tcPr>
            <w:tcW w:w="3256" w:type="dxa"/>
            <w:gridSpan w:val="3"/>
          </w:tcPr>
          <w:p w14:paraId="2252CF9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w:t>
            </w:r>
            <w:r w:rsidRPr="000050E2">
              <w:rPr>
                <w:rFonts w:ascii="Times New Roman" w:eastAsia="Calibri" w:hAnsi="Times New Roman" w:cs="Times New Roman"/>
                <w:bCs/>
                <w:iCs/>
                <w:sz w:val="24"/>
                <w:szCs w:val="24"/>
                <w:lang w:eastAsia="ru-RU"/>
              </w:rPr>
              <w:t>Ориентироваться в учебниках (система обозначений, структура текста, рубрики, словарь, содержание)</w:t>
            </w:r>
            <w:r w:rsidRPr="000050E2">
              <w:rPr>
                <w:rFonts w:ascii="Times New Roman" w:eastAsia="Calibri" w:hAnsi="Times New Roman" w:cs="Times New Roman"/>
                <w:bCs/>
                <w:sz w:val="24"/>
                <w:szCs w:val="24"/>
                <w:lang w:eastAsia="ru-RU"/>
              </w:rPr>
              <w:t xml:space="preserve">. </w:t>
            </w:r>
          </w:p>
          <w:p w14:paraId="5DF35F4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14:paraId="5C9AE4D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Понимать информацию, представленную в виде текста, рисунков, схем.</w:t>
            </w:r>
          </w:p>
          <w:p w14:paraId="3D49A881"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Сравнивать предметы, объекты: находить общее и различие.</w:t>
            </w:r>
          </w:p>
          <w:p w14:paraId="4DD230A2"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5.Группировать, классифицировать предметы, объекты на основе существенных признаков, по заданным критериям.</w:t>
            </w:r>
          </w:p>
        </w:tc>
        <w:tc>
          <w:tcPr>
            <w:tcW w:w="3909" w:type="dxa"/>
            <w:gridSpan w:val="2"/>
          </w:tcPr>
          <w:p w14:paraId="13A0938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простейшие нормы речевого этикета: здороваться, прощаться, благодарить.</w:t>
            </w:r>
          </w:p>
          <w:p w14:paraId="1248E31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 xml:space="preserve">2. </w:t>
            </w:r>
            <w:r w:rsidRPr="000050E2">
              <w:rPr>
                <w:rFonts w:ascii="Times New Roman" w:eastAsia="Calibri" w:hAnsi="Times New Roman" w:cs="Times New Roman"/>
                <w:sz w:val="24"/>
                <w:szCs w:val="24"/>
                <w:lang w:eastAsia="ru-RU"/>
              </w:rPr>
              <w:t>Вступать в  диалог (отвечать на вопросы, задавать вопросы, уточнять непонятное).</w:t>
            </w:r>
          </w:p>
          <w:p w14:paraId="113B8CB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14:paraId="34913EC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sz w:val="24"/>
                <w:szCs w:val="24"/>
                <w:lang w:eastAsia="ru-RU"/>
              </w:rPr>
              <w:t>4. Участвовать в коллективном обсуждении учебной проблемы.</w:t>
            </w:r>
          </w:p>
          <w:p w14:paraId="43219E3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5. Сотрудничать со сверстниками и взрослыми для реализации проектной деятельности.</w:t>
            </w:r>
          </w:p>
        </w:tc>
      </w:tr>
      <w:tr w:rsidR="000050E2" w:rsidRPr="000050E2" w14:paraId="4E59C998" w14:textId="77777777" w:rsidTr="00FE064D">
        <w:trPr>
          <w:cantSplit/>
          <w:trHeight w:val="1134"/>
          <w:jc w:val="center"/>
        </w:trPr>
        <w:tc>
          <w:tcPr>
            <w:tcW w:w="518" w:type="dxa"/>
            <w:gridSpan w:val="2"/>
            <w:textDirection w:val="btLr"/>
            <w:vAlign w:val="center"/>
          </w:tcPr>
          <w:p w14:paraId="091A7F67" w14:textId="77777777"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2 класс</w:t>
            </w:r>
          </w:p>
        </w:tc>
        <w:tc>
          <w:tcPr>
            <w:tcW w:w="2605" w:type="dxa"/>
            <w:gridSpan w:val="3"/>
          </w:tcPr>
          <w:p w14:paraId="58965614"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w:t>
            </w:r>
          </w:p>
          <w:p w14:paraId="1A7117EE"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Следовать режиму организации учебной и внеучебной деятельности.</w:t>
            </w:r>
          </w:p>
          <w:p w14:paraId="7FAFD70E"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Определять цель учебной деятельности с помощью учителя. </w:t>
            </w:r>
          </w:p>
          <w:p w14:paraId="17DA2CE0"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14:paraId="27F8395C"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5.Следовать при выполнении заданий инструкциям учителя и алгоритмам, описывающем стандартные учебные действия.</w:t>
            </w:r>
          </w:p>
          <w:p w14:paraId="78BD49CC"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14:paraId="10C50CFA"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Корректировать выполнение задания.</w:t>
            </w:r>
          </w:p>
          <w:p w14:paraId="728F7BA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8. Оценивать выполнение своего задания по следующим параметрам: легко или трудно выполнять, в чём сложность выполнения.</w:t>
            </w:r>
          </w:p>
        </w:tc>
        <w:tc>
          <w:tcPr>
            <w:tcW w:w="3256" w:type="dxa"/>
            <w:gridSpan w:val="3"/>
          </w:tcPr>
          <w:p w14:paraId="0587B5A6"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(система обозначений, структура текста, рубрики, словарь, содержание).</w:t>
            </w:r>
          </w:p>
          <w:p w14:paraId="42505E12"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14:paraId="2035BE4B"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Ориентироваться в рисунках, схемах, таблицах, представленных в учебниках.</w:t>
            </w:r>
          </w:p>
          <w:p w14:paraId="48D21059"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Подробно и кратко пересказывать прочитанное или прослушанное,  составлять простой план.</w:t>
            </w:r>
          </w:p>
          <w:p w14:paraId="3DC9FCA6"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Объяснять смысл названия произведения, связь его с содержанием.</w:t>
            </w:r>
          </w:p>
          <w:p w14:paraId="08EE4FBD"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14:paraId="3975BA8F"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 Наблюдать и самостоятельно делать  простые выводы.</w:t>
            </w:r>
          </w:p>
          <w:p w14:paraId="7482E2ED"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Cs/>
                <w:sz w:val="24"/>
                <w:szCs w:val="24"/>
                <w:lang w:val="en-US" w:eastAsia="ru-RU"/>
              </w:rPr>
              <w:t>8. Выполнять задания по аналогии</w:t>
            </w:r>
          </w:p>
        </w:tc>
        <w:tc>
          <w:tcPr>
            <w:tcW w:w="3909" w:type="dxa"/>
            <w:gridSpan w:val="2"/>
          </w:tcPr>
          <w:p w14:paraId="5C489C47"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Соблюдать в повседневной жизни нормы речевого этикета и правила устного общения.</w:t>
            </w:r>
          </w:p>
          <w:p w14:paraId="68A02522"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14:paraId="62BD8548"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14:paraId="1BAF05A2"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реагировать на реплики, задавать вопросы, высказывать свою точку зрения.</w:t>
            </w:r>
          </w:p>
          <w:p w14:paraId="2477CF9A"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Выслушивать партнера, договариваться и приходить к общему решению, работая в паре. </w:t>
            </w:r>
          </w:p>
          <w:p w14:paraId="2363FFD1" w14:textId="77777777" w:rsidR="000050E2" w:rsidRPr="000050E2" w:rsidRDefault="000050E2" w:rsidP="000050E2">
            <w:pPr>
              <w:widowControl w:val="0"/>
              <w:tabs>
                <w:tab w:val="left" w:pos="222"/>
              </w:tabs>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6. Выполнять различные роли в группе, сотрудничать в совместном решении проблемы (задачи).</w:t>
            </w:r>
          </w:p>
        </w:tc>
      </w:tr>
      <w:tr w:rsidR="000050E2" w:rsidRPr="000050E2" w14:paraId="61EC3D9F" w14:textId="77777777" w:rsidTr="00FE064D">
        <w:tblPrEx>
          <w:jc w:val="left"/>
        </w:tblPrEx>
        <w:trPr>
          <w:cantSplit/>
          <w:trHeight w:val="15693"/>
        </w:trPr>
        <w:tc>
          <w:tcPr>
            <w:tcW w:w="567" w:type="dxa"/>
            <w:gridSpan w:val="3"/>
            <w:tcBorders>
              <w:bottom w:val="nil"/>
            </w:tcBorders>
            <w:textDirection w:val="btLr"/>
            <w:vAlign w:val="center"/>
          </w:tcPr>
          <w:p w14:paraId="6597AFCC" w14:textId="77777777"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3 класс</w:t>
            </w:r>
          </w:p>
        </w:tc>
        <w:tc>
          <w:tcPr>
            <w:tcW w:w="2707" w:type="dxa"/>
            <w:gridSpan w:val="3"/>
            <w:tcBorders>
              <w:bottom w:val="nil"/>
            </w:tcBorders>
          </w:tcPr>
          <w:p w14:paraId="07400E5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Самостоятельно организовывать свое рабочее место в соответствии с целью выполнения заданий.</w:t>
            </w:r>
          </w:p>
          <w:p w14:paraId="3F71C77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Определять цель учебной деятельности с помощью учителя и самостоятельно, </w:t>
            </w:r>
            <w:r w:rsidRPr="000050E2">
              <w:rPr>
                <w:rFonts w:ascii="Times New Roman" w:eastAsia="Calibri" w:hAnsi="Times New Roman" w:cs="Times New Roman"/>
                <w:bCs/>
                <w:iCs/>
                <w:sz w:val="24"/>
                <w:szCs w:val="24"/>
                <w:lang w:eastAsia="ru-RU"/>
              </w:rPr>
              <w:t>соотносить свои действия с поставленной целью</w:t>
            </w:r>
            <w:r w:rsidRPr="000050E2">
              <w:rPr>
                <w:rFonts w:ascii="Times New Roman" w:eastAsia="Calibri" w:hAnsi="Times New Roman" w:cs="Times New Roman"/>
                <w:bCs/>
                <w:sz w:val="24"/>
                <w:szCs w:val="24"/>
                <w:lang w:eastAsia="ru-RU"/>
              </w:rPr>
              <w:t xml:space="preserve">. </w:t>
            </w:r>
          </w:p>
          <w:p w14:paraId="0AFCEC4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Составлять план выполнения заданий на уроках, внеурочной деятельности, жизненных ситуациях под руководством учителя.</w:t>
            </w:r>
          </w:p>
          <w:p w14:paraId="240047E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w:t>
            </w:r>
            <w:r w:rsidRPr="000050E2">
              <w:rPr>
                <w:rFonts w:ascii="Times New Roman" w:eastAsia="Calibri" w:hAnsi="Times New Roman" w:cs="Times New Roman"/>
                <w:bCs/>
                <w:iCs/>
                <w:sz w:val="24"/>
                <w:szCs w:val="24"/>
                <w:lang w:eastAsia="ru-RU"/>
              </w:rPr>
              <w:t>Осознавать способы и приёмы действий при решении учебных задач.</w:t>
            </w:r>
          </w:p>
          <w:p w14:paraId="39D3AEB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Осуществлять само- и взаимопроверку работ.</w:t>
            </w:r>
          </w:p>
          <w:p w14:paraId="08E303C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14:paraId="08153DA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14:paraId="31EA8D9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9. Осуществлять выбор под определённую задачу литературы, инструментов, приборов. </w:t>
            </w:r>
          </w:p>
          <w:p w14:paraId="0E4627C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10. </w:t>
            </w:r>
            <w:r w:rsidRPr="000050E2">
              <w:rPr>
                <w:rFonts w:ascii="Times New Roman" w:eastAsia="Calibri" w:hAnsi="Times New Roman" w:cs="Times New Roman"/>
                <w:iCs/>
                <w:sz w:val="24"/>
                <w:szCs w:val="24"/>
                <w:lang w:eastAsia="ru-RU"/>
              </w:rPr>
              <w:t>Оценивать собственную успешность в выполнения заданий</w:t>
            </w:r>
          </w:p>
        </w:tc>
        <w:tc>
          <w:tcPr>
            <w:tcW w:w="2680" w:type="dxa"/>
            <w:tcBorders>
              <w:bottom w:val="nil"/>
            </w:tcBorders>
          </w:tcPr>
          <w:p w14:paraId="3471D6C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2. Самостоятельно предполагать, какая  дополнительная информация будет нужна для изучения незнакомого материала;</w:t>
            </w:r>
          </w:p>
          <w:p w14:paraId="0E49CBC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отбирать необходимые  источники информации среди словарей, энциклопедий, справочников в рамках проектной деятельности.</w:t>
            </w:r>
          </w:p>
          <w:p w14:paraId="401AE38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14:paraId="6296F31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Предъявлять результаты работы, в том числе с помощью ИКТ.</w:t>
            </w:r>
          </w:p>
          <w:p w14:paraId="53F9167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Анализировать, сравнивать, группировать, </w:t>
            </w:r>
          </w:p>
          <w:p w14:paraId="15DFD44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46DEB99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69820ED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3D7F870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606AD66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7DAF16B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41081FC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6FB834A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08C9450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2C69434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5D45F32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5F8EC1A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p>
          <w:p w14:paraId="02A87911"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причинно-следственные связи (на доступном уровне).</w:t>
            </w:r>
          </w:p>
          <w:p w14:paraId="143940A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Выявлять аналогии и использовать их при выполнении заданий.</w:t>
            </w:r>
          </w:p>
          <w:p w14:paraId="7371A7A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4334" w:type="dxa"/>
            <w:gridSpan w:val="3"/>
            <w:tcBorders>
              <w:bottom w:val="nil"/>
            </w:tcBorders>
          </w:tcPr>
          <w:p w14:paraId="6A39748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1. Соблюдать в повседневной жизни нормы речевого этикета и правила устного общения. </w:t>
            </w:r>
          </w:p>
          <w:p w14:paraId="3937539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Читать вслух и про себя тексты учебников,  художественных и научно-популярных книг, понимать прочитанное, задавать вопросы, уточняя непонятое. </w:t>
            </w:r>
          </w:p>
          <w:p w14:paraId="1A8F138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14:paraId="7DEC56E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14:paraId="6ECE3B8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5. Критично относиться к своему мнению, сопоставлять свою точку зрения с точкой зрения другого. </w:t>
            </w:r>
          </w:p>
          <w:p w14:paraId="78CF581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(в том числе в ходе проектной деятельности), распределять роли, договариваться друг с другом, учитывая конечную цель.</w:t>
            </w:r>
          </w:p>
          <w:p w14:paraId="4572D89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Cs/>
                <w:sz w:val="24"/>
                <w:szCs w:val="24"/>
                <w:lang w:eastAsia="ru-RU"/>
              </w:rPr>
              <w:t>Осуществлять взаимопомощь и взаимоконтроль при работе в группе</w:t>
            </w:r>
          </w:p>
        </w:tc>
      </w:tr>
      <w:tr w:rsidR="000050E2" w:rsidRPr="000050E2" w14:paraId="198527DF" w14:textId="77777777" w:rsidTr="00FE064D">
        <w:trPr>
          <w:gridBefore w:val="1"/>
          <w:gridAfter w:val="1"/>
          <w:wBefore w:w="150" w:type="dxa"/>
          <w:wAfter w:w="235" w:type="dxa"/>
          <w:cantSplit/>
          <w:trHeight w:val="15015"/>
          <w:jc w:val="center"/>
        </w:trPr>
        <w:tc>
          <w:tcPr>
            <w:tcW w:w="519" w:type="dxa"/>
            <w:gridSpan w:val="3"/>
            <w:textDirection w:val="btLr"/>
            <w:vAlign w:val="center"/>
          </w:tcPr>
          <w:p w14:paraId="3F04E703" w14:textId="77777777" w:rsidR="000050E2" w:rsidRPr="000050E2" w:rsidRDefault="000050E2" w:rsidP="000050E2">
            <w:pPr>
              <w:widowControl w:val="0"/>
              <w:autoSpaceDE w:val="0"/>
              <w:autoSpaceDN w:val="0"/>
              <w:adjustRightInd w:val="0"/>
              <w:spacing w:after="0" w:line="240" w:lineRule="auto"/>
              <w:ind w:left="113" w:right="113"/>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lastRenderedPageBreak/>
              <w:t>4 класс</w:t>
            </w:r>
          </w:p>
        </w:tc>
        <w:tc>
          <w:tcPr>
            <w:tcW w:w="2605" w:type="dxa"/>
            <w:gridSpan w:val="2"/>
          </w:tcPr>
          <w:p w14:paraId="3A1F274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14:paraId="583353D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 Выбирать для выполнения определённой задачи различные средства: справочную литературу, ИКТ, инструменты и приборы. </w:t>
            </w:r>
          </w:p>
          <w:p w14:paraId="4424590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3.Осуществлять итоговый и пошаговый контроль результатов.</w:t>
            </w:r>
          </w:p>
          <w:p w14:paraId="4177B63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Оценивать результаты собственной деятельности, объяснять по каким критериям проводилась оценка</w:t>
            </w:r>
            <w:r w:rsidRPr="000050E2">
              <w:rPr>
                <w:rFonts w:ascii="Times New Roman" w:eastAsia="Calibri" w:hAnsi="Times New Roman" w:cs="Times New Roman"/>
                <w:b/>
                <w:bCs/>
                <w:sz w:val="24"/>
                <w:szCs w:val="24"/>
                <w:lang w:eastAsia="ru-RU"/>
              </w:rPr>
              <w:t>.</w:t>
            </w:r>
          </w:p>
          <w:p w14:paraId="2896F61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Адекватно воспринимать аргументированную критику ошибок и учитывать её в работе над ошибками.</w:t>
            </w:r>
          </w:p>
          <w:p w14:paraId="426B7F1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6.Ставить цель собственной познавательной деятельности (в рамках учебной и проектной деятельности) и удерживать ее.</w:t>
            </w:r>
          </w:p>
          <w:p w14:paraId="30F83C3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7.Планировать собственную вне учебную деятельность (в рамках проектной деятельности) с опорой на учебники и рабочие тетради.</w:t>
            </w:r>
          </w:p>
          <w:p w14:paraId="3E2A410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8. Регулировать своё поведение в соответствии с познанными моральными нормами и этическими требованиями.</w:t>
            </w:r>
          </w:p>
          <w:p w14:paraId="760C79F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104" w:type="dxa"/>
            <w:gridSpan w:val="2"/>
          </w:tcPr>
          <w:p w14:paraId="57B0A25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14:paraId="2E50F61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14:paraId="72FDAE5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14:paraId="09152AB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4. Анализировать, сравнивать, группировать различные объекты, явления, факты;</w:t>
            </w:r>
          </w:p>
          <w:p w14:paraId="0C14D83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устанавливать закономерности и использовать их при выполнении заданий,</w:t>
            </w:r>
          </w:p>
          <w:p w14:paraId="16B6B99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устанавливать причинно-следственные связи, строить логические рассуждения, </w:t>
            </w:r>
          </w:p>
          <w:p w14:paraId="7AFB0EB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проводить аналогии, использовать обобщенные способы и осваивать новые приёмы, способы.</w:t>
            </w:r>
          </w:p>
          <w:p w14:paraId="0C6FED5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14:paraId="3CF1672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Составлять сложный план текста.</w:t>
            </w:r>
          </w:p>
          <w:p w14:paraId="140EBAE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Уметь передавать содержание в сжатом, выборочном, развёрнутом виде, в виде презентаций.</w:t>
            </w:r>
          </w:p>
        </w:tc>
        <w:tc>
          <w:tcPr>
            <w:tcW w:w="3675" w:type="dxa"/>
          </w:tcPr>
          <w:p w14:paraId="1425F0B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1. Владеть диалоговой формой речи.</w:t>
            </w:r>
          </w:p>
          <w:p w14:paraId="0E8F5A9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2.Читать вслух и про себя тексты учебников, других художественных и научно-популярных книг, понимать прочитанное. </w:t>
            </w:r>
          </w:p>
          <w:p w14:paraId="2C92433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3. Оформлять свои мысли в устной и письменной речи с учетом своих учебных и жизненных речевых ситуаций. </w:t>
            </w:r>
          </w:p>
          <w:p w14:paraId="02298D5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14:paraId="0F1F2B5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5. Критично относиться к своему мнению. Уметь взглянуть на ситуацию с иной позиции.</w:t>
            </w:r>
          </w:p>
          <w:p w14:paraId="39CDF34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Учитывать разные мнения и стремиться к координации различных позиций при работе в паре.</w:t>
            </w:r>
          </w:p>
          <w:p w14:paraId="2CFA0F3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xml:space="preserve">Договариваться и приходить к общему решению. </w:t>
            </w:r>
          </w:p>
          <w:p w14:paraId="102725A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14:paraId="48DB20C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7. Адекватно использовать речевые средства для решения коммуникативных задач.</w:t>
            </w:r>
          </w:p>
        </w:tc>
      </w:tr>
    </w:tbl>
    <w:p w14:paraId="2457449E"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 xml:space="preserve">Оценка  метапредметных  результатов осуществляется в ходе </w:t>
      </w:r>
      <w:r w:rsidRPr="000050E2">
        <w:rPr>
          <w:rFonts w:ascii="Times New Roman" w:eastAsia="Calibri" w:hAnsi="Times New Roman" w:cs="Times New Roman"/>
          <w:b/>
          <w:i/>
          <w:sz w:val="24"/>
          <w:szCs w:val="24"/>
          <w:lang w:eastAsia="ru-RU"/>
        </w:rPr>
        <w:t xml:space="preserve">мониторинговых исследований, которые </w:t>
      </w:r>
      <w:r w:rsidRPr="000050E2">
        <w:rPr>
          <w:rFonts w:ascii="Times New Roman" w:eastAsia="Calibri" w:hAnsi="Times New Roman" w:cs="Times New Roman"/>
          <w:sz w:val="24"/>
          <w:szCs w:val="24"/>
          <w:lang w:eastAsia="ru-RU"/>
        </w:rPr>
        <w:t xml:space="preserve"> проводят:</w:t>
      </w:r>
    </w:p>
    <w:p w14:paraId="42F03A7D"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Заместитель директора по воспитательной работе в рамках изучения уровня воспитанности обучающихся школы, анализа воспитательной работы (в данном случае отслеживаются коммуникативные и регулятивные универсальные учебные действия)</w:t>
      </w:r>
    </w:p>
    <w:p w14:paraId="1500A621"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Заместит</w:t>
      </w:r>
      <w:r w:rsidR="005712B0">
        <w:rPr>
          <w:rFonts w:ascii="Times New Roman" w:eastAsia="Calibri" w:hAnsi="Times New Roman" w:cs="Times New Roman"/>
          <w:sz w:val="24"/>
          <w:szCs w:val="24"/>
          <w:lang w:eastAsia="ru-RU"/>
        </w:rPr>
        <w:t>ель директора по У</w:t>
      </w:r>
      <w:r w:rsidRPr="000050E2">
        <w:rPr>
          <w:rFonts w:ascii="Times New Roman" w:eastAsia="Calibri" w:hAnsi="Times New Roman" w:cs="Times New Roman"/>
          <w:sz w:val="24"/>
          <w:szCs w:val="24"/>
          <w:lang w:eastAsia="ru-RU"/>
        </w:rPr>
        <w:t>Р в рамках внутришкольного контроля:</w:t>
      </w:r>
    </w:p>
    <w:p w14:paraId="54F1F5DC"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w:t>
      </w:r>
    </w:p>
    <w:p w14:paraId="6171E9C3"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изучению состояния организации внеурочной деятельности;</w:t>
      </w:r>
    </w:p>
    <w:p w14:paraId="6A21CCCE"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14:paraId="2DBAFB6A"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w:t>
      </w:r>
    </w:p>
    <w:p w14:paraId="794BDFA8"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Учитель в рамках:</w:t>
      </w:r>
    </w:p>
    <w:p w14:paraId="6ED01B2D"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внутришкольного контроля, когда предлагаются административные контрольные работы и срезы; </w:t>
      </w:r>
    </w:p>
    <w:p w14:paraId="40AF83F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тематического контроля по предметам и текущей оценочной деятельности;</w:t>
      </w:r>
    </w:p>
    <w:p w14:paraId="28663C8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 итогам четверти, полугодия;</w:t>
      </w:r>
    </w:p>
    <w:p w14:paraId="752CB772"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промежуточной и итоговой аттестации.</w:t>
      </w:r>
    </w:p>
    <w:p w14:paraId="4F86774A" w14:textId="77777777" w:rsidR="000050E2" w:rsidRPr="000050E2" w:rsidRDefault="00EF7FE0" w:rsidP="000050E2">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4) </w:t>
      </w:r>
      <w:r w:rsidR="00B70C1C">
        <w:rPr>
          <w:rFonts w:ascii="Times New Roman" w:eastAsia="Calibri" w:hAnsi="Times New Roman" w:cs="Times New Roman"/>
          <w:sz w:val="24"/>
          <w:szCs w:val="24"/>
          <w:lang w:eastAsia="ru-RU"/>
        </w:rPr>
        <w:t>Заместитель по ВР</w:t>
      </w:r>
      <w:r w:rsidR="000050E2" w:rsidRPr="000050E2">
        <w:rPr>
          <w:rFonts w:ascii="Times New Roman" w:eastAsia="Calibri" w:hAnsi="Times New Roman" w:cs="Times New Roman"/>
          <w:sz w:val="24"/>
          <w:szCs w:val="24"/>
          <w:lang w:eastAsia="ru-RU"/>
        </w:rPr>
        <w:t xml:space="preserve"> в рамках преемственности с ДОУ и при переходе обучающи</w:t>
      </w:r>
      <w:r w:rsidR="00C64A50">
        <w:rPr>
          <w:rFonts w:ascii="Times New Roman" w:eastAsia="Calibri" w:hAnsi="Times New Roman" w:cs="Times New Roman"/>
          <w:sz w:val="24"/>
          <w:szCs w:val="24"/>
          <w:lang w:eastAsia="ru-RU"/>
        </w:rPr>
        <w:t xml:space="preserve">хся на вторую ступень обучения </w:t>
      </w:r>
      <w:r w:rsidR="000050E2" w:rsidRPr="000050E2">
        <w:rPr>
          <w:rFonts w:ascii="Times New Roman" w:eastAsia="Calibri" w:hAnsi="Times New Roman" w:cs="Times New Roman"/>
          <w:sz w:val="24"/>
          <w:szCs w:val="24"/>
          <w:lang w:eastAsia="ru-RU"/>
        </w:rPr>
        <w:t>(с целью определения коммуникативные, регулятивные, познавательные УУД).</w:t>
      </w:r>
    </w:p>
    <w:p w14:paraId="749B3ADB" w14:textId="77777777" w:rsidR="000050E2" w:rsidRPr="000050E2" w:rsidRDefault="00B70C1C" w:rsidP="000050E2">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Заместитель по ВР</w:t>
      </w:r>
      <w:r w:rsidR="000050E2" w:rsidRPr="000050E2">
        <w:rPr>
          <w:rFonts w:ascii="Times New Roman" w:eastAsia="Calibri" w:hAnsi="Times New Roman" w:cs="Times New Roman"/>
          <w:sz w:val="24"/>
          <w:szCs w:val="24"/>
          <w:lang w:eastAsia="ru-RU"/>
        </w:rPr>
        <w:t xml:space="preserve"> в рамках итогов коррекционной</w:t>
      </w:r>
      <w:r w:rsidR="00C64A50">
        <w:rPr>
          <w:rFonts w:ascii="Times New Roman" w:eastAsia="Calibri" w:hAnsi="Times New Roman" w:cs="Times New Roman"/>
          <w:sz w:val="24"/>
          <w:szCs w:val="24"/>
          <w:lang w:eastAsia="ru-RU"/>
        </w:rPr>
        <w:t xml:space="preserve"> работы с детьми «</w:t>
      </w:r>
      <w:r w:rsidR="000050E2" w:rsidRPr="000050E2">
        <w:rPr>
          <w:rFonts w:ascii="Times New Roman" w:eastAsia="Calibri" w:hAnsi="Times New Roman" w:cs="Times New Roman"/>
          <w:sz w:val="24"/>
          <w:szCs w:val="24"/>
          <w:lang w:eastAsia="ru-RU"/>
        </w:rPr>
        <w:t>группы риска».</w:t>
      </w:r>
    </w:p>
    <w:p w14:paraId="022DCFC2"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Ученик в результате самооценки на уроке, внеурочной деятельности с фиксацией результатов в оценочных листа</w:t>
      </w:r>
      <w:r w:rsidR="00B70C1C">
        <w:rPr>
          <w:rFonts w:ascii="Times New Roman" w:eastAsia="Calibri" w:hAnsi="Times New Roman" w:cs="Times New Roman"/>
          <w:sz w:val="24"/>
          <w:szCs w:val="24"/>
          <w:lang w:eastAsia="ru-RU"/>
        </w:rPr>
        <w:t>х</w:t>
      </w:r>
      <w:r w:rsidRPr="000050E2">
        <w:rPr>
          <w:rFonts w:ascii="Times New Roman" w:eastAsia="Calibri" w:hAnsi="Times New Roman" w:cs="Times New Roman"/>
          <w:sz w:val="24"/>
          <w:szCs w:val="24"/>
          <w:lang w:eastAsia="ru-RU"/>
        </w:rPr>
        <w:t>.</w:t>
      </w:r>
    </w:p>
    <w:p w14:paraId="3288040B" w14:textId="77777777" w:rsidR="000050E2" w:rsidRPr="000050E2" w:rsidRDefault="000050E2" w:rsidP="000050E2">
      <w:pPr>
        <w:spacing w:after="0" w:line="240" w:lineRule="auto"/>
        <w:ind w:firstLine="567"/>
        <w:jc w:val="both"/>
        <w:rPr>
          <w:rFonts w:ascii="Times New Roman" w:eastAsia="Calibri" w:hAnsi="Times New Roman" w:cs="Times New Roman"/>
          <w:b/>
          <w:sz w:val="24"/>
          <w:szCs w:val="24"/>
          <w:lang w:eastAsia="ru-RU"/>
        </w:rPr>
      </w:pPr>
    </w:p>
    <w:p w14:paraId="270FE72D"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Особенностью контрольно-измерительных материалов по оценке универсальных учебных действий в том, что их оценка осуществляется </w:t>
      </w:r>
      <w:r w:rsidRPr="000050E2">
        <w:rPr>
          <w:rFonts w:ascii="Times New Roman" w:eastAsia="Calibri" w:hAnsi="Times New Roman" w:cs="Times New Roman"/>
          <w:sz w:val="24"/>
          <w:szCs w:val="24"/>
          <w:lang w:eastAsia="ru-RU"/>
        </w:rPr>
        <w:t>по заданиям, представленным в трех формах, которые включаются  в контрольные работы по отдельным предметам, в комплексные работы на межпредметной основе, и отдельную диагностику:</w:t>
      </w:r>
    </w:p>
    <w:p w14:paraId="28247746" w14:textId="77777777"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диагностические задания, в которых оценивается конкретное универсальное действие и это действие выступает    как результат;  </w:t>
      </w:r>
    </w:p>
    <w:p w14:paraId="1A008EAD" w14:textId="77777777"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14:paraId="226E38F3" w14:textId="77777777"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задания в комплексной работе, которые позволяют оценить универсальные учебные действия на основе навыков работы с информацией;</w:t>
      </w:r>
    </w:p>
    <w:p w14:paraId="798B7B4B" w14:textId="77777777" w:rsidR="000050E2" w:rsidRPr="000050E2" w:rsidRDefault="000050E2" w:rsidP="000050E2">
      <w:pPr>
        <w:widowControl w:val="0"/>
        <w:numPr>
          <w:ilvl w:val="0"/>
          <w:numId w:val="8"/>
        </w:numPr>
        <w:autoSpaceDE w:val="0"/>
        <w:autoSpaceDN w:val="0"/>
        <w:adjustRightInd w:val="0"/>
        <w:spacing w:after="0" w:line="240" w:lineRule="auto"/>
        <w:ind w:firstLine="567"/>
        <w:jc w:val="both"/>
        <w:rPr>
          <w:rFonts w:ascii="Times New Roman" w:eastAsia="Calibri" w:hAnsi="Times New Roman" w:cs="Times New Roman"/>
          <w:i/>
          <w:sz w:val="24"/>
          <w:szCs w:val="24"/>
          <w:lang w:eastAsia="ru-RU"/>
        </w:rPr>
      </w:pPr>
      <w:r w:rsidRPr="000050E2">
        <w:rPr>
          <w:rFonts w:ascii="Times New Roman" w:eastAsia="Calibri" w:hAnsi="Times New Roman" w:cs="Times New Roman"/>
          <w:sz w:val="24"/>
          <w:szCs w:val="24"/>
          <w:lang w:eastAsia="ru-RU"/>
        </w:rPr>
        <w:t>контроль метапредметных результатов, формируемых в рамах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14:paraId="7705F536"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Инструментарий:</w:t>
      </w:r>
      <w:r w:rsidRPr="000050E2">
        <w:rPr>
          <w:rFonts w:ascii="Times New Roman" w:eastAsia="Calibri" w:hAnsi="Times New Roman" w:cs="Times New Roman"/>
          <w:sz w:val="24"/>
          <w:szCs w:val="24"/>
          <w:lang w:eastAsia="ru-RU"/>
        </w:rPr>
        <w:t xml:space="preserve"> </w:t>
      </w:r>
    </w:p>
    <w:p w14:paraId="3A9D1A52"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14:paraId="38077F73"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Итоговые проверочные работы по предметам УУД как инструментальная основа (по методике Г.С.Ковалевой, О.Б. Логиновой).</w:t>
      </w:r>
    </w:p>
    <w:p w14:paraId="12B13972"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Комплексные работы на межпредметной основе и  работе с информацией (по Г.С. Ковалевой, О.Б. Логиновой).</w:t>
      </w:r>
    </w:p>
    <w:p w14:paraId="33F575A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4. Олимпиадные и творческие задания, задачи поискового характера, проекты (внеурочная деятельность).  </w:t>
      </w:r>
    </w:p>
    <w:p w14:paraId="6AAF33B9"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5. Мониторинг сформированности основных учебных умений.</w:t>
      </w:r>
    </w:p>
    <w:p w14:paraId="5E6038EA" w14:textId="77777777" w:rsidR="000050E2" w:rsidRPr="000050E2" w:rsidRDefault="000050E2" w:rsidP="008624FA">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Методы оценки</w:t>
      </w:r>
      <w:r w:rsidRPr="000050E2">
        <w:rPr>
          <w:rFonts w:ascii="Times New Roman" w:eastAsia="Calibri" w:hAnsi="Times New Roman" w:cs="Times New Roman"/>
          <w:sz w:val="24"/>
          <w:szCs w:val="24"/>
          <w:lang w:eastAsia="ru-RU"/>
        </w:rPr>
        <w:t>: фронтальный письменный, индивидуальная беседа, анкетирование, наблюдение.</w:t>
      </w:r>
    </w:p>
    <w:p w14:paraId="2C745AC0"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Оценка сформированности универсальных учебных действий ведётся учителем в течение всего учебного года 1 раз в четверть. </w:t>
      </w:r>
    </w:p>
    <w:p w14:paraId="06CA4741"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w:t>
      </w:r>
      <w:r w:rsidR="00C64A50">
        <w:rPr>
          <w:rFonts w:ascii="Times New Roman" w:eastAsia="Calibri" w:hAnsi="Times New Roman" w:cs="Times New Roman"/>
          <w:sz w:val="24"/>
          <w:szCs w:val="24"/>
          <w:lang w:eastAsia="ru-RU"/>
        </w:rPr>
        <w:t>анной оценкой учителя, заместителя по ВР</w:t>
      </w:r>
      <w:r w:rsidRPr="000050E2">
        <w:rPr>
          <w:rFonts w:ascii="Times New Roman" w:eastAsia="Calibri" w:hAnsi="Times New Roman" w:cs="Times New Roman"/>
          <w:sz w:val="24"/>
          <w:szCs w:val="24"/>
          <w:lang w:eastAsia="ru-RU"/>
        </w:rPr>
        <w:t xml:space="preserve"> в </w:t>
      </w:r>
      <w:r w:rsidRPr="000050E2">
        <w:rPr>
          <w:rFonts w:ascii="Times New Roman" w:eastAsia="Calibri" w:hAnsi="Times New Roman" w:cs="Times New Roman"/>
          <w:i/>
          <w:sz w:val="24"/>
          <w:szCs w:val="24"/>
          <w:lang w:eastAsia="ru-RU"/>
        </w:rPr>
        <w:t>Портфолио ученика, листах самооценки.</w:t>
      </w:r>
    </w:p>
    <w:p w14:paraId="191C3161"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протяжении всего обучения в начальной школе проводится диагностика уровня освоения метапредметных результатов освоения основной образовательной программы по диагностикам:</w:t>
      </w:r>
    </w:p>
    <w:p w14:paraId="699F0285"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Cs/>
          <w:sz w:val="24"/>
          <w:szCs w:val="24"/>
          <w:lang w:eastAsia="ru-RU"/>
        </w:rPr>
        <w:t>Диагностика уровня сформированности целеполагания учащихся</w:t>
      </w:r>
    </w:p>
    <w:p w14:paraId="14308F92"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сформированности контроля</w:t>
      </w:r>
    </w:p>
    <w:p w14:paraId="2600930E" w14:textId="77777777" w:rsidR="000050E2" w:rsidRPr="000050E2" w:rsidRDefault="000050E2" w:rsidP="000050E2">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Cs/>
          <w:sz w:val="24"/>
          <w:szCs w:val="24"/>
          <w:lang w:eastAsia="ru-RU"/>
        </w:rPr>
        <w:t>- Уровни развития оценки</w:t>
      </w:r>
    </w:p>
    <w:p w14:paraId="7F1650B5" w14:textId="77777777" w:rsidR="000050E2" w:rsidRPr="000050E2" w:rsidRDefault="000050E2" w:rsidP="000050E2">
      <w:pPr>
        <w:spacing w:after="0" w:line="240" w:lineRule="auto"/>
        <w:ind w:left="567" w:firstLine="567"/>
        <w:jc w:val="both"/>
        <w:rPr>
          <w:rFonts w:ascii="Times New Roman" w:eastAsia="Calibri" w:hAnsi="Times New Roman" w:cs="Times New Roman"/>
          <w:sz w:val="24"/>
          <w:szCs w:val="24"/>
          <w:lang w:eastAsia="ru-RU"/>
        </w:rPr>
      </w:pPr>
    </w:p>
    <w:p w14:paraId="16231AAE"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Диагностика уровня сформированности целеполагания учащихся</w:t>
      </w:r>
    </w:p>
    <w:tbl>
      <w:tblPr>
        <w:tblW w:w="0" w:type="auto"/>
        <w:tblCellMar>
          <w:left w:w="0" w:type="dxa"/>
          <w:right w:w="0" w:type="dxa"/>
        </w:tblCellMar>
        <w:tblLook w:val="00A0" w:firstRow="1" w:lastRow="0" w:firstColumn="1" w:lastColumn="0" w:noHBand="0" w:noVBand="0"/>
      </w:tblPr>
      <w:tblGrid>
        <w:gridCol w:w="2265"/>
        <w:gridCol w:w="3374"/>
        <w:gridCol w:w="3959"/>
      </w:tblGrid>
      <w:tr w:rsidR="000050E2" w:rsidRPr="000050E2" w14:paraId="75576C33" w14:textId="77777777" w:rsidTr="00FE064D">
        <w:tc>
          <w:tcPr>
            <w:tcW w:w="2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C3407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8D7C2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 сформированности</w:t>
            </w:r>
          </w:p>
        </w:tc>
        <w:tc>
          <w:tcPr>
            <w:tcW w:w="409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E103B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Поведенческие индикаторы  сформированности</w:t>
            </w:r>
          </w:p>
        </w:tc>
      </w:tr>
      <w:tr w:rsidR="000050E2" w:rsidRPr="000050E2" w14:paraId="2C713B37"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DEC4A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 Отсутствие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3E2A481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771CF1B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0050E2" w:rsidRPr="000050E2" w14:paraId="6C6853C8"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F9891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2. Принятие практической задачи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160C341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(но не теоретические),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6D36DA7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0050E2" w:rsidRPr="000050E2" w14:paraId="60BB387E"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631B5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Переопределение познавательной задачи в практическую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6A1D946D"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Принимает и выполняет только практические задачи, в теоретических задачах не ориентируется</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0BD40B1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0050E2" w:rsidRPr="000050E2" w14:paraId="3BB52A21"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73154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4. Принятие познавательной цели</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1F037CDD"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63D9F5B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0050E2" w:rsidRPr="000050E2" w14:paraId="0A471899"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DFEF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5. Переопределение практической задачи в теоретическую</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09CC294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Столкнувшись с новой практической задачей, самостоятельно формулирует познавательную цель и строит действие в соответствии с ней</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785905F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Невозможность решить новую практическую задачу объясняет отсутствие адекватных способов; четко осознает свою цель и структуру найденного способа</w:t>
            </w:r>
          </w:p>
        </w:tc>
      </w:tr>
      <w:tr w:rsidR="000050E2" w:rsidRPr="000050E2" w14:paraId="69249D6D" w14:textId="77777777" w:rsidTr="00FE064D">
        <w:tc>
          <w:tcPr>
            <w:tcW w:w="22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8751DD"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6. Самостоятельная постановка учебных целей</w:t>
            </w:r>
          </w:p>
        </w:tc>
        <w:tc>
          <w:tcPr>
            <w:tcW w:w="3459" w:type="dxa"/>
            <w:tcBorders>
              <w:top w:val="nil"/>
              <w:left w:val="nil"/>
              <w:bottom w:val="single" w:sz="8" w:space="0" w:color="auto"/>
              <w:right w:val="single" w:sz="8" w:space="0" w:color="auto"/>
            </w:tcBorders>
            <w:tcMar>
              <w:top w:w="0" w:type="dxa"/>
              <w:left w:w="108" w:type="dxa"/>
              <w:bottom w:w="0" w:type="dxa"/>
              <w:right w:w="108" w:type="dxa"/>
            </w:tcMar>
          </w:tcPr>
          <w:p w14:paraId="365C728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формулирует познавательные цели, выходя за пределы требований программы</w:t>
            </w:r>
          </w:p>
        </w:tc>
        <w:tc>
          <w:tcPr>
            <w:tcW w:w="4090" w:type="dxa"/>
            <w:tcBorders>
              <w:top w:val="nil"/>
              <w:left w:val="nil"/>
              <w:bottom w:val="single" w:sz="8" w:space="0" w:color="auto"/>
              <w:right w:val="single" w:sz="8" w:space="0" w:color="auto"/>
            </w:tcBorders>
            <w:tcMar>
              <w:top w:w="0" w:type="dxa"/>
              <w:left w:w="108" w:type="dxa"/>
              <w:bottom w:w="0" w:type="dxa"/>
              <w:right w:w="108" w:type="dxa"/>
            </w:tcMar>
          </w:tcPr>
          <w:p w14:paraId="13A2D72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Выдвигает содержательные гипотезы, учебная деятельность приобретает форму активного исследования способов действия</w:t>
            </w:r>
          </w:p>
        </w:tc>
      </w:tr>
    </w:tbl>
    <w:p w14:paraId="3CB8498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04E954E1"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t>Уровни развития контроля</w:t>
      </w:r>
    </w:p>
    <w:tbl>
      <w:tblPr>
        <w:tblW w:w="9606" w:type="dxa"/>
        <w:tblCellMar>
          <w:left w:w="0" w:type="dxa"/>
          <w:right w:w="0" w:type="dxa"/>
        </w:tblCellMar>
        <w:tblLook w:val="00A0" w:firstRow="1" w:lastRow="0" w:firstColumn="1" w:lastColumn="0" w:noHBand="0" w:noVBand="0"/>
      </w:tblPr>
      <w:tblGrid>
        <w:gridCol w:w="2235"/>
        <w:gridCol w:w="3402"/>
        <w:gridCol w:w="3969"/>
      </w:tblGrid>
      <w:tr w:rsidR="000050E2" w:rsidRPr="000050E2" w14:paraId="248E0B5D" w14:textId="77777777" w:rsidTr="00FE064D">
        <w:trPr>
          <w:trHeight w:val="145"/>
        </w:trPr>
        <w:tc>
          <w:tcPr>
            <w:tcW w:w="22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69DBE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25440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 сформированности</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EAF424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Дополнительный диагностический признак</w:t>
            </w:r>
          </w:p>
        </w:tc>
      </w:tr>
      <w:tr w:rsidR="000050E2" w:rsidRPr="000050E2" w14:paraId="5CC4DFE7" w14:textId="77777777" w:rsidTr="00FE064D">
        <w:trPr>
          <w:trHeight w:val="427"/>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56AE8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 Отсутствие контроля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307320C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контролирует учебные действия, не замечает допущенных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BBE40B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0050E2" w:rsidRPr="000050E2" w14:paraId="7875771A" w14:textId="77777777" w:rsidTr="00FE064D">
        <w:trPr>
          <w:trHeight w:val="563"/>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CE88B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Контроль на уровне непроизвольного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195EDE1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Контроль носит случайный непроизвольный характер, заметив ошибку, ученик не может обосновать своих действий</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77B18D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0050E2" w:rsidRPr="000050E2" w14:paraId="206C2AE9" w14:textId="77777777" w:rsidTr="00FE064D">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670FB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Потенциальный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05D2AF4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E9B21C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0050E2" w:rsidRPr="000050E2" w14:paraId="2A093C80" w14:textId="77777777" w:rsidTr="00FE064D">
        <w:trPr>
          <w:trHeight w:val="699"/>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B6EF1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 Актуальный контроль на уровне произвольного внимания</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34FFBD1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205227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0050E2" w:rsidRPr="000050E2" w14:paraId="43A5BF62" w14:textId="77777777" w:rsidTr="00FE064D">
        <w:trPr>
          <w:trHeight w:val="836"/>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62D69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5. Потенциальный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4DCF1B6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D5AE8E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0050E2" w:rsidRPr="000050E2" w14:paraId="72E8B53C" w14:textId="77777777" w:rsidTr="00FE064D">
        <w:trPr>
          <w:trHeight w:val="155"/>
        </w:trPr>
        <w:tc>
          <w:tcPr>
            <w:tcW w:w="2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ABE7C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6. Актуальный рефлексивный контроль</w:t>
            </w:r>
          </w:p>
        </w:tc>
        <w:tc>
          <w:tcPr>
            <w:tcW w:w="3402" w:type="dxa"/>
            <w:tcBorders>
              <w:top w:val="nil"/>
              <w:left w:val="nil"/>
              <w:bottom w:val="single" w:sz="8" w:space="0" w:color="auto"/>
              <w:right w:val="single" w:sz="8" w:space="0" w:color="auto"/>
            </w:tcBorders>
            <w:tcMar>
              <w:top w:w="0" w:type="dxa"/>
              <w:left w:w="108" w:type="dxa"/>
              <w:bottom w:w="0" w:type="dxa"/>
              <w:right w:w="108" w:type="dxa"/>
            </w:tcMar>
          </w:tcPr>
          <w:p w14:paraId="05E844B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обнаруживает ошибки, вызванные несоответствием усвоенного способа действия и условий задачи, и вносит коррективы</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AA1F96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Контролирует соответствие выполняемых действий способу, при изменении условий вносит коррективы в способ действия до начала решения</w:t>
            </w:r>
          </w:p>
        </w:tc>
      </w:tr>
    </w:tbl>
    <w:p w14:paraId="647DA512" w14:textId="77777777" w:rsidR="000050E2" w:rsidRPr="000050E2" w:rsidRDefault="000050E2" w:rsidP="000050E2">
      <w:pPr>
        <w:widowControl w:val="0"/>
        <w:shd w:val="clear" w:color="auto" w:fill="FFFFFF"/>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4332A17E" w14:textId="77777777" w:rsidR="000050E2" w:rsidRPr="000050E2" w:rsidRDefault="000050E2" w:rsidP="000050E2">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0050E2">
        <w:rPr>
          <w:rFonts w:ascii="Times New Roman" w:eastAsia="Calibri" w:hAnsi="Times New Roman" w:cs="Times New Roman"/>
          <w:b/>
          <w:bCs/>
          <w:sz w:val="24"/>
          <w:szCs w:val="24"/>
          <w:lang w:val="en-US" w:eastAsia="ru-RU"/>
        </w:rPr>
        <w:t>Уровни развития оценки</w:t>
      </w:r>
    </w:p>
    <w:tbl>
      <w:tblPr>
        <w:tblW w:w="0" w:type="auto"/>
        <w:tblCellMar>
          <w:left w:w="0" w:type="dxa"/>
          <w:right w:w="0" w:type="dxa"/>
        </w:tblCellMar>
        <w:tblLook w:val="00A0" w:firstRow="1" w:lastRow="0" w:firstColumn="1" w:lastColumn="0" w:noHBand="0" w:noVBand="0"/>
      </w:tblPr>
      <w:tblGrid>
        <w:gridCol w:w="2233"/>
        <w:gridCol w:w="3336"/>
        <w:gridCol w:w="4029"/>
      </w:tblGrid>
      <w:tr w:rsidR="000050E2" w:rsidRPr="000050E2" w14:paraId="3C7431E5" w14:textId="77777777" w:rsidTr="00FE064D">
        <w:tc>
          <w:tcPr>
            <w:tcW w:w="22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6A459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Уровень</w:t>
            </w:r>
          </w:p>
        </w:tc>
        <w:tc>
          <w:tcPr>
            <w:tcW w:w="342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FBFA5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Показатель</w:t>
            </w:r>
          </w:p>
        </w:tc>
        <w:tc>
          <w:tcPr>
            <w:tcW w:w="415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BF783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Поведенческий индикатор</w:t>
            </w:r>
          </w:p>
        </w:tc>
      </w:tr>
      <w:tr w:rsidR="000050E2" w:rsidRPr="000050E2" w14:paraId="0C78CFB9" w14:textId="77777777" w:rsidTr="00FE064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AAFC7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1.Отсутствие оценки</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14:paraId="4AA3B4F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Ученик не умеет, не пытается и не испытывает потребности в оценке своих действий – ни </w:t>
            </w:r>
            <w:r w:rsidRPr="000050E2">
              <w:rPr>
                <w:rFonts w:ascii="Times New Roman" w:eastAsia="Calibri" w:hAnsi="Times New Roman" w:cs="Times New Roman"/>
                <w:sz w:val="24"/>
                <w:szCs w:val="24"/>
                <w:lang w:eastAsia="ru-RU"/>
              </w:rPr>
              <w:lastRenderedPageBreak/>
              <w:t>самостоятельной, ни по просьбе учителя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14:paraId="05619AB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Всецело полагается на отметку учителя, воспринимает ее некритически (даже в случае явного </w:t>
            </w:r>
            <w:r w:rsidRPr="000050E2">
              <w:rPr>
                <w:rFonts w:ascii="Times New Roman" w:eastAsia="Calibri" w:hAnsi="Times New Roman" w:cs="Times New Roman"/>
                <w:sz w:val="24"/>
                <w:szCs w:val="24"/>
                <w:lang w:eastAsia="ru-RU"/>
              </w:rPr>
              <w:lastRenderedPageBreak/>
              <w:t>занижения), не воспринимает аргументацию оценки; не может оценить свои силы относительно решения поставленной задачи.</w:t>
            </w:r>
          </w:p>
        </w:tc>
      </w:tr>
      <w:tr w:rsidR="000050E2" w:rsidRPr="000050E2" w14:paraId="531DD886" w14:textId="77777777" w:rsidTr="00FE064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C5A801"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2. Адекватная ретроспективная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14:paraId="66CADFE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14:paraId="0FFC0A2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0050E2" w:rsidRPr="000050E2" w14:paraId="35B9423A" w14:textId="77777777" w:rsidTr="00FE064D">
        <w:tc>
          <w:tcPr>
            <w:tcW w:w="22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08778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3. Неадекватная прогностическая оценка</w:t>
            </w:r>
          </w:p>
        </w:tc>
        <w:tc>
          <w:tcPr>
            <w:tcW w:w="3424" w:type="dxa"/>
            <w:tcBorders>
              <w:top w:val="nil"/>
              <w:left w:val="nil"/>
              <w:bottom w:val="single" w:sz="8" w:space="0" w:color="auto"/>
              <w:right w:val="single" w:sz="8" w:space="0" w:color="auto"/>
            </w:tcBorders>
            <w:tcMar>
              <w:top w:w="0" w:type="dxa"/>
              <w:left w:w="108" w:type="dxa"/>
              <w:bottom w:w="0" w:type="dxa"/>
              <w:right w:w="108" w:type="dxa"/>
            </w:tcMar>
          </w:tcPr>
          <w:p w14:paraId="4EDE50A1"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157" w:type="dxa"/>
            <w:tcBorders>
              <w:top w:val="nil"/>
              <w:left w:val="nil"/>
              <w:bottom w:val="single" w:sz="8" w:space="0" w:color="auto"/>
              <w:right w:val="single" w:sz="8" w:space="0" w:color="auto"/>
            </w:tcBorders>
            <w:tcMar>
              <w:top w:w="0" w:type="dxa"/>
              <w:left w:w="108" w:type="dxa"/>
              <w:bottom w:w="0" w:type="dxa"/>
              <w:right w:w="108" w:type="dxa"/>
            </w:tcMar>
          </w:tcPr>
          <w:p w14:paraId="41C8217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Свободно и аргументированно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0050E2" w:rsidRPr="000050E2" w14:paraId="67A9F6DC" w14:textId="77777777" w:rsidTr="00FE064D">
        <w:tc>
          <w:tcPr>
            <w:tcW w:w="22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F2E7D0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4. Потенциально адекватная прогностическая оценка</w:t>
            </w:r>
          </w:p>
        </w:tc>
        <w:tc>
          <w:tcPr>
            <w:tcW w:w="342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57FDDE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15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25707E4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0050E2" w:rsidRPr="000050E2" w14:paraId="3FD9EE77" w14:textId="77777777" w:rsidTr="00FE064D">
        <w:tc>
          <w:tcPr>
            <w:tcW w:w="22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E703A2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5. Актуально адекватная прогностическая оценка</w:t>
            </w:r>
          </w:p>
        </w:tc>
        <w:tc>
          <w:tcPr>
            <w:tcW w:w="342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274AB8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15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0E582D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14:paraId="269E1C1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Результаты мониторинга фиксируются и накапливаются  в таблицах образовательных  </w:t>
      </w:r>
    </w:p>
    <w:p w14:paraId="1AA804B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(метапредметных) результатов</w:t>
      </w:r>
      <w:r w:rsidR="008624FA">
        <w:rPr>
          <w:rFonts w:ascii="Times New Roman" w:eastAsia="Calibri" w:hAnsi="Times New Roman" w:cs="Times New Roman"/>
          <w:sz w:val="24"/>
          <w:szCs w:val="24"/>
          <w:lang w:eastAsia="ru-RU"/>
        </w:rPr>
        <w:t>.</w:t>
      </w:r>
    </w:p>
    <w:tbl>
      <w:tblPr>
        <w:tblW w:w="0" w:type="auto"/>
        <w:jc w:val="center"/>
        <w:tblCellSpacing w:w="0" w:type="dxa"/>
        <w:tblCellMar>
          <w:left w:w="0" w:type="dxa"/>
          <w:right w:w="0" w:type="dxa"/>
        </w:tblCellMar>
        <w:tblLook w:val="00A0" w:firstRow="1" w:lastRow="0" w:firstColumn="1" w:lastColumn="0" w:noHBand="0" w:noVBand="0"/>
      </w:tblPr>
      <w:tblGrid>
        <w:gridCol w:w="6"/>
      </w:tblGrid>
      <w:tr w:rsidR="000050E2" w:rsidRPr="000050E2" w14:paraId="7E4A6C9E" w14:textId="77777777" w:rsidTr="00FE064D">
        <w:trPr>
          <w:tblCellSpacing w:w="0" w:type="dxa"/>
          <w:jc w:val="center"/>
        </w:trPr>
        <w:tc>
          <w:tcPr>
            <w:tcW w:w="0" w:type="auto"/>
          </w:tcPr>
          <w:p w14:paraId="3ACA4F21"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c>
      </w:tr>
    </w:tbl>
    <w:p w14:paraId="0835DC1E" w14:textId="77777777" w:rsidR="000050E2" w:rsidRPr="000050E2" w:rsidRDefault="000050E2" w:rsidP="000050E2">
      <w:pPr>
        <w:spacing w:after="0" w:line="240" w:lineRule="auto"/>
        <w:jc w:val="both"/>
        <w:rPr>
          <w:rFonts w:ascii="Times New Roman" w:eastAsia="@Arial Unicode MS" w:hAnsi="Times New Roman" w:cs="Times New Roman"/>
          <w:sz w:val="24"/>
          <w:szCs w:val="24"/>
          <w:lang w:eastAsia="ru-RU"/>
        </w:rPr>
      </w:pPr>
      <w:r w:rsidRPr="000050E2">
        <w:rPr>
          <w:rFonts w:ascii="Times New Roman" w:eastAsia="Calibri" w:hAnsi="Times New Roman" w:cs="Times New Roman"/>
          <w:b/>
          <w:sz w:val="24"/>
          <w:szCs w:val="24"/>
          <w:lang w:eastAsia="ru-RU"/>
        </w:rPr>
        <w:t>По итогам выполнения работ</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sz w:val="24"/>
          <w:szCs w:val="24"/>
          <w:lang w:eastAsia="ru-RU"/>
        </w:rPr>
        <w:t>выносится оценка</w:t>
      </w:r>
      <w:r w:rsidRPr="000050E2">
        <w:rPr>
          <w:rFonts w:ascii="Times New Roman" w:eastAsia="Calibri" w:hAnsi="Times New Roman" w:cs="Times New Roman"/>
          <w:sz w:val="24"/>
          <w:szCs w:val="24"/>
          <w:lang w:eastAsia="ru-RU"/>
        </w:rPr>
        <w:t xml:space="preserve">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14:paraId="154A21F9" w14:textId="77777777" w:rsidR="000050E2" w:rsidRPr="000050E2" w:rsidRDefault="000050E2" w:rsidP="000050E2">
      <w:pPr>
        <w:widowControl w:val="0"/>
        <w:tabs>
          <w:tab w:val="left" w:leader="dot" w:pos="624"/>
        </w:tabs>
        <w:autoSpaceDE w:val="0"/>
        <w:autoSpaceDN w:val="0"/>
        <w:adjustRightInd w:val="0"/>
        <w:spacing w:after="0" w:line="240" w:lineRule="auto"/>
        <w:ind w:right="-846" w:firstLine="567"/>
        <w:jc w:val="both"/>
        <w:rPr>
          <w:rFonts w:ascii="Times New Roman" w:eastAsia="@Arial Unicode MS" w:hAnsi="Times New Roman" w:cs="Times New Roman"/>
          <w:sz w:val="24"/>
          <w:szCs w:val="24"/>
          <w:lang w:eastAsia="ru-RU"/>
        </w:rPr>
      </w:pPr>
    </w:p>
    <w:p w14:paraId="580614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Оценка предметных результатов</w:t>
      </w:r>
      <w:r w:rsidRPr="000050E2">
        <w:rPr>
          <w:rFonts w:ascii="Times New Roman" w:eastAsia="@Arial Unicode MS" w:hAnsi="Times New Roman" w:cs="Times New Roman"/>
          <w:sz w:val="24"/>
          <w:szCs w:val="24"/>
          <w:lang w:eastAsia="ru-RU"/>
        </w:rPr>
        <w:t xml:space="preserve"> представляет собой оценку достижения обучающимся планируемых результатов по отдельным предметам.</w:t>
      </w:r>
    </w:p>
    <w:p w14:paraId="7C4720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14:paraId="4FC9DD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соответствии с пониманием сущности образовательных результатов, заложенном в Стандарте, предметные результаты содержат в себе, во-первых, </w:t>
      </w:r>
      <w:r w:rsidRPr="000050E2">
        <w:rPr>
          <w:rFonts w:ascii="Times New Roman" w:eastAsia="@Arial Unicode MS" w:hAnsi="Times New Roman" w:cs="Times New Roman"/>
          <w:i/>
          <w:iCs/>
          <w:sz w:val="24"/>
          <w:szCs w:val="24"/>
          <w:lang w:eastAsia="ru-RU"/>
        </w:rPr>
        <w:t>систему основополагающих элементов научного знания</w:t>
      </w:r>
      <w:r w:rsidRPr="000050E2">
        <w:rPr>
          <w:rFonts w:ascii="Times New Roman" w:eastAsia="@Arial Unicode MS" w:hAnsi="Times New Roman" w:cs="Times New Roman"/>
          <w:sz w:val="24"/>
          <w:szCs w:val="24"/>
          <w:lang w:eastAsia="ru-RU"/>
        </w:rPr>
        <w:t xml:space="preserve">, которая выражается через учебный материал различных курсов (далее — </w:t>
      </w:r>
      <w:r w:rsidRPr="000050E2">
        <w:rPr>
          <w:rFonts w:ascii="Times New Roman" w:eastAsia="@Arial Unicode MS" w:hAnsi="Times New Roman" w:cs="Times New Roman"/>
          <w:i/>
          <w:iCs/>
          <w:sz w:val="24"/>
          <w:szCs w:val="24"/>
          <w:lang w:eastAsia="ru-RU"/>
        </w:rPr>
        <w:t>систему предметных знаний</w:t>
      </w:r>
      <w:r w:rsidRPr="000050E2">
        <w:rPr>
          <w:rFonts w:ascii="Times New Roman" w:eastAsia="@Arial Unicode MS" w:hAnsi="Times New Roman" w:cs="Times New Roman"/>
          <w:sz w:val="24"/>
          <w:szCs w:val="24"/>
          <w:lang w:eastAsia="ru-RU"/>
        </w:rPr>
        <w:t xml:space="preserve">), и, во-вторых, </w:t>
      </w:r>
      <w:r w:rsidRPr="000050E2">
        <w:rPr>
          <w:rFonts w:ascii="Times New Roman" w:eastAsia="@Arial Unicode MS" w:hAnsi="Times New Roman" w:cs="Times New Roman"/>
          <w:i/>
          <w:iCs/>
          <w:sz w:val="24"/>
          <w:szCs w:val="24"/>
          <w:lang w:eastAsia="ru-RU"/>
        </w:rPr>
        <w:t>систему формируемых действий с</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учебным материалом</w:t>
      </w:r>
      <w:r w:rsidRPr="000050E2">
        <w:rPr>
          <w:rFonts w:ascii="Times New Roman" w:eastAsia="@Arial Unicode MS" w:hAnsi="Times New Roman" w:cs="Times New Roman"/>
          <w:sz w:val="24"/>
          <w:szCs w:val="24"/>
          <w:lang w:eastAsia="ru-RU"/>
        </w:rPr>
        <w:t xml:space="preserve"> (далее — </w:t>
      </w:r>
      <w:r w:rsidRPr="000050E2">
        <w:rPr>
          <w:rFonts w:ascii="Times New Roman" w:eastAsia="@Arial Unicode MS" w:hAnsi="Times New Roman" w:cs="Times New Roman"/>
          <w:i/>
          <w:iCs/>
          <w:sz w:val="24"/>
          <w:szCs w:val="24"/>
          <w:lang w:eastAsia="ru-RU"/>
        </w:rPr>
        <w:t>систему предметных действий</w:t>
      </w:r>
      <w:r w:rsidRPr="000050E2">
        <w:rPr>
          <w:rFonts w:ascii="Times New Roman" w:eastAsia="@Arial Unicode MS" w:hAnsi="Times New Roman" w:cs="Times New Roman"/>
          <w:sz w:val="24"/>
          <w:szCs w:val="24"/>
          <w:lang w:eastAsia="ru-RU"/>
        </w:rPr>
        <w:t xml:space="preserve">), которые направлены на </w:t>
      </w:r>
      <w:r w:rsidRPr="000050E2">
        <w:rPr>
          <w:rFonts w:ascii="Times New Roman" w:eastAsia="@Arial Unicode MS" w:hAnsi="Times New Roman" w:cs="Times New Roman"/>
          <w:sz w:val="24"/>
          <w:szCs w:val="24"/>
          <w:lang w:eastAsia="ru-RU"/>
        </w:rPr>
        <w:lastRenderedPageBreak/>
        <w:t>применение знаний, их преобразование и получение нового знания.</w:t>
      </w:r>
    </w:p>
    <w:p w14:paraId="0E381CC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Система предметных знаний</w:t>
      </w:r>
      <w:r w:rsidRPr="000050E2">
        <w:rPr>
          <w:rFonts w:ascii="Times New Roman" w:eastAsia="@Arial Unicode MS" w:hAnsi="Times New Roman" w:cs="Times New Roman"/>
          <w:sz w:val="24"/>
          <w:szCs w:val="24"/>
          <w:lang w:eastAsia="ru-RU"/>
        </w:rPr>
        <w:t xml:space="preserve"> — важнейшая составляющая предметных результатов. В ней можно выделить </w:t>
      </w:r>
      <w:r w:rsidRPr="000050E2">
        <w:rPr>
          <w:rFonts w:ascii="Times New Roman" w:eastAsia="@Arial Unicode MS" w:hAnsi="Times New Roman" w:cs="Times New Roman"/>
          <w:i/>
          <w:iCs/>
          <w:sz w:val="24"/>
          <w:szCs w:val="24"/>
          <w:lang w:eastAsia="ru-RU"/>
        </w:rPr>
        <w:t>опорные знания</w:t>
      </w:r>
      <w:r w:rsidRPr="000050E2">
        <w:rPr>
          <w:rFonts w:ascii="Times New Roman" w:eastAsia="@Arial Unicode MS" w:hAnsi="Times New Roman" w:cs="Times New Roman"/>
          <w:sz w:val="24"/>
          <w:szCs w:val="24"/>
          <w:lang w:eastAsia="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14:paraId="19B51F6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14:paraId="548207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w:t>
      </w:r>
    </w:p>
    <w:p w14:paraId="1B54B7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14:paraId="1C13F5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опорной системы знаний по русскому языку, родному языку и математике</w:t>
      </w:r>
      <w:r w:rsidRPr="000050E2">
        <w:rPr>
          <w:rFonts w:ascii="Times New Roman" w:eastAsia="@Arial Unicode MS" w:hAnsi="Times New Roman" w:cs="Times New Roman"/>
          <w:sz w:val="24"/>
          <w:szCs w:val="24"/>
          <w:lang w:eastAsia="ru-RU"/>
        </w:rPr>
        <w:t>.</w:t>
      </w:r>
    </w:p>
    <w:p w14:paraId="44AE80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14:paraId="757F908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Действия с предметным содержанием (или предметные действия)</w:t>
      </w:r>
      <w:r w:rsidRPr="000050E2">
        <w:rPr>
          <w:rFonts w:ascii="Times New Roman" w:eastAsia="@Arial Unicode MS" w:hAnsi="Times New Roman" w:cs="Times New Roman"/>
          <w:sz w:val="24"/>
          <w:szCs w:val="24"/>
          <w:lang w:eastAsia="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14:paraId="39D796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14:paraId="1EB3C8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предметн</w:t>
      </w:r>
      <w:r w:rsidR="00254773">
        <w:rPr>
          <w:rFonts w:ascii="Times New Roman" w:eastAsia="@Arial Unicode MS" w:hAnsi="Times New Roman" w:cs="Times New Roman"/>
          <w:sz w:val="24"/>
          <w:szCs w:val="24"/>
          <w:lang w:eastAsia="ru-RU"/>
        </w:rPr>
        <w:t xml:space="preserve">ым действиям </w:t>
      </w:r>
      <w:r w:rsidRPr="000050E2">
        <w:rPr>
          <w:rFonts w:ascii="Times New Roman" w:eastAsia="@Arial Unicode MS" w:hAnsi="Times New Roman" w:cs="Times New Roman"/>
          <w:sz w:val="24"/>
          <w:szCs w:val="24"/>
          <w:lang w:eastAsia="ru-RU"/>
        </w:rPr>
        <w:t xml:space="preserve">относятся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w:t>
      </w:r>
      <w:r w:rsidRPr="000050E2">
        <w:rPr>
          <w:rFonts w:ascii="Times New Roman" w:eastAsia="@Arial Unicode MS" w:hAnsi="Times New Roman" w:cs="Times New Roman"/>
          <w:sz w:val="24"/>
          <w:szCs w:val="24"/>
          <w:lang w:eastAsia="ru-RU"/>
        </w:rPr>
        <w:lastRenderedPageBreak/>
        <w:t>обработки материалов, приёмы лепки, рисования, способы музыкальной исполнительской деятельности и др.).</w:t>
      </w:r>
    </w:p>
    <w:p w14:paraId="720F0B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0050E2">
        <w:rPr>
          <w:rFonts w:ascii="Times New Roman" w:eastAsia="@Arial Unicode MS" w:hAnsi="Times New Roman" w:cs="Times New Roman"/>
          <w:i/>
          <w:iCs/>
          <w:sz w:val="24"/>
          <w:szCs w:val="24"/>
          <w:lang w:eastAsia="ru-RU"/>
        </w:rPr>
        <w:t>осознанному и произвольному их выполнению</w:t>
      </w:r>
      <w:r w:rsidRPr="000050E2">
        <w:rPr>
          <w:rFonts w:ascii="Times New Roman" w:eastAsia="@Arial Unicode MS" w:hAnsi="Times New Roman" w:cs="Times New Roman"/>
          <w:sz w:val="24"/>
          <w:szCs w:val="24"/>
          <w:lang w:eastAsia="ru-RU"/>
        </w:rPr>
        <w:t>,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14:paraId="463AA5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Поэтому </w:t>
      </w:r>
      <w:r w:rsidRPr="000050E2">
        <w:rPr>
          <w:rFonts w:ascii="Times New Roman" w:eastAsia="@Arial Unicode MS" w:hAnsi="Times New Roman" w:cs="Times New Roman"/>
          <w:b/>
          <w:bCs/>
          <w:sz w:val="24"/>
          <w:szCs w:val="24"/>
          <w:lang w:eastAsia="ru-RU"/>
        </w:rPr>
        <w:t>объектом оценки предметных результатов</w:t>
      </w:r>
      <w:r w:rsidRPr="000050E2">
        <w:rPr>
          <w:rFonts w:ascii="Times New Roman" w:eastAsia="@Arial Unicode MS" w:hAnsi="Times New Roman" w:cs="Times New Roman"/>
          <w:sz w:val="24"/>
          <w:szCs w:val="24"/>
          <w:lang w:eastAsia="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14:paraId="52E7DBB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14:paraId="23E42AD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14:paraId="034D02AE"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Субъекты оценочной деятельности</w:t>
      </w:r>
      <w:r w:rsidRPr="000050E2">
        <w:rPr>
          <w:rFonts w:ascii="Times New Roman" w:eastAsia="Calibri" w:hAnsi="Times New Roman" w:cs="Times New Roman"/>
          <w:sz w:val="24"/>
          <w:szCs w:val="24"/>
          <w:lang w:eastAsia="ru-RU"/>
        </w:rPr>
        <w:t>: администрация, учитель, обучающиеся.</w:t>
      </w:r>
    </w:p>
    <w:p w14:paraId="3C6C8F00" w14:textId="77777777" w:rsidR="000050E2" w:rsidRPr="000050E2" w:rsidRDefault="000050E2" w:rsidP="000050E2">
      <w:pPr>
        <w:spacing w:after="0" w:line="240" w:lineRule="auto"/>
        <w:jc w:val="both"/>
        <w:rPr>
          <w:rFonts w:ascii="Times New Roman" w:eastAsia="Calibri" w:hAnsi="Times New Roman" w:cs="Times New Roman"/>
          <w:b/>
          <w:sz w:val="24"/>
          <w:szCs w:val="24"/>
          <w:lang w:eastAsia="ru-RU"/>
        </w:rPr>
      </w:pPr>
    </w:p>
    <w:p w14:paraId="2BB6B8E9"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Форма проведения процедуры</w:t>
      </w:r>
      <w:r w:rsidRPr="000050E2">
        <w:rPr>
          <w:rFonts w:ascii="Times New Roman" w:eastAsia="Calibri" w:hAnsi="Times New Roman" w:cs="Times New Roman"/>
          <w:sz w:val="24"/>
          <w:szCs w:val="24"/>
          <w:lang w:eastAsia="ru-RU"/>
        </w:rPr>
        <w:t>:</w:t>
      </w:r>
    </w:p>
    <w:p w14:paraId="1BE09F2F"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Неперсонифицированные </w:t>
      </w:r>
      <w:r w:rsidRPr="000050E2">
        <w:rPr>
          <w:rFonts w:ascii="Times New Roman" w:eastAsia="Calibri" w:hAnsi="Times New Roman" w:cs="Times New Roman"/>
          <w:sz w:val="24"/>
          <w:szCs w:val="24"/>
          <w:lang w:eastAsia="ru-RU"/>
        </w:rPr>
        <w:t>мониторинговые исследования проводит администрация шк</w:t>
      </w:r>
      <w:r w:rsidR="008624FA">
        <w:rPr>
          <w:rFonts w:ascii="Times New Roman" w:eastAsia="Calibri" w:hAnsi="Times New Roman" w:cs="Times New Roman"/>
          <w:sz w:val="24"/>
          <w:szCs w:val="24"/>
          <w:lang w:eastAsia="ru-RU"/>
        </w:rPr>
        <w:t>олы: заместитель директора по У</w:t>
      </w:r>
      <w:r w:rsidRPr="000050E2">
        <w:rPr>
          <w:rFonts w:ascii="Times New Roman" w:eastAsia="Calibri" w:hAnsi="Times New Roman" w:cs="Times New Roman"/>
          <w:sz w:val="24"/>
          <w:szCs w:val="24"/>
          <w:lang w:eastAsia="ru-RU"/>
        </w:rPr>
        <w:t>Р в рамках внутришкольного контроля:</w:t>
      </w:r>
    </w:p>
    <w:p w14:paraId="13478E11"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 изучению состояния преподавания предметов учебного план; </w:t>
      </w:r>
    </w:p>
    <w:p w14:paraId="3B21DA4C"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промежуточной и итоговой аттестации (три работы: русский язык, математика, комплексная работа на межпредмнетной основе);</w:t>
      </w:r>
    </w:p>
    <w:p w14:paraId="1CC07153"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 этапах рубежного контроля (входной, по полугодиям).</w:t>
      </w:r>
    </w:p>
    <w:p w14:paraId="1DC83D38"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Персонифицированные мониторинговые исследования  </w:t>
      </w:r>
      <w:r w:rsidRPr="000050E2">
        <w:rPr>
          <w:rFonts w:ascii="Times New Roman" w:eastAsia="Calibri" w:hAnsi="Times New Roman" w:cs="Times New Roman"/>
          <w:sz w:val="24"/>
          <w:szCs w:val="24"/>
          <w:lang w:eastAsia="ru-RU"/>
        </w:rPr>
        <w:t xml:space="preserve">проводят: </w:t>
      </w:r>
    </w:p>
    <w:p w14:paraId="25E14C6F"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Учитель</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четверти, полугодия; промежуточной и итоговой аттестации.</w:t>
      </w:r>
    </w:p>
    <w:p w14:paraId="4F3E15EA"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14:paraId="1BDB98D0" w14:textId="77777777" w:rsidR="000050E2" w:rsidRPr="000050E2" w:rsidRDefault="000050E2" w:rsidP="000050E2">
      <w:pPr>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Инструментарий:</w:t>
      </w:r>
    </w:p>
    <w:p w14:paraId="52821F21" w14:textId="77777777" w:rsidR="000050E2" w:rsidRPr="000050E2" w:rsidRDefault="000050E2" w:rsidP="000050E2">
      <w:pPr>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сформировнности базового уровня (оценка планируемых результатов под</w:t>
      </w:r>
      <w:r w:rsidR="00253F84">
        <w:rPr>
          <w:rFonts w:ascii="Times New Roman" w:eastAsia="Calibri" w:hAnsi="Times New Roman" w:cs="Times New Roman"/>
          <w:sz w:val="24"/>
          <w:szCs w:val="24"/>
          <w:lang w:eastAsia="ru-RU"/>
        </w:rPr>
        <w:t xml:space="preserve"> условным названием «Выпускник </w:t>
      </w:r>
      <w:r w:rsidRPr="000050E2">
        <w:rPr>
          <w:rFonts w:ascii="Times New Roman" w:eastAsia="Calibri" w:hAnsi="Times New Roman" w:cs="Times New Roman"/>
          <w:sz w:val="24"/>
          <w:szCs w:val="24"/>
          <w:lang w:eastAsia="ru-RU"/>
        </w:rPr>
        <w:t>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w:t>
      </w:r>
    </w:p>
    <w:p w14:paraId="64F11E56" w14:textId="77777777" w:rsidR="000050E2" w:rsidRPr="000050E2" w:rsidRDefault="000050E2" w:rsidP="000050E2">
      <w:pPr>
        <w:spacing w:after="0" w:line="240" w:lineRule="auto"/>
        <w:jc w:val="both"/>
        <w:rPr>
          <w:rFonts w:ascii="Times New Roman" w:eastAsia="Calibri" w:hAnsi="Times New Roman" w:cs="Times New Roman"/>
          <w:i/>
          <w:sz w:val="24"/>
          <w:szCs w:val="24"/>
          <w:lang w:eastAsia="ru-RU"/>
        </w:rPr>
      </w:pPr>
      <w:r w:rsidRPr="000050E2">
        <w:rPr>
          <w:rFonts w:ascii="Times New Roman" w:eastAsia="Calibri" w:hAnsi="Times New Roman" w:cs="Times New Roman"/>
          <w:b/>
          <w:sz w:val="24"/>
          <w:szCs w:val="24"/>
          <w:lang w:eastAsia="ru-RU"/>
        </w:rPr>
        <w:t xml:space="preserve">Методы оценки: </w:t>
      </w:r>
      <w:r w:rsidRPr="000050E2">
        <w:rPr>
          <w:rFonts w:ascii="Times New Roman" w:eastAsia="Calibri" w:hAnsi="Times New Roman" w:cs="Times New Roman"/>
          <w:sz w:val="24"/>
          <w:szCs w:val="24"/>
          <w:lang w:eastAsia="ru-RU"/>
        </w:rPr>
        <w:t>стандартизированные письменные и устные работы, проекты, практические работы, творческие работы, (самоанализ и самооценка, наблюдения и др.).</w:t>
      </w:r>
    </w:p>
    <w:p w14:paraId="1125B1E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p>
    <w:p w14:paraId="6E2754B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2.3.  Портфель достижений как инструмент оценки динамики индивидуальных образовательных достижений</w:t>
      </w:r>
    </w:p>
    <w:p w14:paraId="75E8FF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14:paraId="06A6DB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14:paraId="4A3558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14:paraId="7B9E64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14:paraId="06895DF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·поддерживать высокую учебную мотивацию обучающихся;</w:t>
      </w:r>
    </w:p>
    <w:p w14:paraId="5EE6EF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·поощрять их активность и самостоятельность, расширять возможности обучения и самообучения;</w:t>
      </w:r>
    </w:p>
    <w:p w14:paraId="5C80C2B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·развивать навыки рефлексивной и оценочной (в том числе самооценочной) деятельности обучающихся;</w:t>
      </w:r>
    </w:p>
    <w:p w14:paraId="52BC01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14:paraId="117FB1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Портфель достижений</w:t>
      </w:r>
      <w:r w:rsidRPr="000050E2">
        <w:rPr>
          <w:rFonts w:ascii="Times New Roman" w:eastAsia="@Arial Unicode MS" w:hAnsi="Times New Roman" w:cs="Times New Roman"/>
          <w:sz w:val="24"/>
          <w:szCs w:val="24"/>
          <w:lang w:eastAsia="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14:paraId="6ADA73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14:paraId="5985F10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14:paraId="027D02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1.Выборки детских работ — формальных и творческих</w:t>
      </w:r>
      <w:r w:rsidRPr="000050E2">
        <w:rPr>
          <w:rFonts w:ascii="Times New Roman" w:eastAsia="@Arial Unicode MS"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14:paraId="10E6D07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Обязательной составляющей портфеля достижений являются материалы </w:t>
      </w:r>
      <w:r w:rsidRPr="000050E2">
        <w:rPr>
          <w:rFonts w:ascii="Times New Roman" w:eastAsia="@Arial Unicode MS" w:hAnsi="Times New Roman" w:cs="Times New Roman"/>
          <w:i/>
          <w:iCs/>
          <w:sz w:val="24"/>
          <w:szCs w:val="24"/>
          <w:lang w:eastAsia="ru-RU"/>
        </w:rPr>
        <w:t>стартовой диагностики, промежуточных и итоговых стандартизированных</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работ</w:t>
      </w:r>
      <w:r w:rsidRPr="000050E2">
        <w:rPr>
          <w:rFonts w:ascii="Times New Roman" w:eastAsia="@Arial Unicode MS" w:hAnsi="Times New Roman" w:cs="Times New Roman"/>
          <w:sz w:val="24"/>
          <w:szCs w:val="24"/>
          <w:lang w:eastAsia="ru-RU"/>
        </w:rPr>
        <w:t xml:space="preserve"> по отдельным предметам.</w:t>
      </w:r>
    </w:p>
    <w:p w14:paraId="01D905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14:paraId="7DAE680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русскому   языку и литературному чтению, иностранному языку</w:t>
      </w:r>
      <w:r w:rsidRPr="000050E2">
        <w:rPr>
          <w:rFonts w:ascii="Times New Roman" w:eastAsia="@Arial Unicode MS" w:hAnsi="Times New Roman" w:cs="Times New Roman"/>
          <w:sz w:val="24"/>
          <w:szCs w:val="24"/>
          <w:lang w:eastAsia="ru-RU"/>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14:paraId="26D94F0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математике</w:t>
      </w:r>
      <w:r w:rsidRPr="000050E2">
        <w:rPr>
          <w:rFonts w:ascii="Times New Roman" w:eastAsia="@Arial Unicode MS" w:hAnsi="Times New Roman" w:cs="Times New Roman"/>
          <w:sz w:val="24"/>
          <w:szCs w:val="24"/>
          <w:lang w:eastAsia="ru-RU"/>
        </w:rPr>
        <w:t xml:space="preserve"> — математические диктанты, оформленные результаты мини</w:t>
      </w:r>
      <w:r w:rsidRPr="000050E2">
        <w:rPr>
          <w:rFonts w:ascii="Times New Roman" w:eastAsia="@Arial Unicode MS" w:hAnsi="Times New Roman" w:cs="Times New Roman"/>
          <w:sz w:val="24"/>
          <w:szCs w:val="24"/>
          <w:lang w:eastAsia="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14:paraId="79B892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w:t>
      </w:r>
      <w:r w:rsidRPr="000050E2">
        <w:rPr>
          <w:rFonts w:ascii="Times New Roman" w:eastAsia="@Arial Unicode MS" w:hAnsi="Times New Roman" w:cs="Times New Roman"/>
          <w:i/>
          <w:iCs/>
          <w:sz w:val="24"/>
          <w:szCs w:val="24"/>
          <w:lang w:eastAsia="ru-RU"/>
        </w:rPr>
        <w:t>по окружающему миру</w:t>
      </w:r>
      <w:r w:rsidRPr="000050E2">
        <w:rPr>
          <w:rFonts w:ascii="Times New Roman" w:eastAsia="@Arial Unicode MS" w:hAnsi="Times New Roman" w:cs="Times New Roman"/>
          <w:sz w:val="24"/>
          <w:szCs w:val="24"/>
          <w:lang w:eastAsia="ru-RU"/>
        </w:rPr>
        <w:t xml:space="preserve">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14:paraId="38EB9B2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предметам эстетического цикла</w:t>
      </w:r>
      <w:r w:rsidRPr="000050E2">
        <w:rPr>
          <w:rFonts w:ascii="Times New Roman" w:eastAsia="@Arial Unicode MS" w:hAnsi="Times New Roman" w:cs="Times New Roman"/>
          <w:sz w:val="24"/>
          <w:szCs w:val="24"/>
          <w:lang w:eastAsia="ru-RU"/>
        </w:rPr>
        <w:t xml:space="preserve"> — аудиозаписи, фото</w:t>
      </w:r>
      <w:r w:rsidRPr="000050E2">
        <w:rPr>
          <w:rFonts w:ascii="Times New Roman" w:eastAsia="@Arial Unicode MS"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14:paraId="41ACC7B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по технологии</w:t>
      </w:r>
      <w:r w:rsidRPr="000050E2">
        <w:rPr>
          <w:rFonts w:ascii="Times New Roman" w:eastAsia="@Arial Unicode MS" w:hAnsi="Times New Roman" w:cs="Times New Roman"/>
          <w:sz w:val="24"/>
          <w:szCs w:val="24"/>
          <w:lang w:eastAsia="ru-RU"/>
        </w:rPr>
        <w:t xml:space="preserve"> — фото</w:t>
      </w:r>
      <w:r w:rsidRPr="000050E2">
        <w:rPr>
          <w:rFonts w:ascii="Times New Roman" w:eastAsia="@Arial Unicode MS"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14:paraId="1C76A46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по физкультуре </w:t>
      </w:r>
      <w:r w:rsidRPr="000050E2">
        <w:rPr>
          <w:rFonts w:ascii="Times New Roman" w:eastAsia="@Arial Unicode MS" w:hAnsi="Times New Roman" w:cs="Times New Roman"/>
          <w:sz w:val="24"/>
          <w:szCs w:val="24"/>
          <w:lang w:eastAsia="ru-RU"/>
        </w:rPr>
        <w:t>—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14:paraId="0E8EC7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14:paraId="1687AA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2.Систематизированные материалы наблюдений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(оценочные листы, материалы и листы наблюдений и т.п.) </w:t>
      </w:r>
      <w:r w:rsidRPr="000050E2">
        <w:rPr>
          <w:rFonts w:ascii="Times New Roman" w:eastAsia="@Arial Unicode MS" w:hAnsi="Times New Roman" w:cs="Times New Roman"/>
          <w:sz w:val="24"/>
          <w:szCs w:val="24"/>
          <w:lang w:eastAsia="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14:paraId="6DA005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p>
    <w:p w14:paraId="2F0F77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3. Материалы, характеризующие достижения обучающихся в рамках внеучебной</w:t>
      </w:r>
      <w:r w:rsidRPr="000050E2">
        <w:rPr>
          <w:rFonts w:ascii="Times New Roman" w:eastAsia="@Arial Unicode MS" w:hAnsi="Times New Roman" w:cs="Times New Roman"/>
          <w:sz w:val="24"/>
          <w:szCs w:val="24"/>
          <w:lang w:eastAsia="ru-RU"/>
        </w:rPr>
        <w:t xml:space="preserve"> (школьной и внешкольной)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досуговой деятельности</w:t>
      </w:r>
      <w:r w:rsidR="00C0695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eastAsia="ru-RU"/>
        </w:rPr>
        <w:t>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14:paraId="7F715B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Анализ, интерпретация и оценка </w:t>
      </w:r>
      <w:r w:rsidRPr="000050E2">
        <w:rPr>
          <w:rFonts w:ascii="Times New Roman" w:eastAsia="@Arial Unicode MS" w:hAnsi="Times New Roman" w:cs="Times New Roman"/>
          <w:sz w:val="24"/>
          <w:szCs w:val="24"/>
          <w:lang w:eastAsia="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14:paraId="3AC500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Оценка как отдельных составляющих, так и портфеля достижений в целом ведётся на </w:t>
      </w:r>
      <w:r w:rsidRPr="000050E2">
        <w:rPr>
          <w:rFonts w:ascii="Times New Roman" w:eastAsia="@Arial Unicode MS" w:hAnsi="Times New Roman" w:cs="Times New Roman"/>
          <w:i/>
          <w:iCs/>
          <w:sz w:val="24"/>
          <w:szCs w:val="24"/>
          <w:lang w:eastAsia="ru-RU"/>
        </w:rPr>
        <w:t>критериальной основе</w:t>
      </w:r>
      <w:r w:rsidRPr="000050E2">
        <w:rPr>
          <w:rFonts w:ascii="Times New Roman" w:eastAsia="@Arial Unicode MS" w:hAnsi="Times New Roman" w:cs="Times New Roman"/>
          <w:sz w:val="24"/>
          <w:szCs w:val="24"/>
          <w:lang w:eastAsia="ru-RU"/>
        </w:rPr>
        <w:t>,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14:paraId="32AC7A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14:paraId="1DE29F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14:paraId="1A11297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1) сформированности у обучающегося </w:t>
      </w:r>
      <w:r w:rsidRPr="000050E2">
        <w:rPr>
          <w:rFonts w:ascii="Times New Roman" w:eastAsia="@Arial Unicode MS" w:hAnsi="Times New Roman" w:cs="Times New Roman"/>
          <w:i/>
          <w:iCs/>
          <w:sz w:val="24"/>
          <w:szCs w:val="24"/>
          <w:lang w:eastAsia="ru-RU"/>
        </w:rPr>
        <w:t>универсальных и предметных способов действий</w:t>
      </w:r>
      <w:r w:rsidRPr="000050E2">
        <w:rPr>
          <w:rFonts w:ascii="Times New Roman" w:eastAsia="@Arial Unicode MS" w:hAnsi="Times New Roman" w:cs="Times New Roman"/>
          <w:sz w:val="24"/>
          <w:szCs w:val="24"/>
          <w:lang w:eastAsia="ru-RU"/>
        </w:rPr>
        <w:t xml:space="preserve">, а также </w:t>
      </w:r>
      <w:r w:rsidRPr="000050E2">
        <w:rPr>
          <w:rFonts w:ascii="Times New Roman" w:eastAsia="@Arial Unicode MS" w:hAnsi="Times New Roman" w:cs="Times New Roman"/>
          <w:i/>
          <w:iCs/>
          <w:sz w:val="24"/>
          <w:szCs w:val="24"/>
          <w:lang w:eastAsia="ru-RU"/>
        </w:rPr>
        <w:t>опорной системы знаний</w:t>
      </w:r>
      <w:r w:rsidRPr="000050E2">
        <w:rPr>
          <w:rFonts w:ascii="Times New Roman" w:eastAsia="@Arial Unicode MS" w:hAnsi="Times New Roman" w:cs="Times New Roman"/>
          <w:sz w:val="24"/>
          <w:szCs w:val="24"/>
          <w:lang w:eastAsia="ru-RU"/>
        </w:rPr>
        <w:t>, обеспечивающих ему возможность продолжения образования в основной школе;</w:t>
      </w:r>
    </w:p>
    <w:p w14:paraId="1F708A4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сформированности основ </w:t>
      </w:r>
      <w:r w:rsidRPr="000050E2">
        <w:rPr>
          <w:rFonts w:ascii="Times New Roman" w:eastAsia="@Arial Unicode MS" w:hAnsi="Times New Roman" w:cs="Times New Roman"/>
          <w:i/>
          <w:iCs/>
          <w:sz w:val="24"/>
          <w:szCs w:val="24"/>
          <w:lang w:eastAsia="ru-RU"/>
        </w:rPr>
        <w:t>умения учиться</w:t>
      </w:r>
      <w:r w:rsidRPr="000050E2">
        <w:rPr>
          <w:rFonts w:ascii="Times New Roman" w:eastAsia="@Arial Unicode MS" w:hAnsi="Times New Roman" w:cs="Times New Roman"/>
          <w:sz w:val="24"/>
          <w:szCs w:val="24"/>
          <w:lang w:eastAsia="ru-RU"/>
        </w:rPr>
        <w:t>, понимаемой как способности к самоорганизации с целью постановки и решения учебно-познавательных и учебно-практических задач;</w:t>
      </w:r>
    </w:p>
    <w:p w14:paraId="3B74B92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3) </w:t>
      </w:r>
      <w:r w:rsidRPr="000050E2">
        <w:rPr>
          <w:rFonts w:ascii="Times New Roman" w:eastAsia="@Arial Unicode MS" w:hAnsi="Times New Roman" w:cs="Times New Roman"/>
          <w:i/>
          <w:iCs/>
          <w:sz w:val="24"/>
          <w:szCs w:val="24"/>
          <w:lang w:eastAsia="ru-RU"/>
        </w:rPr>
        <w:t>индивидуальном прогрессе</w:t>
      </w:r>
      <w:r w:rsidRPr="000050E2">
        <w:rPr>
          <w:rFonts w:ascii="Times New Roman" w:eastAsia="@Arial Unicode MS"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саморегуляции.</w:t>
      </w:r>
    </w:p>
    <w:p w14:paraId="07EFE95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19D7256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6DC23A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lastRenderedPageBreak/>
        <w:t>2.4. Итоговая оценка выпускника и её использование при переходе от начального к основному общему образованию</w:t>
      </w:r>
    </w:p>
    <w:p w14:paraId="4F3A04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0050E2">
        <w:rPr>
          <w:rFonts w:ascii="Times New Roman" w:eastAsia="@Arial Unicode MS" w:hAnsi="Times New Roman" w:cs="Times New Roman"/>
          <w:i/>
          <w:iCs/>
          <w:sz w:val="24"/>
          <w:szCs w:val="24"/>
          <w:lang w:eastAsia="ru-RU"/>
        </w:rPr>
        <w:t>только предметные и метапредметные результаты</w:t>
      </w:r>
      <w:r w:rsidRPr="000050E2">
        <w:rPr>
          <w:rFonts w:ascii="Times New Roman" w:eastAsia="@Arial Unicode MS" w:hAnsi="Times New Roman" w:cs="Times New Roman"/>
          <w:sz w:val="24"/>
          <w:szCs w:val="24"/>
          <w:lang w:eastAsia="ru-RU"/>
        </w:rPr>
        <w:t>, описанные в разделе «Выпускник научится» планируемых результатов начального образования.</w:t>
      </w:r>
    </w:p>
    <w:p w14:paraId="7FDBC9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Предметом итоговой оценки является </w:t>
      </w:r>
      <w:r w:rsidRPr="000050E2">
        <w:rPr>
          <w:rFonts w:ascii="Times New Roman" w:eastAsia="@Arial Unicode MS" w:hAnsi="Times New Roman" w:cs="Times New Roman"/>
          <w:i/>
          <w:iCs/>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0050E2">
        <w:rPr>
          <w:rFonts w:ascii="Times New Roman" w:eastAsia="@Arial Unicode MS" w:hAnsi="Times New Roman" w:cs="Times New Roman"/>
          <w:sz w:val="24"/>
          <w:szCs w:val="24"/>
          <w:lang w:eastAsia="ru-RU"/>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14:paraId="2DDB43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w:t>
      </w:r>
      <w:r w:rsidRPr="000050E2">
        <w:rPr>
          <w:rFonts w:ascii="Times New Roman" w:eastAsia="@Arial Unicode MS" w:hAnsi="Times New Roman" w:cs="Times New Roman"/>
          <w:i/>
          <w:iCs/>
          <w:sz w:val="24"/>
          <w:szCs w:val="24"/>
          <w:lang w:eastAsia="ru-RU"/>
        </w:rPr>
        <w:t xml:space="preserve">опорной системы знаний по русскому языку </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 математике</w:t>
      </w:r>
      <w:r w:rsidRPr="000050E2">
        <w:rPr>
          <w:rFonts w:ascii="Times New Roman" w:eastAsia="@Arial Unicode MS" w:hAnsi="Times New Roman" w:cs="Times New Roman"/>
          <w:sz w:val="24"/>
          <w:szCs w:val="24"/>
          <w:lang w:eastAsia="ru-RU"/>
        </w:rPr>
        <w:t xml:space="preserve"> и овладение следующими метапредметными действиями:</w:t>
      </w:r>
    </w:p>
    <w:p w14:paraId="4FC5E6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речевыми</w:t>
      </w:r>
      <w:r w:rsidRPr="000050E2">
        <w:rPr>
          <w:rFonts w:ascii="Times New Roman" w:eastAsia="@Arial Unicode MS" w:hAnsi="Times New Roman" w:cs="Times New Roman"/>
          <w:sz w:val="24"/>
          <w:szCs w:val="24"/>
          <w:lang w:eastAsia="ru-RU"/>
        </w:rPr>
        <w:t xml:space="preserve">, среди которых следует выделить </w:t>
      </w:r>
      <w:r w:rsidRPr="000050E2">
        <w:rPr>
          <w:rFonts w:ascii="Times New Roman" w:eastAsia="@Arial Unicode MS" w:hAnsi="Times New Roman" w:cs="Times New Roman"/>
          <w:i/>
          <w:iCs/>
          <w:sz w:val="24"/>
          <w:szCs w:val="24"/>
          <w:lang w:eastAsia="ru-RU"/>
        </w:rPr>
        <w:t>навыки осознанного чтения и работы с информацией</w:t>
      </w:r>
      <w:r w:rsidRPr="000050E2">
        <w:rPr>
          <w:rFonts w:ascii="Times New Roman" w:eastAsia="@Arial Unicode MS" w:hAnsi="Times New Roman" w:cs="Times New Roman"/>
          <w:sz w:val="24"/>
          <w:szCs w:val="24"/>
          <w:lang w:eastAsia="ru-RU"/>
        </w:rPr>
        <w:t>;</w:t>
      </w:r>
    </w:p>
    <w:p w14:paraId="761FBF2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коммуникативными</w:t>
      </w:r>
      <w:r w:rsidRPr="000050E2">
        <w:rPr>
          <w:rFonts w:ascii="Times New Roman" w:eastAsia="@Arial Unicode MS" w:hAnsi="Times New Roman" w:cs="Times New Roman"/>
          <w:sz w:val="24"/>
          <w:szCs w:val="24"/>
          <w:lang w:eastAsia="ru-RU"/>
        </w:rPr>
        <w:t>, необходимыми для учебного сотрудничества с учителем и сверстниками.</w:t>
      </w:r>
    </w:p>
    <w:p w14:paraId="3AF43B9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w:t>
      </w:r>
    </w:p>
    <w:p w14:paraId="469DF6C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метапредметными действиями.</w:t>
      </w:r>
    </w:p>
    <w:p w14:paraId="3511069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14:paraId="693772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14:paraId="0F212A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14:paraId="067044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w:t>
      </w:r>
      <w:r w:rsidRPr="008624FA">
        <w:rPr>
          <w:rFonts w:ascii="Times New Roman" w:eastAsia="@Arial Unicode MS" w:hAnsi="Times New Roman" w:cs="Times New Roman"/>
          <w:sz w:val="24"/>
          <w:szCs w:val="24"/>
          <w:lang w:eastAsia="ru-RU"/>
        </w:rPr>
        <w:t>всем</w:t>
      </w:r>
      <w:r w:rsidRPr="000050E2">
        <w:rPr>
          <w:rFonts w:ascii="Times New Roman" w:eastAsia="@Arial Unicode MS" w:hAnsi="Times New Roman" w:cs="Times New Roman"/>
          <w:sz w:val="24"/>
          <w:szCs w:val="24"/>
          <w:lang w:eastAsia="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14:paraId="1C09B8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0050E2">
        <w:rPr>
          <w:rFonts w:ascii="Times New Roman" w:eastAsia="@Arial Unicode MS" w:hAnsi="Times New Roman" w:cs="Times New Roman"/>
          <w:bCs/>
          <w:sz w:val="24"/>
          <w:szCs w:val="24"/>
          <w:lang w:eastAsia="ru-RU"/>
        </w:rPr>
        <w:t>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r w:rsidRPr="000050E2">
        <w:rPr>
          <w:rFonts w:ascii="Times New Roman" w:eastAsia="@Arial Unicode MS" w:hAnsi="Times New Roman" w:cs="Times New Roman"/>
          <w:sz w:val="24"/>
          <w:szCs w:val="24"/>
          <w:lang w:eastAsia="ru-RU"/>
        </w:rPr>
        <w:t>.</w:t>
      </w:r>
    </w:p>
    <w:p w14:paraId="3BE905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w:t>
      </w:r>
      <w:r w:rsidRPr="000050E2">
        <w:rPr>
          <w:rFonts w:ascii="Times New Roman" w:eastAsia="@Arial Unicode MS" w:hAnsi="Times New Roman" w:cs="Times New Roman"/>
          <w:sz w:val="24"/>
          <w:szCs w:val="24"/>
          <w:lang w:eastAsia="ru-RU"/>
        </w:rPr>
        <w:lastRenderedPageBreak/>
        <w:t>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75935E4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w:t>
      </w:r>
      <w:r w:rsidRPr="000050E2">
        <w:rPr>
          <w:rFonts w:ascii="Times New Roman" w:eastAsia="@Arial Unicode MS" w:hAnsi="Times New Roman" w:cs="Times New Roman"/>
          <w:bCs/>
          <w:sz w:val="24"/>
          <w:szCs w:val="24"/>
          <w:lang w:eastAsia="ru-RU"/>
        </w:rPr>
        <w:t xml:space="preserve"> о переводе</w:t>
      </w:r>
      <w:r w:rsidRPr="000050E2">
        <w:rPr>
          <w:rFonts w:ascii="Times New Roman" w:eastAsia="@Arial Unicode MS" w:hAnsi="Times New Roman" w:cs="Times New Roman"/>
          <w:sz w:val="24"/>
          <w:szCs w:val="24"/>
          <w:lang w:eastAsia="ru-RU"/>
        </w:rPr>
        <w:t xml:space="preserve"> обучающегося на следующую ступень общего образования принимается одновременно с рассмотрением и утверждением </w:t>
      </w:r>
      <w:r w:rsidRPr="000050E2">
        <w:rPr>
          <w:rFonts w:ascii="Times New Roman" w:eastAsia="@Arial Unicode MS" w:hAnsi="Times New Roman" w:cs="Times New Roman"/>
          <w:bCs/>
          <w:sz w:val="24"/>
          <w:szCs w:val="24"/>
          <w:lang w:eastAsia="ru-RU"/>
        </w:rPr>
        <w:t>характеристики обучающегося</w:t>
      </w:r>
      <w:r w:rsidRPr="000050E2">
        <w:rPr>
          <w:rFonts w:ascii="Times New Roman" w:eastAsia="@Arial Unicode MS" w:hAnsi="Times New Roman" w:cs="Times New Roman"/>
          <w:sz w:val="24"/>
          <w:szCs w:val="24"/>
          <w:lang w:eastAsia="ru-RU"/>
        </w:rPr>
        <w:t>, в которой:</w:t>
      </w:r>
    </w:p>
    <w:p w14:paraId="3195C0C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·отмечаются образовательные достижения и положительные качества обучающегося;</w:t>
      </w:r>
    </w:p>
    <w:p w14:paraId="5912A3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3B12CC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·даются психолого</w:t>
      </w:r>
      <w:r w:rsidRPr="000050E2">
        <w:rPr>
          <w:rFonts w:ascii="Times New Roman" w:eastAsia="@Arial Unicode MS" w:hAnsi="Times New Roman" w:cs="Times New Roman"/>
          <w:sz w:val="24"/>
          <w:szCs w:val="24"/>
          <w:lang w:eastAsia="ru-RU"/>
        </w:rPr>
        <w:noBreakHyphen/>
        <w:t>педагогические рекомендации, призванные обеспечить успешную реализацию намеченных задач на следующей ступени обучения.</w:t>
      </w:r>
    </w:p>
    <w:p w14:paraId="5B47CB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14:paraId="6C5252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Образовательные учреждения информируют органы управления в установленной регламентом форме:</w:t>
      </w:r>
    </w:p>
    <w:p w14:paraId="2D35F74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результатах выполнения итоговых работ по русскому, родному языку, математике и итоговой комплексной работы на межпредметной основе;</w:t>
      </w:r>
    </w:p>
    <w:p w14:paraId="0A5BB1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 количестве учащихся, завершивших обучение на ступени начального общего образования и переведённых на следующую ступень общего образования.</w:t>
      </w:r>
    </w:p>
    <w:p w14:paraId="7AC519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Оценка результатов деятельности образовательного учреждения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14:paraId="765EE6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14:paraId="31C39A4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·условий реализации основной образовательной программы начального общего образования;</w:t>
      </w:r>
    </w:p>
    <w:p w14:paraId="3801F7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·особенностей контингента обучающихся.</w:t>
      </w:r>
    </w:p>
    <w:p w14:paraId="3E7EBA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Предметом оценки в ходе данных процедур является также</w:t>
      </w:r>
      <w:r w:rsidRPr="000050E2">
        <w:rPr>
          <w:rFonts w:ascii="Times New Roman" w:eastAsia="@Arial Unicode MS" w:hAnsi="Times New Roman" w:cs="Times New Roman"/>
          <w:i/>
          <w:iCs/>
          <w:sz w:val="24"/>
          <w:szCs w:val="24"/>
          <w:lang w:eastAsia="ru-RU"/>
        </w:rPr>
        <w:t xml:space="preserve"> текущая оценочная деятельность</w:t>
      </w:r>
      <w:r w:rsidRPr="000050E2">
        <w:rPr>
          <w:rFonts w:ascii="Times New Roman" w:eastAsia="@Arial Unicode MS" w:hAnsi="Times New Roman" w:cs="Times New Roman"/>
          <w:sz w:val="24"/>
          <w:szCs w:val="24"/>
          <w:lang w:eastAsia="ru-RU"/>
        </w:rPr>
        <w:t xml:space="preserve">  школы и педагогов и, в частности, отслеживание динамики образовательных достижений выпускников начальной школы.</w:t>
      </w:r>
    </w:p>
    <w:p w14:paraId="1ED754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0050E2">
        <w:rPr>
          <w:rFonts w:ascii="Times New Roman" w:eastAsia="@Arial Unicode MS" w:hAnsi="Times New Roman" w:cs="Times New Roman"/>
          <w:b/>
          <w:bCs/>
          <w:i/>
          <w:iCs/>
          <w:sz w:val="24"/>
          <w:szCs w:val="24"/>
          <w:lang w:eastAsia="ru-RU"/>
        </w:rPr>
        <w:t>регулярный мониторинг результатов выполнения трёх (четырёх) итоговых работ</w:t>
      </w:r>
      <w:r w:rsidRPr="000050E2">
        <w:rPr>
          <w:rFonts w:ascii="Times New Roman" w:eastAsia="@Arial Unicode MS" w:hAnsi="Times New Roman" w:cs="Times New Roman"/>
          <w:sz w:val="24"/>
          <w:szCs w:val="24"/>
          <w:lang w:eastAsia="ru-RU"/>
        </w:rPr>
        <w:t>: по русскому, математике и итоговой комплексной работы на межпредметной основе.</w:t>
      </w:r>
    </w:p>
    <w:p w14:paraId="45CF7487"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u w:val="single"/>
          <w:lang w:eastAsia="ru-RU"/>
        </w:rPr>
      </w:pPr>
    </w:p>
    <w:p w14:paraId="42B6341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Виды контроля и учета достижений обучающихся</w:t>
      </w:r>
    </w:p>
    <w:p w14:paraId="62F9100C"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качестве оценивания в начальной школе используют следующие три вида: </w:t>
      </w:r>
      <w:r w:rsidRPr="000050E2">
        <w:rPr>
          <w:rFonts w:ascii="Times New Roman" w:eastAsia="Calibri" w:hAnsi="Times New Roman" w:cs="Times New Roman"/>
          <w:b/>
          <w:bCs/>
          <w:i/>
          <w:i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текущее оценивание</w:t>
      </w:r>
      <w:r w:rsidRPr="000050E2">
        <w:rPr>
          <w:rFonts w:ascii="Times New Roman" w:eastAsia="Calibri" w:hAnsi="Times New Roman" w:cs="Times New Roman"/>
          <w:i/>
          <w:iCs/>
          <w:sz w:val="24"/>
          <w:szCs w:val="24"/>
          <w:lang w:eastAsia="ru-RU"/>
        </w:rPr>
        <w:t xml:space="preserve">, </w:t>
      </w:r>
      <w:r w:rsidRPr="000050E2">
        <w:rPr>
          <w:rFonts w:ascii="Times New Roman" w:eastAsia="Calibri" w:hAnsi="Times New Roman" w:cs="Times New Roman"/>
          <w:b/>
          <w:bCs/>
          <w:i/>
          <w:iCs/>
          <w:sz w:val="24"/>
          <w:szCs w:val="24"/>
          <w:lang w:eastAsia="ru-RU"/>
        </w:rPr>
        <w:t>итоговое</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i/>
          <w:iCs/>
          <w:sz w:val="24"/>
          <w:szCs w:val="24"/>
          <w:lang w:eastAsia="ru-RU"/>
        </w:rPr>
        <w:t>оценивание</w:t>
      </w:r>
      <w:r w:rsidRPr="000050E2">
        <w:rPr>
          <w:rFonts w:ascii="Times New Roman" w:eastAsia="Calibri" w:hAnsi="Times New Roman" w:cs="Times New Roman"/>
          <w:sz w:val="24"/>
          <w:szCs w:val="24"/>
          <w:lang w:eastAsia="ru-RU"/>
        </w:rPr>
        <w:t>.</w:t>
      </w:r>
    </w:p>
    <w:p w14:paraId="07E99752"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b/>
          <w:bCs/>
          <w:sz w:val="24"/>
          <w:szCs w:val="24"/>
          <w:lang w:eastAsia="ru-RU"/>
        </w:rPr>
        <w:t>Стартовая диагностика</w:t>
      </w:r>
      <w:r w:rsidRPr="000050E2">
        <w:rPr>
          <w:rFonts w:ascii="Times New Roman" w:eastAsia="Calibri" w:hAnsi="Times New Roman" w:cs="Times New Roman"/>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14:paraId="275EDB0A"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14:paraId="7D05D59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p>
    <w:p w14:paraId="63DFDC38"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Текущее оценивание</w:t>
      </w:r>
      <w:r w:rsidRPr="000050E2">
        <w:rPr>
          <w:rFonts w:ascii="Times New Roman" w:eastAsia="Calibri" w:hAnsi="Times New Roman" w:cs="Times New Roman"/>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14:paraId="1E102C95"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 xml:space="preserve">В системе оценки должны присутствовать как оценка успешности освоения содержания отдельных учебных предметов, так и оценка </w:t>
      </w:r>
      <w:r w:rsidRPr="000050E2">
        <w:rPr>
          <w:rFonts w:ascii="Times New Roman" w:eastAsia="Calibri" w:hAnsi="Times New Roman" w:cs="Times New Roman"/>
          <w:i/>
          <w:iCs/>
          <w:sz w:val="24"/>
          <w:szCs w:val="24"/>
          <w:lang w:eastAsia="ru-RU"/>
        </w:rPr>
        <w:t xml:space="preserve">динамики </w:t>
      </w:r>
      <w:r w:rsidRPr="000050E2">
        <w:rPr>
          <w:rFonts w:ascii="Times New Roman" w:eastAsia="Calibri" w:hAnsi="Times New Roman" w:cs="Times New Roman"/>
          <w:sz w:val="24"/>
          <w:szCs w:val="24"/>
          <w:lang w:eastAsia="ru-RU"/>
        </w:rPr>
        <w:t xml:space="preserve">образовательных достижений учащихся. </w:t>
      </w:r>
    </w:p>
    <w:p w14:paraId="6D8B1A9B" w14:textId="77777777" w:rsidR="000050E2" w:rsidRPr="000050E2" w:rsidRDefault="000050E2" w:rsidP="000050E2">
      <w:pPr>
        <w:widowControl w:val="0"/>
        <w:tabs>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Текущее оценивание включает: </w:t>
      </w:r>
    </w:p>
    <w:p w14:paraId="0C889B48" w14:textId="77777777" w:rsidR="000050E2" w:rsidRPr="000050E2" w:rsidRDefault="000050E2" w:rsidP="000050E2">
      <w:pPr>
        <w:widowControl w:val="0"/>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устный опрос, письменная самостоятельная работа, диктанты, контрольное</w:t>
      </w:r>
      <w:r w:rsidR="00773E6D">
        <w:rPr>
          <w:rFonts w:ascii="Times New Roman" w:eastAsia="Calibri" w:hAnsi="Times New Roman" w:cs="Times New Roman"/>
          <w:sz w:val="24"/>
          <w:szCs w:val="24"/>
          <w:lang w:eastAsia="ru-RU"/>
        </w:rPr>
        <w:t xml:space="preserve"> списывание, тестовые задания, </w:t>
      </w:r>
      <w:r w:rsidRPr="000050E2">
        <w:rPr>
          <w:rFonts w:ascii="Times New Roman" w:eastAsia="Calibri" w:hAnsi="Times New Roman" w:cs="Times New Roman"/>
          <w:sz w:val="24"/>
          <w:szCs w:val="24"/>
          <w:lang w:eastAsia="ru-RU"/>
        </w:rPr>
        <w:t>графическая работа, изложение, доклад, творческая работа. Посещение занятий по программам наблюдения.</w:t>
      </w:r>
    </w:p>
    <w:p w14:paraId="6FB9CD14" w14:textId="77777777" w:rsidR="000050E2" w:rsidRPr="000050E2" w:rsidRDefault="000050E2" w:rsidP="000050E2">
      <w:pPr>
        <w:spacing w:after="0" w:line="240" w:lineRule="auto"/>
        <w:ind w:hanging="2694"/>
        <w:jc w:val="both"/>
        <w:rPr>
          <w:rFonts w:ascii="Times New Roman" w:eastAsia="Calibri" w:hAnsi="Times New Roman" w:cs="Times New Roman"/>
          <w:sz w:val="24"/>
          <w:szCs w:val="24"/>
          <w:lang w:eastAsia="ru-RU"/>
        </w:rPr>
      </w:pPr>
    </w:p>
    <w:p w14:paraId="45FD73BF" w14:textId="77777777" w:rsidR="000050E2" w:rsidRPr="000050E2" w:rsidRDefault="000050E2" w:rsidP="000050E2">
      <w:pPr>
        <w:widowControl w:val="0"/>
        <w:tabs>
          <w:tab w:val="left" w:pos="0"/>
          <w:tab w:val="left" w:pos="2694"/>
        </w:tabs>
        <w:autoSpaceDE w:val="0"/>
        <w:autoSpaceDN w:val="0"/>
        <w:adjustRightInd w:val="0"/>
        <w:snapToGrid w:val="0"/>
        <w:spacing w:after="0" w:line="240" w:lineRule="auto"/>
        <w:ind w:left="2694" w:right="180" w:hanging="2694"/>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Итоговое оценивание (четверть, год):</w:t>
      </w:r>
      <w:r w:rsidRPr="000050E2">
        <w:rPr>
          <w:rFonts w:ascii="Times New Roman" w:eastAsia="Calibri" w:hAnsi="Times New Roman" w:cs="Times New Roman"/>
          <w:sz w:val="24"/>
          <w:szCs w:val="24"/>
          <w:lang w:eastAsia="ru-RU"/>
        </w:rPr>
        <w:t xml:space="preserve"> </w:t>
      </w:r>
    </w:p>
    <w:p w14:paraId="274E4D6A" w14:textId="77777777"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диагностическая контрольная работа, тесты, диктанты, изложение,       контроль техники чтения, контроль вычислительных навыков, комплексные контрольные работы.  </w:t>
      </w:r>
    </w:p>
    <w:p w14:paraId="01FCABFC" w14:textId="77777777"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p>
    <w:p w14:paraId="555E992B" w14:textId="77777777" w:rsidR="000050E2" w:rsidRPr="000050E2" w:rsidRDefault="000050E2" w:rsidP="000050E2">
      <w:pPr>
        <w:widowControl w:val="0"/>
        <w:tabs>
          <w:tab w:val="left" w:pos="1985"/>
          <w:tab w:val="left" w:pos="2694"/>
        </w:tabs>
        <w:autoSpaceDE w:val="0"/>
        <w:autoSpaceDN w:val="0"/>
        <w:adjustRightInd w:val="0"/>
        <w:snapToGrid w:val="0"/>
        <w:spacing w:after="0" w:line="240" w:lineRule="auto"/>
        <w:ind w:right="180"/>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Иные формы учета достижений:</w:t>
      </w:r>
    </w:p>
    <w:p w14:paraId="2926F06D" w14:textId="77777777"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p>
    <w:p w14:paraId="55E23BFF" w14:textId="77777777"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 анализ динамики текущей успеваемости;</w:t>
      </w:r>
    </w:p>
    <w:p w14:paraId="63247A87" w14:textId="77777777"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Внеурочная деятельность</w:t>
      </w:r>
    </w:p>
    <w:p w14:paraId="097D8588" w14:textId="77777777" w:rsidR="000050E2" w:rsidRPr="000050E2" w:rsidRDefault="000050E2" w:rsidP="000050E2">
      <w:pPr>
        <w:widowControl w:val="0"/>
        <w:tabs>
          <w:tab w:val="left" w:pos="0"/>
          <w:tab w:val="left" w:pos="18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 - </w:t>
      </w:r>
      <w:r w:rsidRPr="000050E2">
        <w:rPr>
          <w:rFonts w:ascii="Times New Roman" w:eastAsia="Calibri" w:hAnsi="Times New Roman" w:cs="Times New Roman"/>
          <w:sz w:val="24"/>
          <w:szCs w:val="24"/>
          <w:lang w:eastAsia="ru-RU"/>
        </w:rPr>
        <w:t xml:space="preserve">участие  в выставках, конкурсах, соревнованиях, </w:t>
      </w:r>
    </w:p>
    <w:p w14:paraId="2F7868E1" w14:textId="77777777"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активность в проектах и программах внеурочной деятельности</w:t>
      </w:r>
    </w:p>
    <w:p w14:paraId="395C5B9A" w14:textId="77777777" w:rsidR="000050E2" w:rsidRPr="000050E2" w:rsidRDefault="000050E2" w:rsidP="000050E2">
      <w:pPr>
        <w:widowControl w:val="0"/>
        <w:tabs>
          <w:tab w:val="left" w:pos="0"/>
          <w:tab w:val="left" w:pos="3261"/>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творческий отчет</w:t>
      </w:r>
    </w:p>
    <w:p w14:paraId="2732F0F3" w14:textId="77777777" w:rsidR="000050E2" w:rsidRPr="000050E2" w:rsidRDefault="000050E2" w:rsidP="000050E2">
      <w:pPr>
        <w:widowControl w:val="0"/>
        <w:tabs>
          <w:tab w:val="left" w:pos="-360"/>
          <w:tab w:val="left" w:pos="18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Портфолио </w:t>
      </w:r>
    </w:p>
    <w:p w14:paraId="6852511F" w14:textId="77777777" w:rsidR="000050E2" w:rsidRPr="000050E2" w:rsidRDefault="000050E2" w:rsidP="000050E2">
      <w:pPr>
        <w:widowControl w:val="0"/>
        <w:tabs>
          <w:tab w:val="left" w:pos="-360"/>
          <w:tab w:val="left" w:pos="0"/>
        </w:tabs>
        <w:autoSpaceDE w:val="0"/>
        <w:autoSpaceDN w:val="0"/>
        <w:adjustRightInd w:val="0"/>
        <w:snapToGrid w:val="0"/>
        <w:spacing w:after="0" w:line="240" w:lineRule="auto"/>
        <w:ind w:right="18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Анализ психолого-педагогических исследований.</w:t>
      </w:r>
    </w:p>
    <w:p w14:paraId="38FF10F7" w14:textId="77777777" w:rsidR="000050E2" w:rsidRPr="000050E2" w:rsidRDefault="000050E2" w:rsidP="000050E2">
      <w:pPr>
        <w:widowControl w:val="0"/>
        <w:tabs>
          <w:tab w:val="left" w:pos="0"/>
        </w:tabs>
        <w:autoSpaceDE w:val="0"/>
        <w:autoSpaceDN w:val="0"/>
        <w:adjustRightInd w:val="0"/>
        <w:snapToGrid w:val="0"/>
        <w:spacing w:after="0" w:line="240" w:lineRule="auto"/>
        <w:ind w:right="180"/>
        <w:jc w:val="both"/>
        <w:rPr>
          <w:rFonts w:ascii="Times New Roman" w:eastAsia="Calibri" w:hAnsi="Times New Roman" w:cs="Times New Roman"/>
          <w:sz w:val="24"/>
          <w:szCs w:val="24"/>
          <w:lang w:eastAsia="ru-RU"/>
        </w:rPr>
      </w:pPr>
    </w:p>
    <w:p w14:paraId="2C3AB37E" w14:textId="77777777"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iCs/>
          <w:sz w:val="24"/>
          <w:szCs w:val="24"/>
          <w:lang w:eastAsia="ru-RU"/>
        </w:rPr>
      </w:pPr>
      <w:r w:rsidRPr="000050E2">
        <w:rPr>
          <w:rFonts w:ascii="Times New Roman" w:eastAsia="Calibri" w:hAnsi="Times New Roman" w:cs="Times New Roman"/>
          <w:b/>
          <w:bCs/>
          <w:iCs/>
          <w:sz w:val="24"/>
          <w:szCs w:val="24"/>
          <w:lang w:eastAsia="ru-RU"/>
        </w:rPr>
        <w:t>2.4.  Итоговая оценка выпускника и её использование при переходе от начального к основному общему образованию.</w:t>
      </w:r>
    </w:p>
    <w:p w14:paraId="6304A17E"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14:paraId="43B44BDE"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14:paraId="76CF6F78"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 </w:t>
      </w:r>
      <w:r w:rsidRPr="000050E2">
        <w:rPr>
          <w:rFonts w:ascii="Times New Roman" w:eastAsia="Calibri" w:hAnsi="Times New Roman" w:cs="Times New Roman"/>
          <w:bCs/>
          <w:iCs/>
          <w:sz w:val="24"/>
          <w:szCs w:val="24"/>
          <w:lang w:eastAsia="ru-RU"/>
        </w:rPr>
        <w:tab/>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14:paraId="0EF4370C" w14:textId="77777777" w:rsidR="000050E2" w:rsidRPr="000050E2" w:rsidRDefault="000050E2" w:rsidP="000050E2">
      <w:pPr>
        <w:widowControl w:val="0"/>
        <w:numPr>
          <w:ilvl w:val="0"/>
          <w:numId w:val="9"/>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14:paraId="49F082ED"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14:paraId="2ADBA773" w14:textId="77777777" w:rsidR="000050E2" w:rsidRPr="000050E2" w:rsidRDefault="000050E2" w:rsidP="000050E2">
      <w:pPr>
        <w:widowControl w:val="0"/>
        <w:numPr>
          <w:ilvl w:val="0"/>
          <w:numId w:val="10"/>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14:paraId="47B3A917"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w:t>
      </w:r>
      <w:r w:rsidRPr="000050E2">
        <w:rPr>
          <w:rFonts w:ascii="Times New Roman" w:eastAsia="Calibri" w:hAnsi="Times New Roman" w:cs="Times New Roman"/>
          <w:bCs/>
          <w:iCs/>
          <w:sz w:val="24"/>
          <w:szCs w:val="24"/>
          <w:lang w:eastAsia="ru-RU"/>
        </w:rPr>
        <w:lastRenderedPageBreak/>
        <w:t xml:space="preserve">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14:paraId="526AA7AE" w14:textId="77777777" w:rsidR="000050E2" w:rsidRPr="000050E2" w:rsidRDefault="000050E2" w:rsidP="000050E2">
      <w:pPr>
        <w:widowControl w:val="0"/>
        <w:numPr>
          <w:ilvl w:val="0"/>
          <w:numId w:val="11"/>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14:paraId="60AF8D42"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14:paraId="49CB0F04"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14:paraId="0E0BF7D4" w14:textId="77777777" w:rsidR="000050E2" w:rsidRPr="000050E2" w:rsidRDefault="000050E2" w:rsidP="000050E2">
      <w:pPr>
        <w:widowControl w:val="0"/>
        <w:numPr>
          <w:ilvl w:val="0"/>
          <w:numId w:val="12"/>
        </w:numPr>
        <w:autoSpaceDE w:val="0"/>
        <w:autoSpaceDN w:val="0"/>
        <w:adjustRightInd w:val="0"/>
        <w:spacing w:after="0" w:line="240" w:lineRule="auto"/>
        <w:ind w:firstLine="567"/>
        <w:contextualSpacing/>
        <w:jc w:val="both"/>
        <w:rPr>
          <w:rFonts w:ascii="Times New Roman" w:eastAsia="Times New Roman" w:hAnsi="Times New Roman" w:cs="Times New Roman"/>
          <w:bCs/>
          <w:iCs/>
          <w:sz w:val="24"/>
          <w:szCs w:val="24"/>
        </w:rPr>
      </w:pPr>
      <w:r w:rsidRPr="000050E2">
        <w:rPr>
          <w:rFonts w:ascii="Times New Roman" w:eastAsia="Times New Roman" w:hAnsi="Times New Roman" w:cs="Times New Roman"/>
          <w:bCs/>
          <w:iCs/>
          <w:sz w:val="24"/>
          <w:szCs w:val="24"/>
        </w:rPr>
        <w:t>отмечаются образовательные достижения и положительные качества выпускника;</w:t>
      </w:r>
    </w:p>
    <w:p w14:paraId="7C2F3EA7" w14:textId="77777777" w:rsidR="000050E2" w:rsidRPr="000050E2" w:rsidRDefault="000050E2" w:rsidP="000050E2">
      <w:pPr>
        <w:widowControl w:val="0"/>
        <w:numPr>
          <w:ilvl w:val="0"/>
          <w:numId w:val="12"/>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14:paraId="3B83872D" w14:textId="77777777" w:rsidR="000050E2" w:rsidRPr="000050E2" w:rsidRDefault="000050E2" w:rsidP="000050E2">
      <w:pPr>
        <w:widowControl w:val="0"/>
        <w:numPr>
          <w:ilvl w:val="0"/>
          <w:numId w:val="12"/>
        </w:numPr>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14:paraId="3FE5A296"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14:paraId="679B3B24"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bCs/>
          <w:iCs/>
          <w:sz w:val="24"/>
          <w:szCs w:val="24"/>
          <w:lang w:eastAsia="ru-RU"/>
        </w:rPr>
      </w:pPr>
      <w:r w:rsidRPr="000050E2">
        <w:rPr>
          <w:rFonts w:ascii="Times New Roman" w:eastAsia="Calibri" w:hAnsi="Times New Roman" w:cs="Times New Roman"/>
          <w:bCs/>
          <w:iCs/>
          <w:sz w:val="24"/>
          <w:szCs w:val="24"/>
          <w:lang w:eastAsia="ru-RU"/>
        </w:rPr>
        <w:t xml:space="preserve">Все выводы и оценки, включаемые в характеристику, должны быть подтверждены материалами портфеля достижений и другими объективными показателями. </w:t>
      </w:r>
    </w:p>
    <w:p w14:paraId="4938CE70"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caps/>
          <w:sz w:val="24"/>
          <w:szCs w:val="24"/>
          <w:lang w:eastAsia="ru-RU"/>
        </w:rPr>
      </w:pPr>
      <w:r w:rsidRPr="000050E2">
        <w:rPr>
          <w:rFonts w:ascii="Times New Roman" w:eastAsia="Calibri" w:hAnsi="Times New Roman" w:cs="Times New Roman"/>
          <w:bCs/>
          <w:iCs/>
          <w:sz w:val="24"/>
          <w:szCs w:val="24"/>
          <w:lang w:eastAsia="ru-RU"/>
        </w:rPr>
        <w:br w:type="page"/>
      </w:r>
      <w:r w:rsidRPr="000050E2">
        <w:rPr>
          <w:rFonts w:ascii="Times New Roman" w:eastAsia="Calibri" w:hAnsi="Times New Roman" w:cs="Times New Roman"/>
          <w:b/>
          <w:caps/>
          <w:sz w:val="24"/>
          <w:szCs w:val="24"/>
          <w:lang w:eastAsia="ru-RU"/>
        </w:rPr>
        <w:lastRenderedPageBreak/>
        <w:t>Содержательный раздел</w:t>
      </w:r>
    </w:p>
    <w:p w14:paraId="235469EB" w14:textId="77777777" w:rsidR="000050E2" w:rsidRPr="000050E2" w:rsidRDefault="000050E2" w:rsidP="000050E2">
      <w:pPr>
        <w:widowControl w:val="0"/>
        <w:tabs>
          <w:tab w:val="left" w:leader="dot" w:pos="5850"/>
        </w:tabs>
        <w:autoSpaceDE w:val="0"/>
        <w:autoSpaceDN w:val="0"/>
        <w:adjustRightInd w:val="0"/>
        <w:spacing w:after="0" w:line="240" w:lineRule="auto"/>
        <w:ind w:right="-1" w:firstLine="567"/>
        <w:rPr>
          <w:rFonts w:ascii="Times New Roman" w:eastAsia="Calibri" w:hAnsi="Times New Roman" w:cs="Times New Roman"/>
          <w:b/>
          <w:sz w:val="24"/>
          <w:szCs w:val="24"/>
          <w:lang w:eastAsia="ru-RU"/>
        </w:rPr>
      </w:pPr>
    </w:p>
    <w:p w14:paraId="78701DEE" w14:textId="77777777" w:rsidR="000050E2" w:rsidRPr="000050E2" w:rsidRDefault="000050E2"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 Программа формирования универсальных учебных действий у обучающихся на ступени начального общего образования.</w:t>
      </w:r>
    </w:p>
    <w:p w14:paraId="0039313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Программа формирования универсальных учебных действий на ступени начального общего образования (далее — программа формирования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w:t>
      </w:r>
    </w:p>
    <w:p w14:paraId="2D20F6D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14:paraId="64AAB8B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формирования универсальных учебных действий для начального общего образования:</w:t>
      </w:r>
    </w:p>
    <w:p w14:paraId="047C996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·устанавливает ценностные ориентиры начального общего образования;</w:t>
      </w:r>
    </w:p>
    <w:p w14:paraId="3B15A6E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понятие, функции, состав и характеристики универсальных учебных действий в младшем школьном возрасте;</w:t>
      </w:r>
    </w:p>
    <w:p w14:paraId="48B01B38"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·выявляет связь универсальных учебных действий с содержанием учебных предметов;</w:t>
      </w:r>
    </w:p>
    <w:p w14:paraId="27111B7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14:paraId="56589D0B" w14:textId="77777777"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208D9AE5" w14:textId="77777777" w:rsidR="000050E2" w:rsidRPr="000050E2" w:rsidRDefault="000050E2" w:rsidP="000050E2">
      <w:pPr>
        <w:widowControl w:val="0"/>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3.1. Ценностные ориентиры начального общего образования</w:t>
      </w:r>
    </w:p>
    <w:p w14:paraId="737C0C3E"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14:paraId="78EEAA8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основ гражданской идентичности личности </w:t>
      </w:r>
      <w:r w:rsidRPr="000050E2">
        <w:rPr>
          <w:rFonts w:ascii="Times New Roman" w:eastAsia="@Arial Unicode MS" w:hAnsi="Times New Roman" w:cs="Times New Roman"/>
          <w:sz w:val="24"/>
          <w:szCs w:val="24"/>
          <w:lang w:eastAsia="ru-RU"/>
        </w:rPr>
        <w:t>на базе:</w:t>
      </w:r>
    </w:p>
    <w:p w14:paraId="771198C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14:paraId="791F9F26"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14:paraId="4D297B4D"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формирование психологических условий развития общения, сотрудничества </w:t>
      </w:r>
      <w:r w:rsidRPr="000050E2">
        <w:rPr>
          <w:rFonts w:ascii="Times New Roman" w:eastAsia="@Arial Unicode MS" w:hAnsi="Times New Roman" w:cs="Times New Roman"/>
          <w:sz w:val="24"/>
          <w:szCs w:val="24"/>
          <w:lang w:eastAsia="ru-RU"/>
        </w:rPr>
        <w:t>на основе:</w:t>
      </w:r>
    </w:p>
    <w:p w14:paraId="4B6C149C"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14:paraId="0C5F842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14:paraId="475CCF9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ценностно-смысловой сферы личности </w:t>
      </w:r>
      <w:r w:rsidRPr="000050E2">
        <w:rPr>
          <w:rFonts w:ascii="Times New Roman" w:eastAsia="@Arial Unicode MS" w:hAnsi="Times New Roman" w:cs="Times New Roman"/>
          <w:sz w:val="24"/>
          <w:szCs w:val="24"/>
          <w:lang w:eastAsia="ru-RU"/>
        </w:rPr>
        <w:t>на основе общечеловеческих принципов нравственности и гуманизма:</w:t>
      </w:r>
    </w:p>
    <w:p w14:paraId="4E939E8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принятия и уважения ценностей семьи и образовательного учреждения, коллектива и общества и стремления следовать им;</w:t>
      </w:r>
    </w:p>
    <w:p w14:paraId="10358B5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14:paraId="7130655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14:paraId="68ABE24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умения учиться </w:t>
      </w:r>
      <w:r w:rsidRPr="000050E2">
        <w:rPr>
          <w:rFonts w:ascii="Times New Roman" w:eastAsia="@Arial Unicode MS" w:hAnsi="Times New Roman" w:cs="Times New Roman"/>
          <w:sz w:val="24"/>
          <w:szCs w:val="24"/>
          <w:lang w:eastAsia="ru-RU"/>
        </w:rPr>
        <w:t>как первого шага к самообразованию и самовоспитанию, а именно:</w:t>
      </w:r>
    </w:p>
    <w:p w14:paraId="25141EB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14:paraId="0FEA8442"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14:paraId="32E0998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развитие самостоятельности, инициативы и ответственности личности </w:t>
      </w:r>
      <w:r w:rsidRPr="000050E2">
        <w:rPr>
          <w:rFonts w:ascii="Times New Roman" w:eastAsia="@Arial Unicode MS" w:hAnsi="Times New Roman" w:cs="Times New Roman"/>
          <w:sz w:val="24"/>
          <w:szCs w:val="24"/>
          <w:lang w:eastAsia="ru-RU"/>
        </w:rPr>
        <w:t>как условия её самоактуализации:</w:t>
      </w:r>
    </w:p>
    <w:p w14:paraId="6D6F1A7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14:paraId="5A587265"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14:paraId="0E297B1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14:paraId="6862DDA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14:paraId="33DDCBB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14:paraId="5EDC53D0" w14:textId="77777777"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45883ED5" w14:textId="77777777"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3.2. Понятие, функции, состав и характеристики универсальных учебных действий на ступени начального общего образования</w:t>
      </w:r>
    </w:p>
    <w:p w14:paraId="16DF5D4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14:paraId="120A35D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14:paraId="2CC0A37E"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14:paraId="754CF48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244EFF5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Понятие «универсальные учебные действия»</w:t>
      </w:r>
    </w:p>
    <w:p w14:paraId="05A6B44E"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14:paraId="675FC5F0"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Способность обучающегося самостоятельно успешно усваивать новые знания, </w:t>
      </w:r>
      <w:r w:rsidRPr="000050E2">
        <w:rPr>
          <w:rFonts w:ascii="Times New Roman" w:eastAsia="@Arial Unicode MS" w:hAnsi="Times New Roman" w:cs="Times New Roman"/>
          <w:sz w:val="24"/>
          <w:szCs w:val="24"/>
          <w:lang w:eastAsia="ru-RU"/>
        </w:rPr>
        <w:lastRenderedPageBreak/>
        <w:t>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14:paraId="60396B7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Функции универсальных учебных действий:</w:t>
      </w:r>
    </w:p>
    <w:p w14:paraId="15DCA7EC"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14:paraId="4D22CD98"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14:paraId="4B36174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14:paraId="752827E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14:paraId="208FC7B3"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Виды универсальных учебных действий</w:t>
      </w:r>
    </w:p>
    <w:p w14:paraId="46ECDE6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0050E2">
        <w:rPr>
          <w:rFonts w:ascii="Times New Roman" w:eastAsia="@Arial Unicode MS" w:hAnsi="Times New Roman" w:cs="Times New Roman"/>
          <w:b/>
          <w:bCs/>
          <w:i/>
          <w:iCs/>
          <w:sz w:val="24"/>
          <w:szCs w:val="24"/>
          <w:lang w:eastAsia="ru-RU"/>
        </w:rPr>
        <w:t>личностный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регулятивный </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включающий также действия саморегуляции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познавательный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коммуникативный</w:t>
      </w:r>
      <w:r w:rsidRPr="000050E2">
        <w:rPr>
          <w:rFonts w:ascii="Times New Roman" w:eastAsia="@Arial Unicode MS" w:hAnsi="Times New Roman" w:cs="Times New Roman"/>
          <w:sz w:val="24"/>
          <w:szCs w:val="24"/>
          <w:lang w:eastAsia="ru-RU"/>
        </w:rPr>
        <w:t>.</w:t>
      </w:r>
    </w:p>
    <w:p w14:paraId="081C7D4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Личностные универсальные учебные действия </w:t>
      </w:r>
      <w:r w:rsidRPr="000050E2">
        <w:rPr>
          <w:rFonts w:ascii="Times New Roman" w:eastAsia="@Arial Unicode MS"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14:paraId="47FF6D5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·личностное, профессиональное, жизненное самоопределение;</w:t>
      </w:r>
    </w:p>
    <w:p w14:paraId="2D12FDFF"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0050E2">
        <w:rPr>
          <w:rFonts w:ascii="Times New Roman" w:eastAsia="@Arial Unicode MS" w:hAnsi="Times New Roman" w:cs="Times New Roman"/>
          <w:i/>
          <w:iCs/>
          <w:sz w:val="24"/>
          <w:szCs w:val="24"/>
          <w:lang w:eastAsia="ru-RU"/>
        </w:rPr>
        <w:t xml:space="preserve">какое значение и какой смысл имеет для меня учение? </w:t>
      </w:r>
      <w:r w:rsidRPr="000050E2">
        <w:rPr>
          <w:rFonts w:ascii="Times New Roman" w:eastAsia="@Arial Unicode MS" w:hAnsi="Times New Roman" w:cs="Times New Roman"/>
          <w:sz w:val="24"/>
          <w:szCs w:val="24"/>
          <w:lang w:eastAsia="ru-RU"/>
        </w:rPr>
        <w:t>— и уметь на него отвечать;</w:t>
      </w:r>
    </w:p>
    <w:p w14:paraId="4CA6F37B"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14:paraId="3BD79957"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Регулятивные универсальные учебные действия </w:t>
      </w:r>
      <w:r w:rsidRPr="000050E2">
        <w:rPr>
          <w:rFonts w:ascii="Times New Roman" w:eastAsia="@Arial Unicode MS" w:hAnsi="Times New Roman" w:cs="Times New Roman"/>
          <w:sz w:val="24"/>
          <w:szCs w:val="24"/>
          <w:lang w:eastAsia="ru-RU"/>
        </w:rPr>
        <w:t>обеспечивают обучающимся организацию своей учебной деятельности. К ним относятся:</w:t>
      </w:r>
    </w:p>
    <w:p w14:paraId="59226869"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14:paraId="180C5AC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14:paraId="2D02C3C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·прогнозирование — предвосхищение результата и уровня усвоения знаний, его временны</w:t>
      </w:r>
      <w:r w:rsidR="00AD2D85" w:rsidRPr="000050E2">
        <w:rPr>
          <w:rFonts w:ascii="Times New Roman" w:eastAsia="@Arial Unicode MS" w:hAnsi="Times New Roman" w:cs="Times New Roman"/>
          <w:sz w:val="24"/>
          <w:szCs w:val="24"/>
          <w:lang w:val="en-US" w:eastAsia="ru-RU"/>
        </w:rPr>
        <w:fldChar w:fldCharType="begin"/>
      </w:r>
      <w:r w:rsidRPr="000050E2">
        <w:rPr>
          <w:rFonts w:ascii="Times New Roman" w:eastAsia="@Arial Unicode MS" w:hAnsi="Times New Roman" w:cs="Times New Roman"/>
          <w:sz w:val="24"/>
          <w:szCs w:val="24"/>
          <w:lang w:val="en-US" w:eastAsia="ru-RU"/>
        </w:rPr>
        <w:instrText>ADVANCE</w:instrText>
      </w:r>
      <w:r w:rsidRPr="000050E2">
        <w:rPr>
          <w:rFonts w:ascii="Times New Roman" w:eastAsia="@Arial Unicode MS" w:hAnsi="Times New Roman" w:cs="Times New Roman"/>
          <w:sz w:val="24"/>
          <w:szCs w:val="24"/>
          <w:lang w:eastAsia="ru-RU"/>
        </w:rPr>
        <w:instrText xml:space="preserve"> \</w:instrText>
      </w:r>
      <w:r w:rsidRPr="000050E2">
        <w:rPr>
          <w:rFonts w:ascii="Times New Roman" w:eastAsia="@Arial Unicode MS" w:hAnsi="Times New Roman" w:cs="Times New Roman"/>
          <w:sz w:val="24"/>
          <w:szCs w:val="24"/>
          <w:lang w:val="en-US" w:eastAsia="ru-RU"/>
        </w:rPr>
        <w:instrText>l</w:instrText>
      </w:r>
      <w:r w:rsidRPr="000050E2">
        <w:rPr>
          <w:rFonts w:ascii="Times New Roman" w:eastAsia="@Arial Unicode MS" w:hAnsi="Times New Roman" w:cs="Times New Roman"/>
          <w:sz w:val="24"/>
          <w:szCs w:val="24"/>
          <w:lang w:eastAsia="ru-RU"/>
        </w:rPr>
        <w:instrText>7</w:instrText>
      </w:r>
      <w:r w:rsidR="00AD2D85" w:rsidRPr="000050E2">
        <w:rPr>
          <w:rFonts w:ascii="Times New Roman" w:eastAsia="@Arial Unicode MS" w:hAnsi="Times New Roman" w:cs="Times New Roman"/>
          <w:sz w:val="24"/>
          <w:szCs w:val="24"/>
          <w:lang w:val="en-US" w:eastAsia="ru-RU"/>
        </w:rPr>
        <w:fldChar w:fldCharType="end"/>
      </w:r>
      <w:r w:rsidRPr="000050E2">
        <w:rPr>
          <w:rFonts w:ascii="Times New Roman" w:eastAsia="@Arial Unicode MS" w:hAnsi="Times New Roman" w:cs="Times New Roman"/>
          <w:i/>
          <w:iCs/>
          <w:sz w:val="24"/>
          <w:szCs w:val="24"/>
          <w:lang w:eastAsia="ru-RU"/>
        </w:rPr>
        <w:t>'</w:t>
      </w:r>
      <w:r w:rsidR="00AD2D85" w:rsidRPr="000050E2">
        <w:rPr>
          <w:rFonts w:ascii="Times New Roman" w:eastAsia="@Arial Unicode MS" w:hAnsi="Times New Roman" w:cs="Times New Roman"/>
          <w:i/>
          <w:iCs/>
          <w:sz w:val="24"/>
          <w:szCs w:val="24"/>
          <w:lang w:val="en-US" w:eastAsia="ru-RU"/>
        </w:rPr>
        <w:fldChar w:fldCharType="begin"/>
      </w:r>
      <w:r w:rsidRPr="000050E2">
        <w:rPr>
          <w:rFonts w:ascii="Times New Roman" w:eastAsia="@Arial Unicode MS" w:hAnsi="Times New Roman" w:cs="Times New Roman"/>
          <w:i/>
          <w:iCs/>
          <w:sz w:val="24"/>
          <w:szCs w:val="24"/>
          <w:lang w:val="en-US" w:eastAsia="ru-RU"/>
        </w:rPr>
        <w:instrText>ADVANCE</w:instrText>
      </w:r>
      <w:r w:rsidRPr="000050E2">
        <w:rPr>
          <w:rFonts w:ascii="Times New Roman" w:eastAsia="@Arial Unicode MS" w:hAnsi="Times New Roman" w:cs="Times New Roman"/>
          <w:i/>
          <w:iCs/>
          <w:sz w:val="24"/>
          <w:szCs w:val="24"/>
          <w:lang w:eastAsia="ru-RU"/>
        </w:rPr>
        <w:instrText xml:space="preserve"> \</w:instrText>
      </w:r>
      <w:r w:rsidRPr="000050E2">
        <w:rPr>
          <w:rFonts w:ascii="Times New Roman" w:eastAsia="@Arial Unicode MS" w:hAnsi="Times New Roman" w:cs="Times New Roman"/>
          <w:i/>
          <w:iCs/>
          <w:sz w:val="24"/>
          <w:szCs w:val="24"/>
          <w:lang w:val="en-US" w:eastAsia="ru-RU"/>
        </w:rPr>
        <w:instrText>r</w:instrText>
      </w:r>
      <w:r w:rsidRPr="000050E2">
        <w:rPr>
          <w:rFonts w:ascii="Times New Roman" w:eastAsia="@Arial Unicode MS" w:hAnsi="Times New Roman" w:cs="Times New Roman"/>
          <w:i/>
          <w:iCs/>
          <w:sz w:val="24"/>
          <w:szCs w:val="24"/>
          <w:lang w:eastAsia="ru-RU"/>
        </w:rPr>
        <w:instrText>4</w:instrText>
      </w:r>
      <w:r w:rsidR="00AD2D85" w:rsidRPr="000050E2">
        <w:rPr>
          <w:rFonts w:ascii="Times New Roman" w:eastAsia="@Arial Unicode MS" w:hAnsi="Times New Roman" w:cs="Times New Roman"/>
          <w:i/>
          <w:iCs/>
          <w:sz w:val="24"/>
          <w:szCs w:val="24"/>
          <w:lang w:val="en-US" w:eastAsia="ru-RU"/>
        </w:rPr>
        <w:fldChar w:fldCharType="end"/>
      </w:r>
      <w:r w:rsidRPr="000050E2">
        <w:rPr>
          <w:rFonts w:ascii="Times New Roman" w:eastAsia="@Arial Unicode MS" w:hAnsi="Times New Roman" w:cs="Times New Roman"/>
          <w:sz w:val="24"/>
          <w:szCs w:val="24"/>
          <w:lang w:eastAsia="ru-RU"/>
        </w:rPr>
        <w:t>х характеристик;</w:t>
      </w:r>
    </w:p>
    <w:p w14:paraId="5E1D9A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14:paraId="30BA78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14:paraId="7CB940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14:paraId="69EECA5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14:paraId="08D4AF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Познавательные универсальные учебные действия </w:t>
      </w:r>
      <w:r w:rsidRPr="000050E2">
        <w:rPr>
          <w:rFonts w:ascii="Times New Roman" w:eastAsia="@Arial Unicode MS" w:hAnsi="Times New Roman" w:cs="Times New Roman"/>
          <w:sz w:val="24"/>
          <w:szCs w:val="24"/>
          <w:lang w:eastAsia="ru-RU"/>
        </w:rPr>
        <w:t>включают: общеучебные, логические учебные действия, а также постановку и решение проблемы.</w:t>
      </w:r>
    </w:p>
    <w:p w14:paraId="62557B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Общеучебные универсальные действия</w:t>
      </w:r>
      <w:r w:rsidRPr="000050E2">
        <w:rPr>
          <w:rFonts w:ascii="Times New Roman" w:eastAsia="@Arial Unicode MS" w:hAnsi="Times New Roman" w:cs="Times New Roman"/>
          <w:sz w:val="24"/>
          <w:szCs w:val="24"/>
          <w:lang w:eastAsia="ru-RU"/>
        </w:rPr>
        <w:t>:</w:t>
      </w:r>
    </w:p>
    <w:p w14:paraId="0466507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выделение и формулирование познавательной цели;</w:t>
      </w:r>
    </w:p>
    <w:p w14:paraId="642AD0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14:paraId="598CEF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·структурирование знаний;</w:t>
      </w:r>
    </w:p>
    <w:p w14:paraId="0EC5370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·осознанное и произвольное построение речевого высказывания в устной и письменной форме;</w:t>
      </w:r>
    </w:p>
    <w:p w14:paraId="3EDD3A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наиболее эффективных способов решения задач в зависимости от конкретных условий;</w:t>
      </w:r>
    </w:p>
    <w:p w14:paraId="482763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·рефлексия способов и условий действия, контроль и оценка процесса и результатов деятельности;</w:t>
      </w:r>
    </w:p>
    <w:p w14:paraId="2A2EBE4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14:paraId="5E4644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14:paraId="48C33C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Особую группу общеучебных универсальных действий составляют </w:t>
      </w:r>
    </w:p>
    <w:p w14:paraId="04ECA3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Знаково-символические действия</w:t>
      </w:r>
      <w:r w:rsidRPr="000050E2">
        <w:rPr>
          <w:rFonts w:ascii="Times New Roman" w:eastAsia="@Arial Unicode MS" w:hAnsi="Times New Roman" w:cs="Times New Roman"/>
          <w:sz w:val="24"/>
          <w:szCs w:val="24"/>
          <w:lang w:eastAsia="ru-RU"/>
        </w:rPr>
        <w:t>:</w:t>
      </w:r>
    </w:p>
    <w:p w14:paraId="0536E33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14:paraId="25B86EA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14:paraId="2F78FD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Логические универсальные действия</w:t>
      </w:r>
      <w:r w:rsidRPr="000050E2">
        <w:rPr>
          <w:rFonts w:ascii="Times New Roman" w:eastAsia="@Arial Unicode MS" w:hAnsi="Times New Roman" w:cs="Times New Roman"/>
          <w:sz w:val="24"/>
          <w:szCs w:val="24"/>
          <w:lang w:eastAsia="ru-RU"/>
        </w:rPr>
        <w:t>:</w:t>
      </w:r>
    </w:p>
    <w:p w14:paraId="4FA8412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·анализ объектов с целью выделения признаков (существенных, несущественных);</w:t>
      </w:r>
    </w:p>
    <w:p w14:paraId="04D8E3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14:paraId="0F9751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оснований и критериев для сравнения, сериации, классификации объектов;</w:t>
      </w:r>
    </w:p>
    <w:p w14:paraId="3B180EF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·подведение под понятие, выведение следствий;</w:t>
      </w:r>
    </w:p>
    <w:p w14:paraId="2502A8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·установление причинно-следственных связей, представление цепочек объектов и явлений;</w:t>
      </w:r>
    </w:p>
    <w:p w14:paraId="71F85BF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·построение логической цепочки рассуждений, анализ истинности утверждений;</w:t>
      </w:r>
    </w:p>
    <w:p w14:paraId="5FEC0C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·доказательство;</w:t>
      </w:r>
    </w:p>
    <w:p w14:paraId="7DAC91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·выдвижение гипотез и их обоснование.</w:t>
      </w:r>
    </w:p>
    <w:p w14:paraId="60537A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Постановка и решение проблемы</w:t>
      </w:r>
      <w:r w:rsidRPr="000050E2">
        <w:rPr>
          <w:rFonts w:ascii="Times New Roman" w:eastAsia="@Arial Unicode MS" w:hAnsi="Times New Roman" w:cs="Times New Roman"/>
          <w:sz w:val="24"/>
          <w:szCs w:val="24"/>
          <w:lang w:eastAsia="ru-RU"/>
        </w:rPr>
        <w:t>:</w:t>
      </w:r>
    </w:p>
    <w:p w14:paraId="7D7E505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·формулирование проблемы;</w:t>
      </w:r>
    </w:p>
    <w:p w14:paraId="71DBF6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sz w:val="24"/>
          <w:szCs w:val="24"/>
          <w:lang w:eastAsia="ru-RU"/>
        </w:rPr>
        <w:lastRenderedPageBreak/>
        <w:t>·самостоятельное создание способов решения проблем творческого и поискового характера.</w:t>
      </w:r>
    </w:p>
    <w:p w14:paraId="1E7D837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i/>
          <w:iCs/>
          <w:sz w:val="24"/>
          <w:szCs w:val="24"/>
          <w:lang w:eastAsia="ru-RU"/>
        </w:rPr>
        <w:t xml:space="preserve">Коммуникативные универсальные учебные действия </w:t>
      </w:r>
      <w:r w:rsidRPr="000050E2">
        <w:rPr>
          <w:rFonts w:ascii="Times New Roman" w:eastAsia="@Arial Unicode MS" w:hAnsi="Times New Roman" w:cs="Times New Roman"/>
          <w:sz w:val="24"/>
          <w:szCs w:val="24"/>
          <w:lang w:eastAsia="ru-RU"/>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14:paraId="502A1A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 коммуникативным действиям относятся:</w:t>
      </w:r>
    </w:p>
    <w:p w14:paraId="7A5582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14:paraId="3D8C947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·постановка вопросов — инициативное сотрудничество в поиске и сборе информации;</w:t>
      </w:r>
    </w:p>
    <w:p w14:paraId="552969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14:paraId="30CFE13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·управление поведением партнёра — контроль, коррекция, оценка его действий;</w:t>
      </w:r>
    </w:p>
    <w:p w14:paraId="31FFB3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14:paraId="39A386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0050E2">
        <w:rPr>
          <w:rFonts w:ascii="Times New Roman" w:eastAsia="@Arial Unicode MS" w:hAnsi="Times New Roman" w:cs="Times New Roman"/>
          <w:sz w:val="24"/>
          <w:szCs w:val="24"/>
          <w:lang w:eastAsia="ru-RU"/>
        </w:rPr>
        <w:noBreakHyphen/>
        <w:t>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14:paraId="5179AF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14:paraId="445C9A7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общения и сорегуляции развивается способность ребёнка регулировать свою деятельность;</w:t>
      </w:r>
    </w:p>
    <w:p w14:paraId="2F9F61C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w:t>
      </w:r>
      <w:r w:rsidRPr="000050E2">
        <w:rPr>
          <w:rFonts w:ascii="Times New Roman" w:eastAsia="@Arial Unicode MS" w:hAnsi="Times New Roman" w:cs="Times New Roman"/>
          <w:sz w:val="24"/>
          <w:szCs w:val="24"/>
          <w:lang w:eastAsia="ru-RU"/>
        </w:rPr>
        <w:noBreakHyphen/>
        <w:t>концепция как результат самоопределения;</w:t>
      </w:r>
    </w:p>
    <w:p w14:paraId="107734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 ситуативно-познавательного и внеситуативно-познавательного общения формируются познавательные действия ребёнка.</w:t>
      </w:r>
    </w:p>
    <w:p w14:paraId="48292CC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14:paraId="6EA83A7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0050E2">
        <w:rPr>
          <w:rFonts w:ascii="Times New Roman" w:eastAsia="@Arial Unicode MS" w:hAnsi="Times New Roman" w:cs="Times New Roman"/>
          <w:sz w:val="24"/>
          <w:szCs w:val="24"/>
          <w:lang w:eastAsia="ru-RU"/>
        </w:rPr>
        <w:noBreakHyphen/>
        <w:t>концепции.</w:t>
      </w:r>
    </w:p>
    <w:p w14:paraId="46D7D5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14:paraId="61247E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5006D0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3.3. Связь универсальных учебных действий с содержанием учебных предметов</w:t>
      </w:r>
    </w:p>
    <w:p w14:paraId="306BB1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Формирование универсальных учебных действий, обеспечивающих решение задач </w:t>
      </w:r>
      <w:r w:rsidRPr="000050E2">
        <w:rPr>
          <w:rFonts w:ascii="Times New Roman" w:eastAsia="@Arial Unicode MS" w:hAnsi="Times New Roman" w:cs="Times New Roman"/>
          <w:sz w:val="24"/>
          <w:szCs w:val="24"/>
          <w:lang w:eastAsia="ru-RU"/>
        </w:rPr>
        <w:lastRenderedPageBreak/>
        <w:t>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2E9850F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14:paraId="2466D8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14:paraId="188FEF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В частности, учебные предметы </w:t>
      </w:r>
      <w:r w:rsidRPr="000050E2">
        <w:rPr>
          <w:rFonts w:ascii="Times New Roman" w:eastAsia="@Arial Unicode MS" w:hAnsi="Times New Roman" w:cs="Times New Roman"/>
          <w:b/>
          <w:bCs/>
          <w:sz w:val="24"/>
          <w:szCs w:val="24"/>
          <w:lang w:eastAsia="ru-RU"/>
        </w:rPr>
        <w:t xml:space="preserve">«Русский язык», «Родной язык» </w:t>
      </w:r>
      <w:r w:rsidRPr="000050E2">
        <w:rPr>
          <w:rFonts w:ascii="Times New Roman" w:eastAsia="@Arial Unicode MS" w:hAnsi="Times New Roman" w:cs="Times New Roman"/>
          <w:sz w:val="24"/>
          <w:szCs w:val="24"/>
          <w:lang w:eastAsia="ru-RU"/>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64F40D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«Литературное чтение», «Литературное чтение на родном языке».</w:t>
      </w:r>
      <w:r w:rsidRPr="000050E2">
        <w:rPr>
          <w:rFonts w:ascii="Times New Roman" w:eastAsia="@Arial Unicode MS"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01A836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2D46719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14:paraId="027FEF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14:paraId="010EBBC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14:paraId="2D45D21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14:paraId="6A989B1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·эстетических ценностей и на их основе эстетических критериев;</w:t>
      </w:r>
    </w:p>
    <w:p w14:paraId="7B81B5C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14:paraId="3A26EAD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14:paraId="020BC3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·умения понимать контекстную речь на основе воссоздания картины событий и </w:t>
      </w:r>
      <w:r w:rsidRPr="000050E2">
        <w:rPr>
          <w:rFonts w:ascii="Times New Roman" w:eastAsia="@Arial Unicode MS" w:hAnsi="Times New Roman" w:cs="Times New Roman"/>
          <w:sz w:val="24"/>
          <w:szCs w:val="24"/>
          <w:lang w:eastAsia="ru-RU"/>
        </w:rPr>
        <w:lastRenderedPageBreak/>
        <w:t>поступков персонажей;</w:t>
      </w:r>
    </w:p>
    <w:p w14:paraId="186806B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14:paraId="69D61C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14:paraId="56162DC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·умения строить план с выделением существенной и дополнительной информации.</w:t>
      </w:r>
    </w:p>
    <w:p w14:paraId="2BE6EF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«Иностранный язык» </w:t>
      </w:r>
      <w:r w:rsidRPr="000050E2">
        <w:rPr>
          <w:rFonts w:ascii="Times New Roman" w:eastAsia="@Arial Unicode MS"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14:paraId="557E00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14:paraId="5DE224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произвольности и осознанности монологической и диалогической речи;</w:t>
      </w:r>
    </w:p>
    <w:p w14:paraId="47925A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·развитию письменной речи;</w:t>
      </w:r>
    </w:p>
    <w:p w14:paraId="54AD0BD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14:paraId="0DAB25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79CB3B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14:paraId="04C6E06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«Математика».</w:t>
      </w:r>
      <w:r w:rsidRPr="000050E2">
        <w:rPr>
          <w:rFonts w:ascii="Times New Roman" w:eastAsia="@Arial Unicode MS"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14:paraId="5C9C434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w:t>
      </w:r>
      <w:r w:rsidR="00393D3B">
        <w:rPr>
          <w:rFonts w:ascii="Times New Roman" w:eastAsia="@Arial Unicode MS" w:hAnsi="Times New Roman" w:cs="Times New Roman"/>
          <w:sz w:val="24"/>
          <w:szCs w:val="24"/>
          <w:lang w:eastAsia="ru-RU"/>
        </w:rPr>
        <w:t xml:space="preserve">ает систему социально принятых </w:t>
      </w:r>
      <w:r w:rsidRPr="000050E2">
        <w:rPr>
          <w:rFonts w:ascii="Times New Roman" w:eastAsia="@Arial Unicode MS" w:hAnsi="Times New Roman" w:cs="Times New Roman"/>
          <w:sz w:val="24"/>
          <w:szCs w:val="24"/>
          <w:lang w:eastAsia="ru-RU"/>
        </w:rPr>
        <w:t>знаков и символов, существующих в современной культуре и необходимых как для обучения, так и для его социализации.</w:t>
      </w:r>
    </w:p>
    <w:p w14:paraId="71CF10C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«Окружающий мир».</w:t>
      </w:r>
      <w:r w:rsidRPr="000050E2">
        <w:rPr>
          <w:rFonts w:ascii="Times New Roman" w:eastAsia="@Arial Unicode MS" w:hAnsi="Times New Roman" w:cs="Times New Roman"/>
          <w:sz w:val="24"/>
          <w:szCs w:val="24"/>
          <w:lang w:eastAsia="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2FC29A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14:paraId="57BD3A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14:paraId="11879A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14:paraId="1A2FE0A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14:paraId="39C9BD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14:paraId="0B760F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4B2DBA2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предмета «Окружающий мир» способствует формированию общепознавательных универсальных учебных действий:</w:t>
      </w:r>
    </w:p>
    <w:p w14:paraId="344C1B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14:paraId="66C7DE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14:paraId="1CAE09F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5BC226C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sidRPr="000050E2">
        <w:rPr>
          <w:rFonts w:ascii="Times New Roman" w:eastAsia="@Arial Unicode MS" w:hAnsi="Times New Roman" w:cs="Times New Roman"/>
          <w:sz w:val="24"/>
          <w:szCs w:val="24"/>
          <w:lang w:eastAsia="ru-RU"/>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14:paraId="42572B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14:paraId="252F09C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14:paraId="189708A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«Изобразительное искусство».</w:t>
      </w:r>
      <w:r w:rsidRPr="000050E2">
        <w:rPr>
          <w:rFonts w:ascii="Times New Roman" w:eastAsia="@Arial Unicode MS"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14:paraId="75340E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w:t>
      </w:r>
      <w:r w:rsidRPr="000050E2">
        <w:rPr>
          <w:rFonts w:ascii="Times New Roman" w:eastAsia="@Arial Unicode MS" w:hAnsi="Times New Roman" w:cs="Times New Roman"/>
          <w:sz w:val="24"/>
          <w:szCs w:val="24"/>
          <w:lang w:eastAsia="ru-RU"/>
        </w:rPr>
        <w:lastRenderedPageBreak/>
        <w:t>действий способу, внесению корректив на основе предвосхищения будущего результата и его соответствия замыслу.</w:t>
      </w:r>
    </w:p>
    <w:p w14:paraId="6919DC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14:paraId="2022E1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«Технология».</w:t>
      </w:r>
      <w:r w:rsidRPr="000050E2">
        <w:rPr>
          <w:rFonts w:ascii="Times New Roman" w:eastAsia="@Arial Unicode MS"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14:paraId="751EE33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14:paraId="3CFEA3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14:paraId="0FE6355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·специальной организацией процесса планомерно-поэтапной отработки предметно</w:t>
      </w:r>
      <w:r w:rsidRPr="000050E2">
        <w:rPr>
          <w:rFonts w:ascii="Times New Roman" w:eastAsia="@Arial Unicode MS" w:hAnsi="Times New Roman" w:cs="Times New Roman"/>
          <w:sz w:val="24"/>
          <w:szCs w:val="24"/>
          <w:lang w:eastAsia="ru-RU"/>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14:paraId="0D9944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14:paraId="4BDDA4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первоначальных элементов ИКТ-компетентности учащихся.</w:t>
      </w:r>
    </w:p>
    <w:p w14:paraId="10EE1FE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Изучение технологии обеспечивает реализацию следующих целей:</w:t>
      </w:r>
    </w:p>
    <w:p w14:paraId="1A4B280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14:paraId="504A79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14:paraId="54277DC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14:paraId="0A11390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14:paraId="51C56D1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планирующей и регулирующей функции речи;</w:t>
      </w:r>
    </w:p>
    <w:p w14:paraId="1DF660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14:paraId="0FD546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14:paraId="03FA373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14:paraId="3124AD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14:paraId="672742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·фомирование ИКТ</w:t>
      </w:r>
      <w:r w:rsidRPr="000050E2">
        <w:rPr>
          <w:rFonts w:ascii="Times New Roman" w:eastAsia="@Arial Unicode MS" w:hAnsi="Times New Roman" w:cs="Times New Roman"/>
          <w:sz w:val="24"/>
          <w:szCs w:val="24"/>
          <w:lang w:eastAsia="ru-RU"/>
        </w:rPr>
        <w:noBreakHyphen/>
        <w:t xml:space="preserve">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w:t>
      </w:r>
      <w:r w:rsidRPr="000050E2">
        <w:rPr>
          <w:rFonts w:ascii="Times New Roman" w:eastAsia="@Arial Unicode MS" w:hAnsi="Times New Roman" w:cs="Times New Roman"/>
          <w:sz w:val="24"/>
          <w:szCs w:val="24"/>
          <w:lang w:eastAsia="ru-RU"/>
        </w:rPr>
        <w:lastRenderedPageBreak/>
        <w:t>знания и другим аспектам.</w:t>
      </w:r>
    </w:p>
    <w:p w14:paraId="6830F5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«Физическая культура».</w:t>
      </w:r>
      <w:r w:rsidRPr="000050E2">
        <w:rPr>
          <w:rFonts w:ascii="Times New Roman" w:eastAsia="@Arial Unicode MS" w:hAnsi="Times New Roman" w:cs="Times New Roman"/>
          <w:sz w:val="24"/>
          <w:szCs w:val="24"/>
          <w:lang w:eastAsia="ru-RU"/>
        </w:rPr>
        <w:t xml:space="preserve"> Этот предмет обеспечивает формирование личностных универсальных действий:</w:t>
      </w:r>
    </w:p>
    <w:p w14:paraId="3941B7F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14:paraId="293B6E0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14:paraId="67F7C5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14:paraId="27692E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правил здорового и безопасного образа жизни.</w:t>
      </w:r>
    </w:p>
    <w:p w14:paraId="091FA0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культура» как учебный предмет способствует:</w:t>
      </w:r>
    </w:p>
    <w:p w14:paraId="1D5AF76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14:paraId="45D2EB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14:paraId="479DFA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12A6AF65" w14:textId="77777777" w:rsidR="000050E2" w:rsidRPr="00244FFD" w:rsidRDefault="00244FFD" w:rsidP="00244FFD">
      <w:pPr>
        <w:widowControl w:val="0"/>
        <w:tabs>
          <w:tab w:val="left" w:leader="dot" w:pos="624"/>
        </w:tabs>
        <w:autoSpaceDE w:val="0"/>
        <w:autoSpaceDN w:val="0"/>
        <w:adjustRightInd w:val="0"/>
        <w:spacing w:after="0" w:line="240" w:lineRule="auto"/>
        <w:ind w:right="-1"/>
        <w:jc w:val="center"/>
        <w:rPr>
          <w:rFonts w:ascii="Times New Roman" w:eastAsia="@Arial Unicode MS" w:hAnsi="Times New Roman" w:cs="Times New Roman"/>
          <w:sz w:val="24"/>
          <w:szCs w:val="24"/>
          <w:lang w:eastAsia="ru-RU"/>
        </w:rPr>
      </w:pPr>
      <w:r>
        <w:rPr>
          <w:rFonts w:ascii="Times New Roman" w:eastAsia="@Arial Unicode MS" w:hAnsi="Times New Roman" w:cs="Times New Roman"/>
          <w:b/>
          <w:bCs/>
          <w:sz w:val="24"/>
          <w:szCs w:val="24"/>
          <w:lang w:eastAsia="ru-RU"/>
        </w:rPr>
        <w:t xml:space="preserve">3.4. </w:t>
      </w:r>
      <w:r w:rsidR="000050E2" w:rsidRPr="000050E2">
        <w:rPr>
          <w:rFonts w:ascii="Times New Roman" w:eastAsia="@Arial Unicode MS" w:hAnsi="Times New Roman" w:cs="Times New Roman"/>
          <w:b/>
          <w:bCs/>
          <w:sz w:val="24"/>
          <w:szCs w:val="24"/>
          <w:lang w:eastAsia="ru-RU"/>
        </w:rPr>
        <w:t xml:space="preserve"> 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14:paraId="1FA3626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14:paraId="5A03B3E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14:paraId="5B1AA4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w:t>
      </w:r>
    </w:p>
    <w:p w14:paraId="2824AF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14:paraId="2261C09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14:paraId="1B2660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14:paraId="2A46AF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Исследования </w:t>
      </w:r>
      <w:r w:rsidRPr="000050E2">
        <w:rPr>
          <w:rFonts w:ascii="Times New Roman" w:eastAsia="@Arial Unicode MS" w:hAnsi="Times New Roman" w:cs="Times New Roman"/>
          <w:b/>
          <w:bCs/>
          <w:i/>
          <w:iCs/>
          <w:sz w:val="24"/>
          <w:szCs w:val="24"/>
          <w:lang w:eastAsia="ru-RU"/>
        </w:rPr>
        <w:t xml:space="preserve">готовности детей к обучению в школе </w:t>
      </w:r>
      <w:r w:rsidRPr="000050E2">
        <w:rPr>
          <w:rFonts w:ascii="Times New Roman" w:eastAsia="@Arial Unicode MS" w:hAnsi="Times New Roman" w:cs="Times New Roman"/>
          <w:sz w:val="24"/>
          <w:szCs w:val="24"/>
          <w:lang w:eastAsia="ru-RU"/>
        </w:rPr>
        <w:t xml:space="preserve">при переходе от предшкольного </w:t>
      </w:r>
      <w:r w:rsidRPr="000050E2">
        <w:rPr>
          <w:rFonts w:ascii="Times New Roman" w:eastAsia="@Arial Unicode MS" w:hAnsi="Times New Roman" w:cs="Times New Roman"/>
          <w:sz w:val="24"/>
          <w:szCs w:val="24"/>
          <w:lang w:eastAsia="ru-RU"/>
        </w:rPr>
        <w:lastRenderedPageBreak/>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14:paraId="74C947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Физическая готовность </w:t>
      </w:r>
      <w:r w:rsidRPr="000050E2">
        <w:rPr>
          <w:rFonts w:ascii="Times New Roman" w:eastAsia="@Arial Unicode MS" w:hAnsi="Times New Roman" w:cs="Times New Roman"/>
          <w:sz w:val="24"/>
          <w:szCs w:val="24"/>
          <w:lang w:eastAsia="ru-RU"/>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14:paraId="68D666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Психологическая готовность </w:t>
      </w:r>
      <w:r w:rsidRPr="000050E2">
        <w:rPr>
          <w:rFonts w:ascii="Times New Roman" w:eastAsia="@Arial Unicode MS" w:hAnsi="Times New Roman" w:cs="Times New Roman"/>
          <w:sz w:val="24"/>
          <w:szCs w:val="24"/>
          <w:lang w:eastAsia="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14:paraId="042D53F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14:paraId="59FAD3C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14:paraId="069BDA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14:paraId="2429A6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w:t>
      </w:r>
      <w:r w:rsidRPr="000050E2">
        <w:rPr>
          <w:rFonts w:ascii="Times New Roman" w:eastAsia="@Arial Unicode MS" w:hAnsi="Times New Roman" w:cs="Times New Roman"/>
          <w:sz w:val="24"/>
          <w:szCs w:val="24"/>
          <w:lang w:eastAsia="ru-RU"/>
        </w:rPr>
        <w:lastRenderedPageBreak/>
        <w:t>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14:paraId="6CEC6E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14:paraId="45561AA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14:paraId="134A44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14:paraId="232275F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·необходимостью адаптации обучающихся к новой организации процесса и содержания обучения (предметная система, разные преподаватели и т. д.);</w:t>
      </w:r>
    </w:p>
    <w:p w14:paraId="7C13DE7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14:paraId="214975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14:paraId="1A3B46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·недостаточно подготовленным переходом с родного языка на русский язык обучения.</w:t>
      </w:r>
    </w:p>
    <w:p w14:paraId="6F0B69B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14:paraId="23E3A8EA" w14:textId="77777777" w:rsidR="000050E2" w:rsidRPr="000050E2" w:rsidRDefault="000050E2" w:rsidP="000050E2">
      <w:pPr>
        <w:widowControl w:val="0"/>
        <w:autoSpaceDE w:val="0"/>
        <w:autoSpaceDN w:val="0"/>
        <w:adjustRightInd w:val="0"/>
        <w:spacing w:after="0" w:line="240" w:lineRule="auto"/>
        <w:ind w:right="-1" w:firstLine="567"/>
        <w:rPr>
          <w:rFonts w:ascii="Times New Roman" w:eastAsia="Calibri" w:hAnsi="Times New Roman" w:cs="Times New Roman"/>
          <w:sz w:val="24"/>
          <w:szCs w:val="24"/>
          <w:lang w:eastAsia="ru-RU"/>
        </w:rPr>
      </w:pPr>
    </w:p>
    <w:p w14:paraId="6FD3D03A"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b/>
          <w:sz w:val="24"/>
          <w:szCs w:val="24"/>
          <w:lang w:eastAsia="ru-RU"/>
        </w:rPr>
      </w:pPr>
      <w:r w:rsidRPr="000050E2">
        <w:rPr>
          <w:rFonts w:ascii="Times New Roman" w:eastAsia="@Arial Unicode MS" w:hAnsi="Times New Roman" w:cs="Times New Roman"/>
          <w:b/>
          <w:sz w:val="24"/>
          <w:szCs w:val="24"/>
          <w:lang w:eastAsia="ru-RU"/>
        </w:rPr>
        <w:t>4. Программа отдельных учебных предметов, курсов и курсов внеурочной деятельности</w:t>
      </w:r>
    </w:p>
    <w:p w14:paraId="2BE83C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4.1. Общие положения</w:t>
      </w:r>
    </w:p>
    <w:p w14:paraId="075C54C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14:paraId="7C2CC42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14:paraId="5C6E34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Особенностью содержания современного начального образования является не только </w:t>
      </w:r>
      <w:r w:rsidRPr="000050E2">
        <w:rPr>
          <w:rFonts w:ascii="Times New Roman" w:eastAsia="@Arial Unicode MS" w:hAnsi="Times New Roman" w:cs="Times New Roman"/>
          <w:sz w:val="24"/>
          <w:szCs w:val="24"/>
          <w:lang w:eastAsia="ru-RU"/>
        </w:rPr>
        <w:lastRenderedPageBreak/>
        <w:t>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14:paraId="0ADC65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14:paraId="442327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14:paraId="13C067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14:paraId="575430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 </w:t>
      </w:r>
    </w:p>
    <w:p w14:paraId="53D594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Программа включает следующие разделы:</w:t>
      </w:r>
    </w:p>
    <w:p w14:paraId="43A982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пояснительную записку</w:t>
      </w:r>
      <w:r w:rsidRPr="000050E2">
        <w:rPr>
          <w:rFonts w:ascii="Times New Roman" w:eastAsia="@Arial Unicode MS" w:hAnsi="Times New Roman" w:cs="Times New Roman"/>
          <w:sz w:val="24"/>
          <w:szCs w:val="24"/>
          <w:lang w:eastAsia="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14:paraId="590FF74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основное содержание обучения</w:t>
      </w:r>
      <w:r w:rsidRPr="000050E2">
        <w:rPr>
          <w:rFonts w:ascii="Times New Roman" w:eastAsia="@Arial Unicode MS" w:hAnsi="Times New Roman" w:cs="Times New Roman"/>
          <w:sz w:val="24"/>
          <w:szCs w:val="24"/>
          <w:lang w:eastAsia="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14:paraId="548EB92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варианты тематического планирования</w:t>
      </w:r>
      <w:r w:rsidRPr="000050E2">
        <w:rPr>
          <w:rFonts w:ascii="Times New Roman" w:eastAsia="@Arial Unicode MS" w:hAnsi="Times New Roman" w:cs="Times New Roman"/>
          <w:sz w:val="24"/>
          <w:szCs w:val="24"/>
          <w:lang w:eastAsia="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14:paraId="026132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рекомендации</w:t>
      </w:r>
      <w:r w:rsidRPr="000050E2">
        <w:rPr>
          <w:rFonts w:ascii="Times New Roman" w:eastAsia="@Arial Unicode MS" w:hAnsi="Times New Roman" w:cs="Times New Roman"/>
          <w:sz w:val="24"/>
          <w:szCs w:val="24"/>
          <w:lang w:eastAsia="ru-RU"/>
        </w:rPr>
        <w:t xml:space="preserve"> по материально-техническому обеспечению учебного предмета.</w:t>
      </w:r>
    </w:p>
    <w:p w14:paraId="65E400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Тематическое планирование по каждому предмету представлено разными вариантами. Выбор варианта определяется условиями работы  школы и  приоритетами в учебно-воспитательной работе. </w:t>
      </w:r>
    </w:p>
    <w:p w14:paraId="76F6328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14:paraId="5DFC9DC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3F3E0B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4.2. Основное содержание учебных предметов на ступени начального общего образования</w:t>
      </w:r>
    </w:p>
    <w:p w14:paraId="4A5B554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b/>
          <w:i/>
          <w:iCs/>
          <w:sz w:val="24"/>
          <w:szCs w:val="24"/>
          <w:u w:val="single"/>
          <w:lang w:eastAsia="ru-RU"/>
        </w:rPr>
        <w:t>Русский язык</w:t>
      </w:r>
    </w:p>
    <w:p w14:paraId="2CE2DBF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деятельности</w:t>
      </w:r>
    </w:p>
    <w:p w14:paraId="161D20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766412C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Слушание. </w:t>
      </w:r>
      <w:r w:rsidRPr="000050E2">
        <w:rPr>
          <w:rFonts w:ascii="Times New Roman" w:eastAsia="@Arial Unicode MS" w:hAnsi="Times New Roman" w:cs="Times New Roman"/>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14:paraId="783043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Говорение. </w:t>
      </w:r>
      <w:r w:rsidRPr="000050E2">
        <w:rPr>
          <w:rFonts w:ascii="Times New Roman" w:eastAsia="@Arial Unicode MS" w:hAnsi="Times New Roman" w:cs="Times New Roman"/>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14:paraId="6E8C8B6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0050E2">
        <w:rPr>
          <w:rFonts w:ascii="Times New Roman" w:eastAsia="@Arial Unicode MS" w:hAnsi="Times New Roman" w:cs="Times New Roman"/>
          <w:i/>
          <w:iCs/>
          <w:sz w:val="24"/>
          <w:szCs w:val="24"/>
          <w:lang w:eastAsia="ru-RU"/>
        </w:rPr>
        <w:t>Анализ и оценка содержания, языковых особенностей и структуры текста</w:t>
      </w:r>
      <w:r w:rsidRPr="000050E2">
        <w:rPr>
          <w:rFonts w:ascii="Times New Roman" w:eastAsia="@Arial Unicode MS" w:hAnsi="Times New Roman" w:cs="Times New Roman"/>
          <w:sz w:val="24"/>
          <w:szCs w:val="24"/>
          <w:lang w:eastAsia="ru-RU"/>
        </w:rPr>
        <w:t>.</w:t>
      </w:r>
    </w:p>
    <w:p w14:paraId="20CDBC3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Письмо. </w:t>
      </w:r>
      <w:r w:rsidRPr="000050E2">
        <w:rPr>
          <w:rFonts w:ascii="Times New Roman" w:eastAsia="@Arial Unicode MS" w:hAnsi="Times New Roman" w:cs="Times New Roman"/>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w:t>
      </w:r>
      <w:r w:rsidR="00650907">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 xml:space="preserve"> детям тематике (на основе впечатлений, литературных произведений, сюжетных картин, серий картин, просмотра фрагмента видеозаписи и т. п.).</w:t>
      </w:r>
    </w:p>
    <w:p w14:paraId="0FBAB8A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094A2E91" w14:textId="77777777"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Обучение грамоте</w:t>
      </w:r>
    </w:p>
    <w:p w14:paraId="7DE932F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Фонетика. </w:t>
      </w:r>
      <w:r w:rsidRPr="000050E2">
        <w:rPr>
          <w:rFonts w:ascii="Times New Roman" w:eastAsia="@Arial Unicode MS" w:hAnsi="Times New Roman" w:cs="Times New Roman"/>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7655E43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14:paraId="5821A0D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14:paraId="1D24709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0050E2">
        <w:rPr>
          <w:rFonts w:ascii="Times New Roman" w:eastAsia="@Arial Unicode MS" w:hAnsi="Times New Roman" w:cs="Times New Roman"/>
          <w:b/>
          <w:bCs/>
          <w:i/>
          <w:iCs/>
          <w:sz w:val="24"/>
          <w:szCs w:val="24"/>
          <w:lang w:eastAsia="ru-RU"/>
        </w:rPr>
        <w:t xml:space="preserve">е, ё, ю, я. </w:t>
      </w:r>
      <w:r w:rsidRPr="000050E2">
        <w:rPr>
          <w:rFonts w:ascii="Times New Roman" w:eastAsia="@Arial Unicode MS" w:hAnsi="Times New Roman" w:cs="Times New Roman"/>
          <w:sz w:val="24"/>
          <w:szCs w:val="24"/>
          <w:lang w:eastAsia="ru-RU"/>
        </w:rPr>
        <w:t>Мягкий знак</w:t>
      </w:r>
      <w:r w:rsidRPr="000050E2">
        <w:rPr>
          <w:rFonts w:ascii="Times New Roman" w:eastAsia="@Arial Unicode MS" w:hAnsi="Times New Roman" w:cs="Times New Roman"/>
          <w:b/>
          <w:bCs/>
          <w:i/>
          <w:iCs/>
          <w:sz w:val="24"/>
          <w:szCs w:val="24"/>
          <w:lang w:eastAsia="ru-RU"/>
        </w:rPr>
        <w:t xml:space="preserve"> </w:t>
      </w:r>
      <w:r w:rsidRPr="000050E2">
        <w:rPr>
          <w:rFonts w:ascii="Times New Roman" w:eastAsia="@Arial Unicode MS" w:hAnsi="Times New Roman" w:cs="Times New Roman"/>
          <w:sz w:val="24"/>
          <w:szCs w:val="24"/>
          <w:lang w:eastAsia="ru-RU"/>
        </w:rPr>
        <w:t>как показатель мягкости предшествующего согласного звука.</w:t>
      </w:r>
    </w:p>
    <w:p w14:paraId="19FFF6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русским алфавитом как последовательностью букв.</w:t>
      </w:r>
    </w:p>
    <w:p w14:paraId="0B9F3A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Чтение. </w:t>
      </w:r>
      <w:r w:rsidRPr="000050E2">
        <w:rPr>
          <w:rFonts w:ascii="Times New Roman" w:eastAsia="@Arial Unicode MS" w:hAnsi="Times New Roman" w:cs="Times New Roman"/>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w:t>
      </w:r>
      <w:r w:rsidR="00510FC1">
        <w:rPr>
          <w:rFonts w:ascii="Times New Roman" w:eastAsia="@Arial Unicode MS" w:hAnsi="Times New Roman" w:cs="Times New Roman"/>
          <w:sz w:val="24"/>
          <w:szCs w:val="24"/>
          <w:lang w:eastAsia="ru-RU"/>
        </w:rPr>
        <w:t xml:space="preserve"> предложений и коротких текстов, </w:t>
      </w:r>
      <w:r w:rsidRPr="000050E2">
        <w:rPr>
          <w:rFonts w:ascii="Times New Roman" w:eastAsia="@Arial Unicode MS" w:hAnsi="Times New Roman" w:cs="Times New Roman"/>
          <w:sz w:val="24"/>
          <w:szCs w:val="24"/>
          <w:lang w:eastAsia="ru-RU"/>
        </w:rPr>
        <w:t>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76932ED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778C3C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lastRenderedPageBreak/>
        <w:t xml:space="preserve">Письмо. </w:t>
      </w:r>
      <w:r w:rsidRPr="000050E2">
        <w:rPr>
          <w:rFonts w:ascii="Times New Roman" w:eastAsia="@Arial Unicode MS" w:hAnsi="Times New Roman" w:cs="Times New Roman"/>
          <w:i/>
          <w:iCs/>
          <w:sz w:val="24"/>
          <w:szCs w:val="24"/>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3EFA67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2770E9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Понимание функции небуквенных графических средств: пробела между словами, знака переноса.</w:t>
      </w:r>
    </w:p>
    <w:p w14:paraId="31C911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Слово и предложение. </w:t>
      </w:r>
      <w:r w:rsidRPr="000050E2">
        <w:rPr>
          <w:rFonts w:ascii="Times New Roman" w:eastAsia="@Arial Unicode MS" w:hAnsi="Times New Roman" w:cs="Times New Roman"/>
          <w:sz w:val="24"/>
          <w:szCs w:val="24"/>
          <w:lang w:eastAsia="ru-RU"/>
        </w:rPr>
        <w:t>Восприятие слова как объекта изучения, материала для анализа. Наблюдение над значением слова.</w:t>
      </w:r>
    </w:p>
    <w:p w14:paraId="09BF1CD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Различение слова и предложения. Работа с предложением: выделение слов, изменение их порядка.</w:t>
      </w:r>
    </w:p>
    <w:p w14:paraId="03C0FCA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Орфография. </w:t>
      </w:r>
      <w:r w:rsidRPr="000050E2">
        <w:rPr>
          <w:rFonts w:ascii="Times New Roman" w:eastAsia="@Arial Unicode MS" w:hAnsi="Times New Roman" w:cs="Times New Roman"/>
          <w:sz w:val="24"/>
          <w:szCs w:val="24"/>
          <w:lang w:eastAsia="ru-RU"/>
        </w:rPr>
        <w:t>Знакомство с правилами правописания и их применение:</w:t>
      </w:r>
    </w:p>
    <w:p w14:paraId="1DA9692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слов;</w:t>
      </w:r>
    </w:p>
    <w:p w14:paraId="07332E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·обозначение гласных после шипящих (</w:t>
      </w:r>
      <w:r w:rsidRPr="000050E2">
        <w:rPr>
          <w:rFonts w:ascii="Times New Roman" w:eastAsia="@Arial Unicode MS" w:hAnsi="Times New Roman" w:cs="Times New Roman"/>
          <w:b/>
          <w:bCs/>
          <w:i/>
          <w:iCs/>
          <w:sz w:val="24"/>
          <w:szCs w:val="24"/>
          <w:lang w:eastAsia="ru-RU"/>
        </w:rPr>
        <w:t xml:space="preserve">ча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ща</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чу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щу</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жи </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ши</w:t>
      </w:r>
      <w:r w:rsidRPr="000050E2">
        <w:rPr>
          <w:rFonts w:ascii="Times New Roman" w:eastAsia="@Arial Unicode MS" w:hAnsi="Times New Roman" w:cs="Times New Roman"/>
          <w:sz w:val="24"/>
          <w:szCs w:val="24"/>
          <w:lang w:eastAsia="ru-RU"/>
        </w:rPr>
        <w:t>);</w:t>
      </w:r>
    </w:p>
    <w:p w14:paraId="51941B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(заглавная) буква в начале предложения, в именах собственных;</w:t>
      </w:r>
    </w:p>
    <w:p w14:paraId="39FDD10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 по слогам без стечения согласных;</w:t>
      </w:r>
    </w:p>
    <w:p w14:paraId="5948573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w:t>
      </w:r>
    </w:p>
    <w:p w14:paraId="47471E9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Развитие речи. </w:t>
      </w:r>
      <w:r w:rsidRPr="000050E2">
        <w:rPr>
          <w:rFonts w:ascii="Times New Roman" w:eastAsia="@Arial Unicode MS" w:hAnsi="Times New Roman" w:cs="Times New Roman"/>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0E6C79F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7290CC87" w14:textId="77777777" w:rsidR="000050E2" w:rsidRPr="000050E2" w:rsidRDefault="000050E2" w:rsidP="000050E2">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Систематический курс</w:t>
      </w:r>
    </w:p>
    <w:p w14:paraId="38034D4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Фонетика и орфоэпия. </w:t>
      </w:r>
      <w:r w:rsidRPr="000050E2">
        <w:rPr>
          <w:rFonts w:ascii="Times New Roman" w:eastAsia="@Arial Unicode MS" w:hAnsi="Times New Roman" w:cs="Times New Roman"/>
          <w:sz w:val="24"/>
          <w:szCs w:val="24"/>
          <w:lang w:eastAsia="ru-RU"/>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0050E2">
        <w:rPr>
          <w:rFonts w:ascii="Times New Roman" w:eastAsia="@Arial Unicode MS" w:hAnsi="Times New Roman" w:cs="Times New Roman"/>
          <w:i/>
          <w:iCs/>
          <w:sz w:val="24"/>
          <w:szCs w:val="24"/>
          <w:lang w:eastAsia="ru-RU"/>
        </w:rPr>
        <w:t>Фонетический разбор слова</w:t>
      </w:r>
      <w:r w:rsidRPr="000050E2">
        <w:rPr>
          <w:rFonts w:ascii="Times New Roman" w:eastAsia="@Arial Unicode MS" w:hAnsi="Times New Roman" w:cs="Times New Roman"/>
          <w:sz w:val="24"/>
          <w:szCs w:val="24"/>
          <w:lang w:eastAsia="ru-RU"/>
        </w:rPr>
        <w:t>.</w:t>
      </w:r>
    </w:p>
    <w:p w14:paraId="71B88EE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Графика. </w:t>
      </w:r>
      <w:r w:rsidRPr="000050E2">
        <w:rPr>
          <w:rFonts w:ascii="Times New Roman" w:eastAsia="@Arial Unicode MS" w:hAnsi="Times New Roman" w:cs="Times New Roman"/>
          <w:sz w:val="24"/>
          <w:szCs w:val="24"/>
          <w:lang w:eastAsia="ru-RU"/>
        </w:rPr>
        <w:t xml:space="preserve">Различение звуков и букв. Обозначение на письме твёрдости и мягкости согласных звуков. Использование на письме разделительных </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b/>
          <w:bCs/>
          <w:sz w:val="24"/>
          <w:szCs w:val="24"/>
          <w:lang w:eastAsia="ru-RU"/>
        </w:rPr>
        <w:t>.</w:t>
      </w:r>
    </w:p>
    <w:p w14:paraId="504F4C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Установление соотношения звукового и буквенного состава слова в словах типа </w:t>
      </w:r>
      <w:r w:rsidRPr="000050E2">
        <w:rPr>
          <w:rFonts w:ascii="Times New Roman" w:eastAsia="@Arial Unicode MS" w:hAnsi="Times New Roman" w:cs="Times New Roman"/>
          <w:i/>
          <w:iCs/>
          <w:sz w:val="24"/>
          <w:szCs w:val="24"/>
          <w:lang w:eastAsia="ru-RU"/>
        </w:rPr>
        <w:t>стол, конь</w:t>
      </w:r>
      <w:r w:rsidRPr="000050E2">
        <w:rPr>
          <w:rFonts w:ascii="Times New Roman" w:eastAsia="@Arial Unicode MS" w:hAnsi="Times New Roman" w:cs="Times New Roman"/>
          <w:sz w:val="24"/>
          <w:szCs w:val="24"/>
          <w:lang w:eastAsia="ru-RU"/>
        </w:rPr>
        <w:t xml:space="preserve">; в словах с йотированными гласными </w:t>
      </w:r>
      <w:r w:rsidRPr="000050E2">
        <w:rPr>
          <w:rFonts w:ascii="Times New Roman" w:eastAsia="@Arial Unicode MS" w:hAnsi="Times New Roman" w:cs="Times New Roman"/>
          <w:b/>
          <w:bCs/>
          <w:i/>
          <w:iCs/>
          <w:sz w:val="24"/>
          <w:szCs w:val="24"/>
          <w:lang w:eastAsia="ru-RU"/>
        </w:rPr>
        <w:t>е</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ё</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ю</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b/>
          <w:bCs/>
          <w:i/>
          <w:iCs/>
          <w:sz w:val="24"/>
          <w:szCs w:val="24"/>
          <w:lang w:eastAsia="ru-RU"/>
        </w:rPr>
        <w:t>я</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sz w:val="24"/>
          <w:szCs w:val="24"/>
          <w:lang w:eastAsia="ru-RU"/>
        </w:rPr>
        <w:t xml:space="preserve"> </w:t>
      </w:r>
      <w:r w:rsidRPr="000050E2">
        <w:rPr>
          <w:rFonts w:ascii="Times New Roman" w:eastAsia="@Arial Unicode MS" w:hAnsi="Times New Roman" w:cs="Times New Roman"/>
          <w:sz w:val="24"/>
          <w:szCs w:val="24"/>
          <w:lang w:eastAsia="ru-RU"/>
        </w:rPr>
        <w:t>в словах с непроизносимыми согласными.</w:t>
      </w:r>
    </w:p>
    <w:p w14:paraId="0D3B50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Использование небуквенных графических средств: пробела между словами, знака переноса, абзаца.</w:t>
      </w:r>
    </w:p>
    <w:p w14:paraId="37975E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14:paraId="4505BE4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Лексика. </w:t>
      </w:r>
      <w:r w:rsidRPr="000050E2">
        <w:rPr>
          <w:rFonts w:ascii="Times New Roman" w:eastAsia="@Arial Unicode MS" w:hAnsi="Times New Roman" w:cs="Times New Roman"/>
          <w:sz w:val="24"/>
          <w:szCs w:val="24"/>
          <w:lang w:eastAsia="ru-RU"/>
        </w:rPr>
        <w:t xml:space="preserve">Понимание слова как единства звучания и значения. Выявление слов, значение которых требует уточнения. </w:t>
      </w:r>
      <w:r w:rsidRPr="000050E2">
        <w:rPr>
          <w:rFonts w:ascii="Times New Roman" w:eastAsia="@Arial Unicode MS" w:hAnsi="Times New Roman" w:cs="Times New Roman"/>
          <w:i/>
          <w:iCs/>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14:paraId="08620F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Состав слова (морфемика). </w:t>
      </w:r>
      <w:r w:rsidRPr="000050E2">
        <w:rPr>
          <w:rFonts w:ascii="Times New Roman" w:eastAsia="@Arial Unicode MS" w:hAnsi="Times New Roman" w:cs="Times New Roman"/>
          <w:sz w:val="24"/>
          <w:szCs w:val="24"/>
          <w:lang w:eastAsia="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w:t>
      </w:r>
      <w:r w:rsidRPr="000050E2">
        <w:rPr>
          <w:rFonts w:ascii="Times New Roman" w:eastAsia="@Arial Unicode MS" w:hAnsi="Times New Roman" w:cs="Times New Roman"/>
          <w:sz w:val="24"/>
          <w:szCs w:val="24"/>
          <w:lang w:eastAsia="ru-RU"/>
        </w:rPr>
        <w:lastRenderedPageBreak/>
        <w:t xml:space="preserve">приставки, суффикса. Различение изменяемых и неизменяемых слов. </w:t>
      </w:r>
      <w:r w:rsidRPr="000050E2">
        <w:rPr>
          <w:rFonts w:ascii="Times New Roman" w:eastAsia="@Arial Unicode MS" w:hAnsi="Times New Roman" w:cs="Times New Roman"/>
          <w:i/>
          <w:iCs/>
          <w:sz w:val="24"/>
          <w:szCs w:val="24"/>
          <w:lang w:eastAsia="ru-RU"/>
        </w:rPr>
        <w:t>Представление о значении суффиксов и приставок. Образование однокоренных слов с помощью суффиксов и приставок. Разбор слова по составу.</w:t>
      </w:r>
    </w:p>
    <w:p w14:paraId="34E91E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Морфология. </w:t>
      </w:r>
      <w:r w:rsidRPr="000050E2">
        <w:rPr>
          <w:rFonts w:ascii="Times New Roman" w:eastAsia="@Arial Unicode MS" w:hAnsi="Times New Roman" w:cs="Times New Roman"/>
          <w:sz w:val="24"/>
          <w:szCs w:val="24"/>
          <w:lang w:eastAsia="ru-RU"/>
        </w:rPr>
        <w:t xml:space="preserve">Части речи; </w:t>
      </w:r>
      <w:r w:rsidRPr="000050E2">
        <w:rPr>
          <w:rFonts w:ascii="Times New Roman" w:eastAsia="@Arial Unicode MS" w:hAnsi="Times New Roman" w:cs="Times New Roman"/>
          <w:i/>
          <w:iCs/>
          <w:sz w:val="24"/>
          <w:szCs w:val="24"/>
          <w:lang w:eastAsia="ru-RU"/>
        </w:rPr>
        <w:t>деление частей речи на самостоятельные и служебные.</w:t>
      </w:r>
    </w:p>
    <w:p w14:paraId="6E5147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0050E2">
        <w:rPr>
          <w:rFonts w:ascii="Times New Roman" w:eastAsia="@Arial Unicode MS" w:hAnsi="Times New Roman" w:cs="Times New Roman"/>
          <w:i/>
          <w:iCs/>
          <w:sz w:val="24"/>
          <w:szCs w:val="24"/>
          <w:lang w:eastAsia="ru-RU"/>
        </w:rPr>
        <w:t xml:space="preserve">Различение падежных и смысловых (синтаксических) вопросов. </w:t>
      </w:r>
      <w:r w:rsidRPr="000050E2">
        <w:rPr>
          <w:rFonts w:ascii="Times New Roman" w:eastAsia="@Arial Unicode MS" w:hAnsi="Times New Roman" w:cs="Times New Roman"/>
          <w:sz w:val="24"/>
          <w:szCs w:val="24"/>
          <w:lang w:eastAsia="ru-RU"/>
        </w:rPr>
        <w:t xml:space="preserve">Определение принадлежности имён существительных к 1, 2, 3-му склонению. </w:t>
      </w:r>
      <w:r w:rsidRPr="000050E2">
        <w:rPr>
          <w:rFonts w:ascii="Times New Roman" w:eastAsia="@Arial Unicode MS" w:hAnsi="Times New Roman" w:cs="Times New Roman"/>
          <w:i/>
          <w:iCs/>
          <w:sz w:val="24"/>
          <w:szCs w:val="24"/>
          <w:lang w:eastAsia="ru-RU"/>
        </w:rPr>
        <w:t>Морфологический разбор имён существительных</w:t>
      </w:r>
      <w:r w:rsidRPr="000050E2">
        <w:rPr>
          <w:rFonts w:ascii="Times New Roman" w:eastAsia="@Arial Unicode MS" w:hAnsi="Times New Roman" w:cs="Times New Roman"/>
          <w:sz w:val="24"/>
          <w:szCs w:val="24"/>
          <w:lang w:eastAsia="ru-RU"/>
        </w:rPr>
        <w:t>.</w:t>
      </w:r>
    </w:p>
    <w:p w14:paraId="3F34671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0050E2">
        <w:rPr>
          <w:rFonts w:ascii="Times New Roman" w:eastAsia="@Arial Unicode MS" w:hAnsi="Times New Roman" w:cs="Times New Roman"/>
          <w:sz w:val="24"/>
          <w:szCs w:val="24"/>
          <w:lang w:eastAsia="ru-RU"/>
        </w:rPr>
        <w:noBreakHyphen/>
      </w:r>
      <w:r w:rsidRPr="000050E2">
        <w:rPr>
          <w:rFonts w:ascii="Times New Roman" w:eastAsia="@Arial Unicode MS" w:hAnsi="Times New Roman" w:cs="Times New Roman"/>
          <w:b/>
          <w:bCs/>
          <w:i/>
          <w:iCs/>
          <w:sz w:val="24"/>
          <w:szCs w:val="24"/>
          <w:lang w:eastAsia="ru-RU"/>
        </w:rPr>
        <w:t>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ья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noBreakHyphen/>
      </w:r>
      <w:r w:rsidRPr="000050E2">
        <w:rPr>
          <w:rFonts w:ascii="Times New Roman" w:eastAsia="@Arial Unicode MS" w:hAnsi="Times New Roman" w:cs="Times New Roman"/>
          <w:b/>
          <w:bCs/>
          <w:i/>
          <w:iCs/>
          <w:sz w:val="24"/>
          <w:szCs w:val="24"/>
          <w:lang w:eastAsia="ru-RU"/>
        </w:rPr>
        <w:t>ин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Морфологический разбор имён прилагательных.</w:t>
      </w:r>
    </w:p>
    <w:p w14:paraId="586495B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Местоимение. Общее представление о местоимении. </w:t>
      </w:r>
      <w:r w:rsidRPr="000050E2">
        <w:rPr>
          <w:rFonts w:ascii="Times New Roman" w:eastAsia="@Arial Unicode MS" w:hAnsi="Times New Roman" w:cs="Times New Roman"/>
          <w:i/>
          <w:iCs/>
          <w:sz w:val="24"/>
          <w:szCs w:val="24"/>
          <w:lang w:eastAsia="ru-RU"/>
        </w:rPr>
        <w:t>Личные местоимения, значение и употребление в речи. Личные местоимения 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2</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3</w:t>
      </w:r>
      <w:r w:rsidRPr="000050E2">
        <w:rPr>
          <w:rFonts w:ascii="Times New Roman" w:eastAsia="@Arial Unicode MS" w:hAnsi="Times New Roman" w:cs="Times New Roman"/>
          <w:i/>
          <w:iCs/>
          <w:sz w:val="24"/>
          <w:szCs w:val="24"/>
          <w:lang w:eastAsia="ru-RU"/>
        </w:rPr>
        <w:noBreakHyphen/>
        <w:t>го лица единственного и множественного числа. Склонение личных местоимений</w:t>
      </w:r>
      <w:r w:rsidRPr="000050E2">
        <w:rPr>
          <w:rFonts w:ascii="Times New Roman" w:eastAsia="@Arial Unicode MS" w:hAnsi="Times New Roman" w:cs="Times New Roman"/>
          <w:sz w:val="24"/>
          <w:szCs w:val="24"/>
          <w:lang w:eastAsia="ru-RU"/>
        </w:rPr>
        <w:t>.</w:t>
      </w:r>
    </w:p>
    <w:p w14:paraId="25D10A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и </w:t>
      </w:r>
      <w:r w:rsidRPr="000050E2">
        <w:rPr>
          <w:rFonts w:ascii="Times New Roman" w:eastAsia="@Arial Unicode MS" w:hAnsi="Times New Roman" w:cs="Times New Roman"/>
          <w:sz w:val="24"/>
          <w:szCs w:val="24"/>
          <w:lang w:val="en-US" w:eastAsia="ru-RU"/>
        </w:rPr>
        <w:t>II</w:t>
      </w:r>
      <w:r w:rsidRPr="000050E2">
        <w:rPr>
          <w:rFonts w:ascii="Times New Roman" w:eastAsia="@Arial Unicode MS"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w:t>
      </w:r>
      <w:r w:rsidRPr="000050E2">
        <w:rPr>
          <w:rFonts w:ascii="Times New Roman" w:eastAsia="@Arial Unicode MS" w:hAnsi="Times New Roman" w:cs="Times New Roman"/>
          <w:i/>
          <w:iCs/>
          <w:sz w:val="24"/>
          <w:szCs w:val="24"/>
          <w:lang w:eastAsia="ru-RU"/>
        </w:rPr>
        <w:t>Морфологический разбор глаголов.</w:t>
      </w:r>
    </w:p>
    <w:p w14:paraId="5F95CC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Наречие. Значение и употребление в речи.</w:t>
      </w:r>
    </w:p>
    <w:p w14:paraId="10CF59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Предлог. </w:t>
      </w:r>
      <w:r w:rsidRPr="000050E2">
        <w:rPr>
          <w:rFonts w:ascii="Times New Roman" w:eastAsia="@Arial Unicode MS" w:hAnsi="Times New Roman" w:cs="Times New Roman"/>
          <w:i/>
          <w:iCs/>
          <w:sz w:val="24"/>
          <w:szCs w:val="24"/>
          <w:lang w:eastAsia="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0050E2">
        <w:rPr>
          <w:rFonts w:ascii="Times New Roman" w:eastAsia="@Arial Unicode MS" w:hAnsi="Times New Roman" w:cs="Times New Roman"/>
          <w:sz w:val="24"/>
          <w:szCs w:val="24"/>
          <w:lang w:eastAsia="ru-RU"/>
        </w:rPr>
        <w:t>Отличие предлогов от приставок.</w:t>
      </w:r>
    </w:p>
    <w:p w14:paraId="7DB49A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Союзы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xml:space="preserve">, их роль в речи. Частица </w:t>
      </w:r>
      <w:r w:rsidRPr="000050E2">
        <w:rPr>
          <w:rFonts w:ascii="Times New Roman" w:eastAsia="@Arial Unicode MS" w:hAnsi="Times New Roman" w:cs="Times New Roman"/>
          <w:b/>
          <w:bCs/>
          <w:i/>
          <w:iCs/>
          <w:sz w:val="24"/>
          <w:szCs w:val="24"/>
          <w:lang w:eastAsia="ru-RU"/>
        </w:rPr>
        <w:t>не</w:t>
      </w:r>
      <w:r w:rsidRPr="000050E2">
        <w:rPr>
          <w:rFonts w:ascii="Times New Roman" w:eastAsia="@Arial Unicode MS" w:hAnsi="Times New Roman" w:cs="Times New Roman"/>
          <w:sz w:val="24"/>
          <w:szCs w:val="24"/>
          <w:lang w:eastAsia="ru-RU"/>
        </w:rPr>
        <w:t>, её значение.</w:t>
      </w:r>
    </w:p>
    <w:p w14:paraId="14957E6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Синтаксис. </w:t>
      </w:r>
      <w:r w:rsidRPr="000050E2">
        <w:rPr>
          <w:rFonts w:ascii="Times New Roman" w:eastAsia="@Arial Unicode MS" w:hAnsi="Times New Roman" w:cs="Times New Roman"/>
          <w:sz w:val="24"/>
          <w:szCs w:val="24"/>
          <w:lang w:eastAsia="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14:paraId="461FD6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14:paraId="4E82D02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Нахождение и самостоятельное составление предложений с однородными членами без союзов и с союзами </w:t>
      </w:r>
      <w:r w:rsidRPr="000050E2">
        <w:rPr>
          <w:rFonts w:ascii="Times New Roman" w:eastAsia="@Arial Unicode MS" w:hAnsi="Times New Roman" w:cs="Times New Roman"/>
          <w:b/>
          <w:bCs/>
          <w:i/>
          <w:iCs/>
          <w:sz w:val="24"/>
          <w:szCs w:val="24"/>
          <w:lang w:eastAsia="ru-RU"/>
        </w:rPr>
        <w:t>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w:t>
      </w:r>
      <w:r w:rsidRPr="000050E2">
        <w:rPr>
          <w:rFonts w:ascii="Times New Roman" w:eastAsia="@Arial Unicode MS" w:hAnsi="Times New Roman" w:cs="Times New Roman"/>
          <w:sz w:val="24"/>
          <w:szCs w:val="24"/>
          <w:lang w:eastAsia="ru-RU"/>
        </w:rPr>
        <w:t>. Использование интонации перечисления в предложениях с однородными членами.</w:t>
      </w:r>
    </w:p>
    <w:p w14:paraId="0B772E6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i/>
          <w:iCs/>
          <w:sz w:val="24"/>
          <w:szCs w:val="24"/>
          <w:lang w:eastAsia="ru-RU"/>
        </w:rPr>
      </w:pPr>
    </w:p>
    <w:p w14:paraId="763CB40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Различение простых и сложных предложений</w:t>
      </w:r>
      <w:r w:rsidRPr="000050E2">
        <w:rPr>
          <w:rFonts w:ascii="Times New Roman" w:eastAsia="@Arial Unicode MS" w:hAnsi="Times New Roman" w:cs="Times New Roman"/>
          <w:sz w:val="24"/>
          <w:szCs w:val="24"/>
          <w:lang w:eastAsia="ru-RU"/>
        </w:rPr>
        <w:t>.</w:t>
      </w:r>
    </w:p>
    <w:p w14:paraId="11D480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2055CB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Орфография и пунктуация.</w:t>
      </w:r>
      <w:r w:rsidRPr="000050E2">
        <w:rPr>
          <w:rFonts w:ascii="Times New Roman" w:eastAsia="@Arial Unicode MS" w:hAnsi="Times New Roman" w:cs="Times New Roman"/>
          <w:sz w:val="24"/>
          <w:szCs w:val="24"/>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14:paraId="167DA10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Применение правил правописания:</w:t>
      </w:r>
    </w:p>
    <w:p w14:paraId="6C97B0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r w:rsidRPr="000050E2">
        <w:rPr>
          <w:rFonts w:ascii="Times New Roman" w:eastAsia="@Arial Unicode MS" w:hAnsi="Times New Roman" w:cs="Times New Roman"/>
          <w:b/>
          <w:bCs/>
          <w:i/>
          <w:iCs/>
          <w:sz w:val="24"/>
          <w:szCs w:val="24"/>
          <w:lang w:eastAsia="ru-RU"/>
        </w:rPr>
        <w:t>жи—ши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ча—ща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 xml:space="preserve">чу—щу </w:t>
      </w:r>
      <w:r w:rsidRPr="000050E2">
        <w:rPr>
          <w:rFonts w:ascii="Times New Roman" w:eastAsia="@Arial Unicode MS" w:hAnsi="Times New Roman" w:cs="Times New Roman"/>
          <w:sz w:val="24"/>
          <w:szCs w:val="24"/>
          <w:lang w:eastAsia="ru-RU"/>
        </w:rPr>
        <w:t>в положении под ударением;</w:t>
      </w:r>
    </w:p>
    <w:p w14:paraId="1268B28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·сочетания </w:t>
      </w:r>
      <w:r w:rsidRPr="000050E2">
        <w:rPr>
          <w:rFonts w:ascii="Times New Roman" w:eastAsia="@Arial Unicode MS" w:hAnsi="Times New Roman" w:cs="Times New Roman"/>
          <w:b/>
          <w:bCs/>
          <w:i/>
          <w:iCs/>
          <w:sz w:val="24"/>
          <w:szCs w:val="24"/>
          <w:lang w:eastAsia="ru-RU"/>
        </w:rPr>
        <w:t>чк—чн</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чт</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щн</w:t>
      </w:r>
      <w:r w:rsidRPr="000050E2">
        <w:rPr>
          <w:rFonts w:ascii="Times New Roman" w:eastAsia="@Arial Unicode MS" w:hAnsi="Times New Roman" w:cs="Times New Roman"/>
          <w:sz w:val="24"/>
          <w:szCs w:val="24"/>
          <w:lang w:eastAsia="ru-RU"/>
        </w:rPr>
        <w:t>;</w:t>
      </w:r>
    </w:p>
    <w:p w14:paraId="5596A1C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·перенос слов;</w:t>
      </w:r>
    </w:p>
    <w:p w14:paraId="0EC8AE2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·прописная буква в начале предложения, в именах собственных;</w:t>
      </w:r>
    </w:p>
    <w:p w14:paraId="43CEC33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·проверяемые безударные гласные в корне слова;</w:t>
      </w:r>
    </w:p>
    <w:p w14:paraId="6E252B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·парные звонкие и глухие согласные в корне слова;</w:t>
      </w:r>
    </w:p>
    <w:p w14:paraId="23157C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·непроизносимые согласные;</w:t>
      </w:r>
    </w:p>
    <w:p w14:paraId="0A5705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lastRenderedPageBreak/>
        <w:t>·непроверяемые гласные и согласные в корне слова (на ограниченном перечне слов);</w:t>
      </w:r>
    </w:p>
    <w:p w14:paraId="4767FF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·гласные и согласные в неизменяемых на письме приставках;</w:t>
      </w:r>
    </w:p>
    <w:p w14:paraId="7BD058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·разделительные </w:t>
      </w:r>
      <w:r w:rsidRPr="000050E2">
        <w:rPr>
          <w:rFonts w:ascii="Times New Roman" w:eastAsia="@Arial Unicode MS" w:hAnsi="Times New Roman" w:cs="Times New Roman"/>
          <w:b/>
          <w:bCs/>
          <w:i/>
          <w:iCs/>
          <w:sz w:val="24"/>
          <w:szCs w:val="24"/>
          <w:lang w:eastAsia="ru-RU"/>
        </w:rPr>
        <w:t xml:space="preserve">ъ </w:t>
      </w:r>
      <w:r w:rsidRPr="000050E2">
        <w:rPr>
          <w:rFonts w:ascii="Times New Roman" w:eastAsia="@Arial Unicode MS" w:hAnsi="Times New Roman" w:cs="Times New Roman"/>
          <w:sz w:val="24"/>
          <w:szCs w:val="24"/>
          <w:lang w:eastAsia="ru-RU"/>
        </w:rPr>
        <w:t xml:space="preserve">и </w:t>
      </w:r>
      <w:r w:rsidRPr="000050E2">
        <w:rPr>
          <w:rFonts w:ascii="Times New Roman" w:eastAsia="@Arial Unicode MS" w:hAnsi="Times New Roman" w:cs="Times New Roman"/>
          <w:b/>
          <w:bCs/>
          <w:i/>
          <w:iCs/>
          <w:sz w:val="24"/>
          <w:szCs w:val="24"/>
          <w:lang w:eastAsia="ru-RU"/>
        </w:rPr>
        <w:t>ь</w:t>
      </w:r>
      <w:r w:rsidRPr="000050E2">
        <w:rPr>
          <w:rFonts w:ascii="Times New Roman" w:eastAsia="@Arial Unicode MS" w:hAnsi="Times New Roman" w:cs="Times New Roman"/>
          <w:sz w:val="24"/>
          <w:szCs w:val="24"/>
          <w:lang w:eastAsia="ru-RU"/>
        </w:rPr>
        <w:t>;</w:t>
      </w:r>
    </w:p>
    <w:p w14:paraId="02F2E4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имён существительных (</w:t>
      </w:r>
      <w:r w:rsidRPr="000050E2">
        <w:rPr>
          <w:rFonts w:ascii="Times New Roman" w:eastAsia="@Arial Unicode MS" w:hAnsi="Times New Roman" w:cs="Times New Roman"/>
          <w:b/>
          <w:bCs/>
          <w:i/>
          <w:iCs/>
          <w:sz w:val="24"/>
          <w:szCs w:val="24"/>
          <w:lang w:eastAsia="ru-RU"/>
        </w:rPr>
        <w:t>ночь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нож</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рожь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мышь</w:t>
      </w:r>
      <w:r w:rsidRPr="000050E2">
        <w:rPr>
          <w:rFonts w:ascii="Times New Roman" w:eastAsia="@Arial Unicode MS" w:hAnsi="Times New Roman" w:cs="Times New Roman"/>
          <w:sz w:val="24"/>
          <w:szCs w:val="24"/>
          <w:lang w:eastAsia="ru-RU"/>
        </w:rPr>
        <w:t>);</w:t>
      </w:r>
    </w:p>
    <w:p w14:paraId="3B381F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·безударные падежные окончания имён существительных (кроме существительных на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b/>
          <w:bCs/>
          <w:i/>
          <w:iCs/>
          <w:sz w:val="24"/>
          <w:szCs w:val="24"/>
          <w:lang w:eastAsia="ru-RU"/>
        </w:rPr>
        <w:t>мя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ий</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ья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ье</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noBreakHyphen/>
        <w:t>ин</w:t>
      </w:r>
      <w:r w:rsidRPr="000050E2">
        <w:rPr>
          <w:rFonts w:ascii="Times New Roman" w:eastAsia="@Arial Unicode MS" w:hAnsi="Times New Roman" w:cs="Times New Roman"/>
          <w:sz w:val="24"/>
          <w:szCs w:val="24"/>
          <w:lang w:eastAsia="ru-RU"/>
        </w:rPr>
        <w:t>);</w:t>
      </w:r>
    </w:p>
    <w:p w14:paraId="732E25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·безударные окончания имён прилагательных;</w:t>
      </w:r>
    </w:p>
    <w:p w14:paraId="4C4FBB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личными местоимениями;</w:t>
      </w:r>
    </w:p>
    <w:p w14:paraId="29E6CE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b/>
          <w:bCs/>
          <w:i/>
          <w:iCs/>
          <w:sz w:val="24"/>
          <w:szCs w:val="24"/>
          <w:lang w:eastAsia="ru-RU"/>
        </w:rPr>
        <w:t xml:space="preserve">не </w:t>
      </w:r>
      <w:r w:rsidRPr="000050E2">
        <w:rPr>
          <w:rFonts w:ascii="Times New Roman" w:eastAsia="@Arial Unicode MS" w:hAnsi="Times New Roman" w:cs="Times New Roman"/>
          <w:sz w:val="24"/>
          <w:szCs w:val="24"/>
          <w:lang w:eastAsia="ru-RU"/>
        </w:rPr>
        <w:t>с глаголами;</w:t>
      </w:r>
    </w:p>
    <w:p w14:paraId="169A32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·мягкий знак после шипящих на конце глаголов в форме 2</w:t>
      </w:r>
      <w:r w:rsidRPr="000050E2">
        <w:rPr>
          <w:rFonts w:ascii="Times New Roman" w:eastAsia="@Arial Unicode MS" w:hAnsi="Times New Roman" w:cs="Times New Roman"/>
          <w:sz w:val="24"/>
          <w:szCs w:val="24"/>
          <w:lang w:eastAsia="ru-RU"/>
        </w:rPr>
        <w:noBreakHyphen/>
        <w:t>го лица единственного числа (</w:t>
      </w:r>
      <w:r w:rsidRPr="000050E2">
        <w:rPr>
          <w:rFonts w:ascii="Times New Roman" w:eastAsia="@Arial Unicode MS" w:hAnsi="Times New Roman" w:cs="Times New Roman"/>
          <w:b/>
          <w:bCs/>
          <w:i/>
          <w:iCs/>
          <w:sz w:val="24"/>
          <w:szCs w:val="24"/>
          <w:lang w:eastAsia="ru-RU"/>
        </w:rPr>
        <w:t>пишешь</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i/>
          <w:iCs/>
          <w:sz w:val="24"/>
          <w:szCs w:val="24"/>
          <w:lang w:eastAsia="ru-RU"/>
        </w:rPr>
        <w:t>учишь</w:t>
      </w:r>
      <w:r w:rsidRPr="000050E2">
        <w:rPr>
          <w:rFonts w:ascii="Times New Roman" w:eastAsia="@Arial Unicode MS" w:hAnsi="Times New Roman" w:cs="Times New Roman"/>
          <w:sz w:val="24"/>
          <w:szCs w:val="24"/>
          <w:lang w:eastAsia="ru-RU"/>
        </w:rPr>
        <w:t>);</w:t>
      </w:r>
    </w:p>
    <w:p w14:paraId="3484A06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·мягкий знак в глаголах в сочетании </w:t>
      </w:r>
      <w:r w:rsidRPr="000050E2">
        <w:rPr>
          <w:rFonts w:ascii="Times New Roman" w:eastAsia="@Arial Unicode MS" w:hAnsi="Times New Roman" w:cs="Times New Roman"/>
          <w:sz w:val="24"/>
          <w:szCs w:val="24"/>
          <w:lang w:eastAsia="ru-RU"/>
        </w:rPr>
        <w:noBreakHyphen/>
      </w:r>
      <w:r w:rsidRPr="000050E2">
        <w:rPr>
          <w:rFonts w:ascii="Times New Roman" w:eastAsia="@Arial Unicode MS" w:hAnsi="Times New Roman" w:cs="Times New Roman"/>
          <w:b/>
          <w:bCs/>
          <w:i/>
          <w:iCs/>
          <w:sz w:val="24"/>
          <w:szCs w:val="24"/>
          <w:lang w:eastAsia="ru-RU"/>
        </w:rPr>
        <w:t>ться</w:t>
      </w:r>
      <w:r w:rsidRPr="000050E2">
        <w:rPr>
          <w:rFonts w:ascii="Times New Roman" w:eastAsia="@Arial Unicode MS" w:hAnsi="Times New Roman" w:cs="Times New Roman"/>
          <w:sz w:val="24"/>
          <w:szCs w:val="24"/>
          <w:lang w:eastAsia="ru-RU"/>
        </w:rPr>
        <w:t>;</w:t>
      </w:r>
    </w:p>
    <w:p w14:paraId="5F0B3D8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безударные личные окончания глаголов</w:t>
      </w:r>
      <w:r w:rsidRPr="000050E2">
        <w:rPr>
          <w:rFonts w:ascii="Times New Roman" w:eastAsia="@Arial Unicode MS" w:hAnsi="Times New Roman" w:cs="Times New Roman"/>
          <w:sz w:val="24"/>
          <w:szCs w:val="24"/>
          <w:lang w:eastAsia="ru-RU"/>
        </w:rPr>
        <w:t>;</w:t>
      </w:r>
    </w:p>
    <w:p w14:paraId="4D444C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·раздельное написание предлогов с другими словами;</w:t>
      </w:r>
    </w:p>
    <w:p w14:paraId="502EBFF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·знаки препинания в конце предложения: точка, вопросительный и восклицательный знаки;</w:t>
      </w:r>
    </w:p>
    <w:p w14:paraId="2C86685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·знаки препинания (запятая) в предложениях с однородными членами.</w:t>
      </w:r>
    </w:p>
    <w:p w14:paraId="3B5D27F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Развитие речи.</w:t>
      </w:r>
      <w:r w:rsidRPr="000050E2">
        <w:rPr>
          <w:rFonts w:ascii="Times New Roman" w:eastAsia="@Arial Unicode MS" w:hAnsi="Times New Roman" w:cs="Times New Roman"/>
          <w:sz w:val="24"/>
          <w:szCs w:val="24"/>
          <w:lang w:eastAsia="ru-RU"/>
        </w:rPr>
        <w:t xml:space="preserve"> Осознание ситуации общения: с какой целью, с кем и где происходит общение.</w:t>
      </w:r>
    </w:p>
    <w:p w14:paraId="7FD249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14:paraId="414965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14:paraId="37BED1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Текст. Признаки текста. Смысловое единство предложений в тексте. Заглавие текста.</w:t>
      </w:r>
    </w:p>
    <w:p w14:paraId="2E696F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предложений в тексте.</w:t>
      </w:r>
    </w:p>
    <w:p w14:paraId="1DF78C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Последовательность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14:paraId="3CD6B7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w:t>
      </w:r>
      <w:r w:rsidRPr="000050E2">
        <w:rPr>
          <w:rFonts w:ascii="Times New Roman" w:eastAsia="@Arial Unicode MS" w:hAnsi="Times New Roman" w:cs="Times New Roman"/>
          <w:i/>
          <w:iCs/>
          <w:sz w:val="24"/>
          <w:szCs w:val="24"/>
          <w:lang w:eastAsia="ru-RU"/>
        </w:rPr>
        <w:t>абзацев</w:t>
      </w:r>
      <w:r w:rsidRPr="000050E2">
        <w:rPr>
          <w:rFonts w:ascii="Times New Roman" w:eastAsia="@Arial Unicode MS" w:hAnsi="Times New Roman" w:cs="Times New Roman"/>
          <w:sz w:val="24"/>
          <w:szCs w:val="24"/>
          <w:lang w:eastAsia="ru-RU"/>
        </w:rPr>
        <w:t>).</w:t>
      </w:r>
    </w:p>
    <w:p w14:paraId="1452A27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План текста. Составление планов к данным текстам. </w:t>
      </w:r>
      <w:r w:rsidRPr="000050E2">
        <w:rPr>
          <w:rFonts w:ascii="Times New Roman" w:eastAsia="@Arial Unicode MS" w:hAnsi="Times New Roman" w:cs="Times New Roman"/>
          <w:i/>
          <w:iCs/>
          <w:sz w:val="24"/>
          <w:szCs w:val="24"/>
          <w:lang w:eastAsia="ru-RU"/>
        </w:rPr>
        <w:t>Создание собственных текстов по предложенным планам</w:t>
      </w:r>
      <w:r w:rsidRPr="000050E2">
        <w:rPr>
          <w:rFonts w:ascii="Times New Roman" w:eastAsia="@Arial Unicode MS" w:hAnsi="Times New Roman" w:cs="Times New Roman"/>
          <w:sz w:val="24"/>
          <w:szCs w:val="24"/>
          <w:lang w:eastAsia="ru-RU"/>
        </w:rPr>
        <w:t>.</w:t>
      </w:r>
    </w:p>
    <w:p w14:paraId="412EED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текстов: описание, повествование, рассуждение, их особенности.</w:t>
      </w:r>
    </w:p>
    <w:p w14:paraId="4063754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Знакомство с жанрами письма и поздравления.</w:t>
      </w:r>
    </w:p>
    <w:p w14:paraId="4297FE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0050E2">
        <w:rPr>
          <w:rFonts w:ascii="Times New Roman" w:eastAsia="@Arial Unicode MS" w:hAnsi="Times New Roman" w:cs="Times New Roman"/>
          <w:i/>
          <w:iCs/>
          <w:sz w:val="24"/>
          <w:szCs w:val="24"/>
          <w:lang w:eastAsia="ru-RU"/>
        </w:rPr>
        <w:t>использование в текстах синонимов и антонимов</w:t>
      </w:r>
      <w:r w:rsidRPr="000050E2">
        <w:rPr>
          <w:rFonts w:ascii="Times New Roman" w:eastAsia="@Arial Unicode MS" w:hAnsi="Times New Roman" w:cs="Times New Roman"/>
          <w:sz w:val="24"/>
          <w:szCs w:val="24"/>
          <w:lang w:eastAsia="ru-RU"/>
        </w:rPr>
        <w:t>.</w:t>
      </w:r>
    </w:p>
    <w:p w14:paraId="5C1184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Знакомство с основными видами изложений и сочинений (без заучивания определений): </w:t>
      </w:r>
      <w:r w:rsidRPr="000050E2">
        <w:rPr>
          <w:rFonts w:ascii="Times New Roman" w:eastAsia="@Arial Unicode MS" w:hAnsi="Times New Roman" w:cs="Times New Roman"/>
          <w:i/>
          <w:iCs/>
          <w:sz w:val="24"/>
          <w:szCs w:val="24"/>
          <w:lang w:eastAsia="ru-RU"/>
        </w:rPr>
        <w:t>изложения подробные и выборочные, изложения с элементами сочинения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повествования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описания</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сочинения</w:t>
      </w:r>
      <w:r w:rsidRPr="000050E2">
        <w:rPr>
          <w:rFonts w:ascii="Times New Roman" w:eastAsia="@Arial Unicode MS" w:hAnsi="Times New Roman" w:cs="Times New Roman"/>
          <w:i/>
          <w:iCs/>
          <w:sz w:val="24"/>
          <w:szCs w:val="24"/>
          <w:lang w:eastAsia="ru-RU"/>
        </w:rPr>
        <w:noBreakHyphen/>
        <w:t>рассуждения</w:t>
      </w:r>
      <w:r w:rsidRPr="000050E2">
        <w:rPr>
          <w:rFonts w:ascii="Times New Roman" w:eastAsia="@Arial Unicode MS" w:hAnsi="Times New Roman" w:cs="Times New Roman"/>
          <w:sz w:val="24"/>
          <w:szCs w:val="24"/>
          <w:lang w:eastAsia="ru-RU"/>
        </w:rPr>
        <w:t>.</w:t>
      </w:r>
    </w:p>
    <w:p w14:paraId="2719787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 </w:t>
      </w:r>
    </w:p>
    <w:p w14:paraId="172F49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b/>
          <w:i/>
          <w:iCs/>
          <w:sz w:val="24"/>
          <w:szCs w:val="24"/>
          <w:u w:val="single"/>
          <w:lang w:eastAsia="ru-RU"/>
        </w:rPr>
        <w:t xml:space="preserve">Литературное чтение. </w:t>
      </w:r>
    </w:p>
    <w:p w14:paraId="0C280AD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речевой и читательской деятельности</w:t>
      </w:r>
    </w:p>
    <w:p w14:paraId="7733B4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p>
    <w:p w14:paraId="159855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Аудирование (слушание)</w:t>
      </w:r>
    </w:p>
    <w:p w14:paraId="10222D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w:t>
      </w:r>
      <w:r w:rsidRPr="000050E2">
        <w:rPr>
          <w:rFonts w:ascii="Times New Roman" w:eastAsia="@Arial Unicode MS" w:hAnsi="Times New Roman" w:cs="Times New Roman"/>
          <w:sz w:val="24"/>
          <w:szCs w:val="24"/>
          <w:lang w:eastAsia="ru-RU"/>
        </w:rPr>
        <w:lastRenderedPageBreak/>
        <w:t>осознание цели речевого высказывания, умение задавать вопрос по услышанному учебному, научно</w:t>
      </w:r>
      <w:r w:rsidRPr="000050E2">
        <w:rPr>
          <w:rFonts w:ascii="Times New Roman" w:eastAsia="@Arial Unicode MS" w:hAnsi="Times New Roman" w:cs="Times New Roman"/>
          <w:sz w:val="24"/>
          <w:szCs w:val="24"/>
          <w:lang w:eastAsia="ru-RU"/>
        </w:rPr>
        <w:noBreakHyphen/>
        <w:t xml:space="preserve"> познавательному и художественному произведению.</w:t>
      </w:r>
    </w:p>
    <w:p w14:paraId="0A289B3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52D7F20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Чтение</w:t>
      </w:r>
    </w:p>
    <w:p w14:paraId="416D27A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вслух.</w:t>
      </w:r>
      <w:r w:rsidRPr="000050E2">
        <w:rPr>
          <w:rFonts w:ascii="Times New Roman" w:eastAsia="@Arial Unicode MS" w:hAnsi="Times New Roman" w:cs="Times New Roman"/>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14:paraId="1397DA9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Чтение про себя.</w:t>
      </w:r>
      <w:r w:rsidRPr="000050E2">
        <w:rPr>
          <w:rFonts w:ascii="Times New Roman" w:eastAsia="@Arial Unicode MS" w:hAnsi="Times New Roman" w:cs="Times New Roman"/>
          <w:sz w:val="24"/>
          <w:szCs w:val="24"/>
          <w:lang w:eastAsia="ru-RU"/>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14:paraId="43AA66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разными видами текста.</w:t>
      </w:r>
      <w:r w:rsidRPr="000050E2">
        <w:rPr>
          <w:rFonts w:ascii="Times New Roman" w:eastAsia="@Arial Unicode MS" w:hAnsi="Times New Roman" w:cs="Times New Roman"/>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14:paraId="7B28D9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14:paraId="6935F59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14:paraId="561B51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711B75C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Библиографическая культура.</w:t>
      </w:r>
      <w:r w:rsidRPr="000050E2">
        <w:rPr>
          <w:rFonts w:ascii="Times New Roman" w:eastAsia="@Arial Unicode MS" w:hAnsi="Times New Roman" w:cs="Times New Roman"/>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14:paraId="458172D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Типы книг (изданий): книга</w:t>
      </w:r>
      <w:r w:rsidRPr="000050E2">
        <w:rPr>
          <w:rFonts w:ascii="Times New Roman" w:eastAsia="@Arial Unicode MS" w:hAnsi="Times New Roman" w:cs="Times New Roman"/>
          <w:sz w:val="24"/>
          <w:szCs w:val="24"/>
          <w:lang w:eastAsia="ru-RU"/>
        </w:rPr>
        <w:noBreakHyphen/>
        <w:t>произведение, книга</w:t>
      </w:r>
      <w:r w:rsidRPr="000050E2">
        <w:rPr>
          <w:rFonts w:ascii="Times New Roman" w:eastAsia="@Arial Unicode MS"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14:paraId="122044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7AF4AA3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Работа с текстом художественного произведения.</w:t>
      </w:r>
      <w:r w:rsidRPr="000050E2">
        <w:rPr>
          <w:rFonts w:ascii="Times New Roman" w:eastAsia="@Arial Unicode MS" w:hAnsi="Times New Roman" w:cs="Times New Roman"/>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14:paraId="17343F1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14:paraId="4A64B6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w:t>
      </w:r>
      <w:r w:rsidRPr="000050E2">
        <w:rPr>
          <w:rFonts w:ascii="Times New Roman" w:eastAsia="@Arial Unicode MS" w:hAnsi="Times New Roman" w:cs="Times New Roman"/>
          <w:sz w:val="24"/>
          <w:szCs w:val="24"/>
          <w:lang w:eastAsia="ru-RU"/>
        </w:rPr>
        <w:lastRenderedPageBreak/>
        <w:t>поступков героев по аналогии или по контрасту. Выявление авторского отношения к герою на основе анализа текста, авторских помет, имён героев.</w:t>
      </w:r>
    </w:p>
    <w:p w14:paraId="14B6B35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Характеристика героя произведения. Портрет, характер героя, выраженные через поступки и речь.</w:t>
      </w:r>
    </w:p>
    <w:p w14:paraId="4009BD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14:paraId="50B330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0560CDB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14:paraId="6DC011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Работа с учебными, научно-популярными и другими текстами. </w:t>
      </w:r>
      <w:r w:rsidRPr="000050E2">
        <w:rPr>
          <w:rFonts w:ascii="Times New Roman" w:eastAsia="@Arial Unicode MS" w:hAnsi="Times New Roman" w:cs="Times New Roman"/>
          <w:sz w:val="24"/>
          <w:szCs w:val="24"/>
          <w:lang w:eastAsia="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14:paraId="7C5D4B2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22189A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Говорение (культура речевого общения)</w:t>
      </w:r>
    </w:p>
    <w:p w14:paraId="24ED80B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14:paraId="466FCB7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14:paraId="49DE60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732A57B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3A73C9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06FA422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Письмо (культура письменной речи)</w:t>
      </w:r>
    </w:p>
    <w:p w14:paraId="49C9AF5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w:t>
      </w:r>
      <w:r w:rsidRPr="000050E2">
        <w:rPr>
          <w:rFonts w:ascii="Times New Roman" w:eastAsia="@Arial Unicode MS" w:hAnsi="Times New Roman" w:cs="Times New Roman"/>
          <w:sz w:val="24"/>
          <w:szCs w:val="24"/>
          <w:lang w:eastAsia="ru-RU"/>
        </w:rPr>
        <w:lastRenderedPageBreak/>
        <w:t>языка (синонимы, антонимы, сравнение) в мини-сочинениях (повествование, описание, рассуждение), рассказ на заданную тему, отзыв.</w:t>
      </w:r>
    </w:p>
    <w:p w14:paraId="59583AC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28D4AC0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Круг детского чтения</w:t>
      </w:r>
    </w:p>
    <w:p w14:paraId="01D8756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0050E2">
        <w:rPr>
          <w:rFonts w:ascii="Times New Roman" w:eastAsia="@Arial Unicode MS" w:hAnsi="Times New Roman" w:cs="Times New Roman"/>
          <w:sz w:val="24"/>
          <w:szCs w:val="24"/>
          <w:lang w:val="en-US" w:eastAsia="ru-RU"/>
        </w:rPr>
        <w:t>XIX</w:t>
      </w:r>
      <w:r w:rsidRPr="000050E2">
        <w:rPr>
          <w:rFonts w:ascii="Times New Roman" w:eastAsia="@Arial Unicode MS"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14:paraId="681D3A6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14:paraId="445736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60C1620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75DA36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4F72606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Литературоведческая пропедевтика </w:t>
      </w:r>
    </w:p>
    <w:p w14:paraId="71E9195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(практическое освоение)</w:t>
      </w:r>
    </w:p>
    <w:p w14:paraId="167F36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14:paraId="2949FB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14:paraId="162FEE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14:paraId="47E3052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14:paraId="6B48D75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Фольклор и авторские художественные произведения (различение).</w:t>
      </w:r>
    </w:p>
    <w:p w14:paraId="647A3DA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14:paraId="409D40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14:paraId="6BAD79F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792D18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Творческая деятельность обучающихся (на основе литературных произведений)</w:t>
      </w:r>
    </w:p>
    <w:p w14:paraId="521F43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146C88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0050E2">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0050E2">
        <w:rPr>
          <w:rFonts w:ascii="Times New Roman" w:eastAsia="@Arial Unicode MS" w:hAnsi="Times New Roman" w:cs="Times New Roman"/>
          <w:sz w:val="24"/>
          <w:szCs w:val="24"/>
          <w:lang w:eastAsia="ru-RU"/>
        </w:rPr>
        <w:t>.</w:t>
      </w:r>
    </w:p>
    <w:p w14:paraId="22CC906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1CCCD01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Иностранный язык</w:t>
      </w:r>
    </w:p>
    <w:p w14:paraId="78586B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Предметное содержание речи</w:t>
      </w:r>
    </w:p>
    <w:p w14:paraId="733363A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15831E6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w:t>
      </w:r>
      <w:r w:rsidRPr="000050E2">
        <w:rPr>
          <w:rFonts w:ascii="Times New Roman" w:eastAsia="@Arial Unicode MS" w:hAnsi="Times New Roman" w:cs="Times New Roman"/>
          <w:sz w:val="24"/>
          <w:szCs w:val="24"/>
          <w:lang w:eastAsia="ru-RU"/>
        </w:rPr>
        <w:lastRenderedPageBreak/>
        <w:t>школьников и включает следующее:</w:t>
      </w:r>
    </w:p>
    <w:p w14:paraId="6231AD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Знакомство. </w:t>
      </w:r>
      <w:r w:rsidRPr="000050E2">
        <w:rPr>
          <w:rFonts w:ascii="Times New Roman" w:eastAsia="@Arial Unicode MS" w:hAnsi="Times New Roman" w:cs="Times New Roman"/>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14:paraId="26DEE8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моя семья. </w:t>
      </w:r>
      <w:r w:rsidRPr="000050E2">
        <w:rPr>
          <w:rFonts w:ascii="Times New Roman" w:eastAsia="@Arial Unicode MS" w:hAnsi="Times New Roman" w:cs="Times New Roman"/>
          <w:sz w:val="24"/>
          <w:szCs w:val="24"/>
          <w:lang w:eastAsia="ru-RU"/>
        </w:rPr>
        <w:t xml:space="preserve">Члены семьи, их имена, возраст, внешность, черты характера, увлечения/хобби. Мой день (распорядок дня, </w:t>
      </w:r>
      <w:r w:rsidRPr="000050E2">
        <w:rPr>
          <w:rFonts w:ascii="Times New Roman" w:eastAsia="@Arial Unicode MS" w:hAnsi="Times New Roman" w:cs="Times New Roman"/>
          <w:i/>
          <w:iCs/>
          <w:sz w:val="24"/>
          <w:szCs w:val="24"/>
          <w:lang w:eastAsia="ru-RU"/>
        </w:rPr>
        <w:t>домашние обязанности</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 xml:space="preserve">Покупки в магазине: одежда, </w:t>
      </w:r>
      <w:r w:rsidRPr="000050E2">
        <w:rPr>
          <w:rFonts w:ascii="Times New Roman" w:eastAsia="@Arial Unicode MS" w:hAnsi="Times New Roman" w:cs="Times New Roman"/>
          <w:i/>
          <w:iCs/>
          <w:sz w:val="24"/>
          <w:szCs w:val="24"/>
          <w:lang w:eastAsia="ru-RU"/>
        </w:rPr>
        <w:t xml:space="preserve">обувь, </w:t>
      </w:r>
      <w:r w:rsidRPr="000050E2">
        <w:rPr>
          <w:rFonts w:ascii="Times New Roman" w:eastAsia="@Arial Unicode MS" w:hAnsi="Times New Roman" w:cs="Times New Roman"/>
          <w:sz w:val="24"/>
          <w:szCs w:val="24"/>
          <w:lang w:eastAsia="ru-RU"/>
        </w:rPr>
        <w:t>основные продукты питания. Любимая еда. Семейные праздники: день рождения, Новый год/Рождество. Подарки.</w:t>
      </w:r>
    </w:p>
    <w:p w14:paraId="5085CA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моих увлечений. </w:t>
      </w:r>
      <w:r w:rsidRPr="000050E2">
        <w:rPr>
          <w:rFonts w:ascii="Times New Roman" w:eastAsia="@Arial Unicode MS" w:hAnsi="Times New Roman" w:cs="Times New Roman"/>
          <w:sz w:val="24"/>
          <w:szCs w:val="24"/>
          <w:lang w:eastAsia="ru-RU"/>
        </w:rPr>
        <w:t xml:space="preserve">Мои любимые занятия. Виды спорта и спортивные игры. </w:t>
      </w:r>
      <w:r w:rsidRPr="000050E2">
        <w:rPr>
          <w:rFonts w:ascii="Times New Roman" w:eastAsia="@Arial Unicode MS" w:hAnsi="Times New Roman" w:cs="Times New Roman"/>
          <w:i/>
          <w:iCs/>
          <w:sz w:val="24"/>
          <w:szCs w:val="24"/>
          <w:lang w:eastAsia="ru-RU"/>
        </w:rPr>
        <w:t xml:space="preserve">Мои любимые сказки. </w:t>
      </w:r>
      <w:r w:rsidRPr="000050E2">
        <w:rPr>
          <w:rFonts w:ascii="Times New Roman" w:eastAsia="@Arial Unicode MS" w:hAnsi="Times New Roman" w:cs="Times New Roman"/>
          <w:sz w:val="24"/>
          <w:szCs w:val="24"/>
          <w:lang w:eastAsia="ru-RU"/>
        </w:rPr>
        <w:t xml:space="preserve">Выходной день </w:t>
      </w:r>
      <w:r w:rsidRPr="000050E2">
        <w:rPr>
          <w:rFonts w:ascii="Times New Roman" w:eastAsia="@Arial Unicode MS" w:hAnsi="Times New Roman" w:cs="Times New Roman"/>
          <w:i/>
          <w:iCs/>
          <w:sz w:val="24"/>
          <w:szCs w:val="24"/>
          <w:lang w:eastAsia="ru-RU"/>
        </w:rPr>
        <w:t xml:space="preserve">(в зоопарке, цирке), </w:t>
      </w:r>
      <w:r w:rsidRPr="000050E2">
        <w:rPr>
          <w:rFonts w:ascii="Times New Roman" w:eastAsia="@Arial Unicode MS" w:hAnsi="Times New Roman" w:cs="Times New Roman"/>
          <w:sz w:val="24"/>
          <w:szCs w:val="24"/>
          <w:lang w:eastAsia="ru-RU"/>
        </w:rPr>
        <w:t>каникулы.</w:t>
      </w:r>
    </w:p>
    <w:p w14:paraId="37C3B91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Я и мои друзья. </w:t>
      </w:r>
      <w:r w:rsidRPr="000050E2">
        <w:rPr>
          <w:rFonts w:ascii="Times New Roman" w:eastAsia="@Arial Unicode MS" w:hAnsi="Times New Roman" w:cs="Times New Roman"/>
          <w:sz w:val="24"/>
          <w:szCs w:val="24"/>
          <w:lang w:eastAsia="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14:paraId="6AA105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Моя школа. </w:t>
      </w:r>
      <w:r w:rsidRPr="000050E2">
        <w:rPr>
          <w:rFonts w:ascii="Times New Roman" w:eastAsia="@Arial Unicode MS" w:hAnsi="Times New Roman" w:cs="Times New Roman"/>
          <w:sz w:val="24"/>
          <w:szCs w:val="24"/>
          <w:lang w:eastAsia="ru-RU"/>
        </w:rPr>
        <w:t>Классная комната, учебные предметы, школьные принадлежности. Учебные занятия на уроках.</w:t>
      </w:r>
    </w:p>
    <w:p w14:paraId="3E5208F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Мир вокруг меня. </w:t>
      </w:r>
      <w:r w:rsidRPr="000050E2">
        <w:rPr>
          <w:rFonts w:ascii="Times New Roman" w:eastAsia="@Arial Unicode MS" w:hAnsi="Times New Roman" w:cs="Times New Roman"/>
          <w:sz w:val="24"/>
          <w:szCs w:val="24"/>
          <w:lang w:eastAsia="ru-RU"/>
        </w:rPr>
        <w:t xml:space="preserve">Мой дом/квартира/комната: названия комнат, их размер, предметы мебели и интерьера. Природа. </w:t>
      </w:r>
      <w:r w:rsidRPr="000050E2">
        <w:rPr>
          <w:rFonts w:ascii="Times New Roman" w:eastAsia="@Arial Unicode MS" w:hAnsi="Times New Roman" w:cs="Times New Roman"/>
          <w:i/>
          <w:iCs/>
          <w:sz w:val="24"/>
          <w:szCs w:val="24"/>
          <w:lang w:eastAsia="ru-RU"/>
        </w:rPr>
        <w:t xml:space="preserve">Дикие и домашние животные. </w:t>
      </w:r>
      <w:r w:rsidRPr="000050E2">
        <w:rPr>
          <w:rFonts w:ascii="Times New Roman" w:eastAsia="@Arial Unicode MS" w:hAnsi="Times New Roman" w:cs="Times New Roman"/>
          <w:sz w:val="24"/>
          <w:szCs w:val="24"/>
          <w:lang w:eastAsia="ru-RU"/>
        </w:rPr>
        <w:t>Любимое время года. Погода.</w:t>
      </w:r>
    </w:p>
    <w:p w14:paraId="6C2EBA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Страна/страны изучаемого языка и родная страна. </w:t>
      </w:r>
      <w:r w:rsidRPr="000050E2">
        <w:rPr>
          <w:rFonts w:ascii="Times New Roman" w:eastAsia="@Arial Unicode MS"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w:t>
      </w:r>
      <w:r w:rsidRPr="000050E2">
        <w:rPr>
          <w:rFonts w:ascii="Times New Roman" w:eastAsia="@Arial Unicode MS" w:hAnsi="Times New Roman" w:cs="Times New Roman"/>
          <w:i/>
          <w:iCs/>
          <w:sz w:val="24"/>
          <w:szCs w:val="24"/>
          <w:lang w:eastAsia="ru-RU"/>
        </w:rPr>
        <w:t xml:space="preserve"> Небольшие произведения детского фольклора на изучаемом иностранном языке (рифмовки, стихи, песни, сказки).</w:t>
      </w:r>
    </w:p>
    <w:p w14:paraId="57B4D6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14:paraId="4FA33ED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Коммуникативные умения по видам речевой деятельности</w:t>
      </w:r>
    </w:p>
    <w:p w14:paraId="44AE892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В русле говорения</w:t>
      </w:r>
    </w:p>
    <w:p w14:paraId="76D1AA0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1. Диалогическая форма</w:t>
      </w:r>
    </w:p>
    <w:p w14:paraId="6476076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вести:</w:t>
      </w:r>
    </w:p>
    <w:p w14:paraId="1F078B6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14:paraId="7F7AFD9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·диалог-расспрос (запрос информации и ответ на него);</w:t>
      </w:r>
    </w:p>
    <w:p w14:paraId="2C5EDB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·диалог — побуждение к действию.</w:t>
      </w:r>
    </w:p>
    <w:p w14:paraId="4E16A08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2. Монологическая форма</w:t>
      </w:r>
    </w:p>
    <w:p w14:paraId="551920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Уметь пользоваться:</w:t>
      </w:r>
    </w:p>
    <w:p w14:paraId="3FF8175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·основными коммуникативными типами речи: описание, рассказ, </w:t>
      </w:r>
      <w:r w:rsidRPr="000050E2">
        <w:rPr>
          <w:rFonts w:ascii="Times New Roman" w:eastAsia="@Arial Unicode MS" w:hAnsi="Times New Roman" w:cs="Times New Roman"/>
          <w:i/>
          <w:iCs/>
          <w:sz w:val="24"/>
          <w:szCs w:val="24"/>
          <w:lang w:eastAsia="ru-RU"/>
        </w:rPr>
        <w:t>характеристика (персонажей)</w:t>
      </w:r>
      <w:r w:rsidRPr="000050E2">
        <w:rPr>
          <w:rFonts w:ascii="Times New Roman" w:eastAsia="@Arial Unicode MS" w:hAnsi="Times New Roman" w:cs="Times New Roman"/>
          <w:sz w:val="24"/>
          <w:szCs w:val="24"/>
          <w:lang w:eastAsia="ru-RU"/>
        </w:rPr>
        <w:t>.</w:t>
      </w:r>
    </w:p>
    <w:p w14:paraId="2BA42C6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аудирования</w:t>
      </w:r>
    </w:p>
    <w:p w14:paraId="5447AC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Воспринимать на слух и понимать:</w:t>
      </w:r>
    </w:p>
    <w:p w14:paraId="5CA80EB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14:paraId="364A02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14:paraId="506067D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чтения</w:t>
      </w:r>
    </w:p>
    <w:p w14:paraId="1D7C80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Читать:</w:t>
      </w:r>
    </w:p>
    <w:p w14:paraId="4C4ADC2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·вслух небольшие тексты, построенные на изученном языковом материале;</w:t>
      </w:r>
    </w:p>
    <w:p w14:paraId="6EECB0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14:paraId="0933E4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В русле письма</w:t>
      </w:r>
    </w:p>
    <w:p w14:paraId="26DF03E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Владеть:</w:t>
      </w:r>
    </w:p>
    <w:p w14:paraId="54A612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·умением выписывать из текста слова, словосочетания и предложения;</w:t>
      </w:r>
    </w:p>
    <w:p w14:paraId="022E362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·основами письменной речи: писать по образцу поздравление с праздником, короткое личное письмо.</w:t>
      </w:r>
    </w:p>
    <w:p w14:paraId="41E01A6F" w14:textId="77777777" w:rsidR="008624FA" w:rsidRDefault="008624FA"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4D62EA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lastRenderedPageBreak/>
        <w:t>Языковые средства и навыки пользования ими</w:t>
      </w:r>
    </w:p>
    <w:p w14:paraId="66D92F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i/>
          <w:iCs/>
          <w:sz w:val="24"/>
          <w:szCs w:val="24"/>
          <w:lang w:eastAsia="ru-RU"/>
        </w:rPr>
        <w:t>Английский язык</w:t>
      </w:r>
    </w:p>
    <w:p w14:paraId="3504D2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Графика, каллиграфия, орфография. </w:t>
      </w:r>
      <w:r w:rsidRPr="000050E2">
        <w:rPr>
          <w:rFonts w:ascii="Times New Roman" w:eastAsia="@Arial Unicode MS" w:hAnsi="Times New Roman" w:cs="Times New Roman"/>
          <w:sz w:val="24"/>
          <w:szCs w:val="24"/>
          <w:lang w:eastAsia="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14:paraId="151DE5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Фонетическая сторона речи. </w:t>
      </w:r>
      <w:r w:rsidRPr="000050E2">
        <w:rPr>
          <w:rFonts w:ascii="Times New Roman" w:eastAsia="@Arial Unicode MS" w:hAnsi="Times New Roman" w:cs="Times New Roman"/>
          <w:sz w:val="24"/>
          <w:szCs w:val="24"/>
          <w:lang w:eastAsia="ru-RU"/>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0050E2">
        <w:rPr>
          <w:rFonts w:ascii="Times New Roman" w:eastAsia="@Arial Unicode MS" w:hAnsi="Times New Roman" w:cs="Times New Roman"/>
          <w:i/>
          <w:iCs/>
          <w:sz w:val="24"/>
          <w:szCs w:val="24"/>
          <w:lang w:eastAsia="ru-RU"/>
        </w:rPr>
        <w:t>Связующее «</w:t>
      </w:r>
      <w:r w:rsidRPr="000050E2">
        <w:rPr>
          <w:rFonts w:ascii="Times New Roman" w:eastAsia="@Arial Unicode MS" w:hAnsi="Times New Roman" w:cs="Times New Roman"/>
          <w:i/>
          <w:iCs/>
          <w:sz w:val="24"/>
          <w:szCs w:val="24"/>
          <w:lang w:val="en-US" w:eastAsia="ru-RU"/>
        </w:rPr>
        <w:t>r</w:t>
      </w:r>
      <w:r w:rsidRPr="000050E2">
        <w:rPr>
          <w:rFonts w:ascii="Times New Roman" w:eastAsia="@Arial Unicode MS" w:hAnsi="Times New Roman" w:cs="Times New Roman"/>
          <w:i/>
          <w:iCs/>
          <w:sz w:val="24"/>
          <w:szCs w:val="24"/>
          <w:lang w:eastAsia="ru-RU"/>
        </w:rPr>
        <w:t>» (</w:t>
      </w:r>
      <w:r w:rsidRPr="000050E2">
        <w:rPr>
          <w:rFonts w:ascii="Times New Roman" w:eastAsia="@Arial Unicode MS" w:hAnsi="Times New Roman" w:cs="Times New Roman"/>
          <w:i/>
          <w:iCs/>
          <w:sz w:val="24"/>
          <w:szCs w:val="24"/>
          <w:lang w:val="en-US" w:eastAsia="ru-RU"/>
        </w:rPr>
        <w:t>there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there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are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sz w:val="24"/>
          <w:szCs w:val="24"/>
          <w:lang w:eastAsia="ru-RU"/>
        </w:rPr>
        <w:t>Ударение в слове, фразе.</w:t>
      </w:r>
      <w:r w:rsidRPr="000050E2">
        <w:rPr>
          <w:rFonts w:ascii="Times New Roman" w:eastAsia="@Arial Unicode MS" w:hAnsi="Times New Roman" w:cs="Times New Roman"/>
          <w:i/>
          <w:iCs/>
          <w:sz w:val="24"/>
          <w:szCs w:val="24"/>
          <w:lang w:eastAsia="ru-RU"/>
        </w:rPr>
        <w:t xml:space="preserve"> Отсутствие ударения на служебных словах (артиклях, союзах, предлогах). Членение предложений на смысловые группы.</w:t>
      </w:r>
      <w:r w:rsidRPr="000050E2">
        <w:rPr>
          <w:rFonts w:ascii="Times New Roman" w:eastAsia="@Arial Unicode MS" w:hAnsi="Times New Roman" w:cs="Times New Roman"/>
          <w:sz w:val="24"/>
          <w:szCs w:val="24"/>
          <w:lang w:eastAsia="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0050E2">
        <w:rPr>
          <w:rFonts w:ascii="Times New Roman" w:eastAsia="@Arial Unicode MS" w:hAnsi="Times New Roman" w:cs="Times New Roman"/>
          <w:i/>
          <w:iCs/>
          <w:sz w:val="24"/>
          <w:szCs w:val="24"/>
          <w:lang w:eastAsia="ru-RU"/>
        </w:rPr>
        <w:t>Интонация перечисления. Чтение по транскрипции изученных слов.</w:t>
      </w:r>
    </w:p>
    <w:p w14:paraId="370ACF0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Лексическая сторона речи. </w:t>
      </w:r>
      <w:r w:rsidRPr="000050E2">
        <w:rPr>
          <w:rFonts w:ascii="Times New Roman" w:eastAsia="@Arial Unicode MS" w:hAnsi="Times New Roman" w:cs="Times New Roman"/>
          <w:sz w:val="24"/>
          <w:szCs w:val="24"/>
          <w:lang w:eastAsia="ru-RU"/>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0050E2">
        <w:rPr>
          <w:rFonts w:ascii="Times New Roman" w:eastAsia="@Arial Unicode MS" w:hAnsi="Times New Roman" w:cs="Times New Roman"/>
          <w:sz w:val="24"/>
          <w:szCs w:val="24"/>
          <w:lang w:val="en-US" w:eastAsia="ru-RU"/>
        </w:rPr>
        <w:t>doctor</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film</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Начальное представление о способах словообразования: суффиксация (суффиксы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er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or</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tion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ist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ful</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ly</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teen</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ty</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eastAsia="ru-RU"/>
        </w:rPr>
        <w:noBreakHyphen/>
      </w:r>
      <w:r w:rsidRPr="000050E2">
        <w:rPr>
          <w:rFonts w:ascii="Times New Roman" w:eastAsia="@Arial Unicode MS" w:hAnsi="Times New Roman" w:cs="Times New Roman"/>
          <w:i/>
          <w:iCs/>
          <w:sz w:val="24"/>
          <w:szCs w:val="24"/>
          <w:lang w:val="en-US" w:eastAsia="ru-RU"/>
        </w:rPr>
        <w:t>th</w:t>
      </w:r>
      <w:r w:rsidRPr="000050E2">
        <w:rPr>
          <w:rFonts w:ascii="Times New Roman" w:eastAsia="@Arial Unicode MS" w:hAnsi="Times New Roman" w:cs="Times New Roman"/>
          <w:i/>
          <w:iCs/>
          <w:sz w:val="24"/>
          <w:szCs w:val="24"/>
          <w:lang w:eastAsia="ru-RU"/>
        </w:rPr>
        <w:t>), словосложение (</w:t>
      </w:r>
      <w:r w:rsidRPr="000050E2">
        <w:rPr>
          <w:rFonts w:ascii="Times New Roman" w:eastAsia="@Arial Unicode MS" w:hAnsi="Times New Roman" w:cs="Times New Roman"/>
          <w:i/>
          <w:iCs/>
          <w:sz w:val="24"/>
          <w:szCs w:val="24"/>
          <w:lang w:val="en-US" w:eastAsia="ru-RU"/>
        </w:rPr>
        <w:t>postcard</w:t>
      </w:r>
      <w:r w:rsidRPr="000050E2">
        <w:rPr>
          <w:rFonts w:ascii="Times New Roman" w:eastAsia="@Arial Unicode MS" w:hAnsi="Times New Roman" w:cs="Times New Roman"/>
          <w:i/>
          <w:iCs/>
          <w:sz w:val="24"/>
          <w:szCs w:val="24"/>
          <w:lang w:eastAsia="ru-RU"/>
        </w:rPr>
        <w:t>), конверсия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 xml:space="preserve"> — </w:t>
      </w:r>
      <w:r w:rsidRPr="000050E2">
        <w:rPr>
          <w:rFonts w:ascii="Times New Roman" w:eastAsia="@Arial Unicode MS" w:hAnsi="Times New Roman" w:cs="Times New Roman"/>
          <w:i/>
          <w:iCs/>
          <w:sz w:val="24"/>
          <w:szCs w:val="24"/>
          <w:lang w:val="en-US" w:eastAsia="ru-RU"/>
        </w:rPr>
        <w:t>to</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play</w:t>
      </w:r>
      <w:r w:rsidRPr="000050E2">
        <w:rPr>
          <w:rFonts w:ascii="Times New Roman" w:eastAsia="@Arial Unicode MS" w:hAnsi="Times New Roman" w:cs="Times New Roman"/>
          <w:i/>
          <w:iCs/>
          <w:sz w:val="24"/>
          <w:szCs w:val="24"/>
          <w:lang w:eastAsia="ru-RU"/>
        </w:rPr>
        <w:t>).</w:t>
      </w:r>
    </w:p>
    <w:p w14:paraId="34B4104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Грамматическая сторона речи. </w:t>
      </w:r>
      <w:r w:rsidRPr="000050E2">
        <w:rPr>
          <w:rFonts w:ascii="Times New Roman" w:eastAsia="@Arial Unicode MS" w:hAnsi="Times New Roman" w:cs="Times New Roman"/>
          <w:sz w:val="24"/>
          <w:szCs w:val="24"/>
          <w:lang w:eastAsia="ru-RU"/>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0050E2">
        <w:rPr>
          <w:rFonts w:ascii="Times New Roman" w:eastAsia="@Arial Unicode MS" w:hAnsi="Times New Roman" w:cs="Times New Roman"/>
          <w:sz w:val="24"/>
          <w:szCs w:val="24"/>
          <w:lang w:val="en-US" w:eastAsia="ru-RU"/>
        </w:rPr>
        <w:t>what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where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why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how</w:t>
      </w:r>
      <w:r w:rsidRPr="000050E2">
        <w:rPr>
          <w:rFonts w:ascii="Times New Roman" w:eastAsia="@Arial Unicode MS" w:hAnsi="Times New Roman" w:cs="Times New Roman"/>
          <w:sz w:val="24"/>
          <w:szCs w:val="24"/>
          <w:lang w:eastAsia="ru-RU"/>
        </w:rPr>
        <w:t>. Порядок слов в предложении. Утвердительные и отрицательные предложения. Простое предложение с простым глагольным сказуемым (</w:t>
      </w:r>
      <w:r w:rsidRPr="000050E2">
        <w:rPr>
          <w:rFonts w:ascii="Times New Roman" w:eastAsia="@Arial Unicode MS" w:hAnsi="Times New Roman" w:cs="Times New Roman"/>
          <w:sz w:val="24"/>
          <w:szCs w:val="24"/>
          <w:lang w:val="en-US" w:eastAsia="ru-RU"/>
        </w:rPr>
        <w:t>He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speaks</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English</w:t>
      </w:r>
      <w:r w:rsidRPr="000050E2">
        <w:rPr>
          <w:rFonts w:ascii="Times New Roman" w:eastAsia="@Arial Unicode MS" w:hAnsi="Times New Roman" w:cs="Times New Roman"/>
          <w:sz w:val="24"/>
          <w:szCs w:val="24"/>
          <w:lang w:eastAsia="ru-RU"/>
        </w:rPr>
        <w:t>.), составным именным (</w:t>
      </w:r>
      <w:r w:rsidRPr="000050E2">
        <w:rPr>
          <w:rFonts w:ascii="Times New Roman" w:eastAsia="@Arial Unicode MS" w:hAnsi="Times New Roman" w:cs="Times New Roman"/>
          <w:sz w:val="24"/>
          <w:szCs w:val="24"/>
          <w:lang w:val="en-US" w:eastAsia="ru-RU"/>
        </w:rPr>
        <w:t>My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family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big</w:t>
      </w:r>
      <w:r w:rsidRPr="000050E2">
        <w:rPr>
          <w:rFonts w:ascii="Times New Roman" w:eastAsia="@Arial Unicode MS" w:hAnsi="Times New Roman" w:cs="Times New Roman"/>
          <w:sz w:val="24"/>
          <w:szCs w:val="24"/>
          <w:lang w:eastAsia="ru-RU"/>
        </w:rPr>
        <w:t>.) и составным глагольным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like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dance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She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skate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well</w:t>
      </w:r>
      <w:r w:rsidRPr="000050E2">
        <w:rPr>
          <w:rFonts w:ascii="Times New Roman" w:eastAsia="@Arial Unicode MS" w:hAnsi="Times New Roman" w:cs="Times New Roman"/>
          <w:sz w:val="24"/>
          <w:szCs w:val="24"/>
          <w:lang w:eastAsia="ru-RU"/>
        </w:rPr>
        <w:t>.) сказуемым. Побудительные предложения в утвердительной (</w:t>
      </w:r>
      <w:r w:rsidRPr="000050E2">
        <w:rPr>
          <w:rFonts w:ascii="Times New Roman" w:eastAsia="@Arial Unicode MS" w:hAnsi="Times New Roman" w:cs="Times New Roman"/>
          <w:sz w:val="24"/>
          <w:szCs w:val="24"/>
          <w:lang w:val="en-US" w:eastAsia="ru-RU"/>
        </w:rPr>
        <w:t>Help</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please</w:t>
      </w:r>
      <w:r w:rsidRPr="000050E2">
        <w:rPr>
          <w:rFonts w:ascii="Times New Roman" w:eastAsia="@Arial Unicode MS" w:hAnsi="Times New Roman" w:cs="Times New Roman"/>
          <w:sz w:val="24"/>
          <w:szCs w:val="24"/>
          <w:lang w:eastAsia="ru-RU"/>
        </w:rPr>
        <w:t>.) и отрицательной (</w:t>
      </w:r>
      <w:r w:rsidRPr="000050E2">
        <w:rPr>
          <w:rFonts w:ascii="Times New Roman" w:eastAsia="@Arial Unicode MS" w:hAnsi="Times New Roman" w:cs="Times New Roman"/>
          <w:sz w:val="24"/>
          <w:szCs w:val="24"/>
          <w:lang w:val="en-US" w:eastAsia="ru-RU"/>
        </w:rPr>
        <w:t>Don</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late</w:t>
      </w:r>
      <w:r w:rsidRPr="000050E2">
        <w:rPr>
          <w:rFonts w:ascii="Times New Roman" w:eastAsia="@Arial Unicode MS" w:hAnsi="Times New Roman" w:cs="Times New Roman"/>
          <w:sz w:val="24"/>
          <w:szCs w:val="24"/>
          <w:lang w:eastAsia="ru-RU"/>
        </w:rPr>
        <w:t xml:space="preserve">!) формах. </w:t>
      </w:r>
      <w:r w:rsidRPr="000050E2">
        <w:rPr>
          <w:rFonts w:ascii="Times New Roman" w:eastAsia="@Arial Unicode MS" w:hAnsi="Times New Roman" w:cs="Times New Roman"/>
          <w:i/>
          <w:iCs/>
          <w:sz w:val="24"/>
          <w:szCs w:val="24"/>
          <w:lang w:eastAsia="ru-RU"/>
        </w:rPr>
        <w:t>Безличные предложения в настоящем времени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cold</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It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s</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five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o</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i/>
          <w:iCs/>
          <w:sz w:val="24"/>
          <w:szCs w:val="24"/>
          <w:lang w:val="en-US" w:eastAsia="ru-RU"/>
        </w:rPr>
        <w:t>clock</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Предложения с оборотом </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there</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are</w:t>
      </w:r>
      <w:r w:rsidRPr="000050E2">
        <w:rPr>
          <w:rFonts w:ascii="Times New Roman" w:eastAsia="@Arial Unicode MS" w:hAnsi="Times New Roman" w:cs="Times New Roman"/>
          <w:sz w:val="24"/>
          <w:szCs w:val="24"/>
          <w:lang w:eastAsia="ru-RU"/>
        </w:rPr>
        <w:t xml:space="preserve">. Простые распространённые предложения. Предложения с однородными членами. </w:t>
      </w:r>
      <w:r w:rsidRPr="000050E2">
        <w:rPr>
          <w:rFonts w:ascii="Times New Roman" w:eastAsia="@Arial Unicode MS" w:hAnsi="Times New Roman" w:cs="Times New Roman"/>
          <w:i/>
          <w:iCs/>
          <w:sz w:val="24"/>
          <w:szCs w:val="24"/>
          <w:lang w:eastAsia="ru-RU"/>
        </w:rPr>
        <w:t xml:space="preserve">Сложносочинённые предложения с союзами </w:t>
      </w:r>
      <w:r w:rsidRPr="000050E2">
        <w:rPr>
          <w:rFonts w:ascii="Times New Roman" w:eastAsia="@Arial Unicode MS" w:hAnsi="Times New Roman" w:cs="Times New Roman"/>
          <w:i/>
          <w:iCs/>
          <w:sz w:val="24"/>
          <w:szCs w:val="24"/>
          <w:lang w:val="en-US" w:eastAsia="ru-RU"/>
        </w:rPr>
        <w:t>and</w:t>
      </w:r>
      <w:r w:rsidRPr="000050E2">
        <w:rPr>
          <w:rFonts w:ascii="Times New Roman" w:eastAsia="@Arial Unicode MS" w:hAnsi="Times New Roman" w:cs="Times New Roman"/>
          <w:i/>
          <w:iCs/>
          <w:sz w:val="24"/>
          <w:szCs w:val="24"/>
          <w:lang w:eastAsia="ru-RU"/>
        </w:rPr>
        <w:t xml:space="preserve"> и </w:t>
      </w:r>
      <w:r w:rsidRPr="000050E2">
        <w:rPr>
          <w:rFonts w:ascii="Times New Roman" w:eastAsia="@Arial Unicode MS" w:hAnsi="Times New Roman" w:cs="Times New Roman"/>
          <w:i/>
          <w:iCs/>
          <w:sz w:val="24"/>
          <w:szCs w:val="24"/>
          <w:lang w:val="en-US" w:eastAsia="ru-RU"/>
        </w:rPr>
        <w:t>but</w:t>
      </w:r>
      <w:r w:rsidRPr="000050E2">
        <w:rPr>
          <w:rFonts w:ascii="Times New Roman" w:eastAsia="@Arial Unicode MS" w:hAnsi="Times New Roman" w:cs="Times New Roman"/>
          <w:i/>
          <w:iCs/>
          <w:sz w:val="24"/>
          <w:szCs w:val="24"/>
          <w:lang w:eastAsia="ru-RU"/>
        </w:rPr>
        <w: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Сложноподчинённые предложения с </w:t>
      </w:r>
      <w:r w:rsidRPr="000050E2">
        <w:rPr>
          <w:rFonts w:ascii="Times New Roman" w:eastAsia="@Arial Unicode MS" w:hAnsi="Times New Roman" w:cs="Times New Roman"/>
          <w:i/>
          <w:iCs/>
          <w:sz w:val="24"/>
          <w:szCs w:val="24"/>
          <w:lang w:val="en-US" w:eastAsia="ru-RU"/>
        </w:rPr>
        <w:t>because</w:t>
      </w:r>
      <w:r w:rsidRPr="000050E2">
        <w:rPr>
          <w:rFonts w:ascii="Times New Roman" w:eastAsia="@Arial Unicode MS" w:hAnsi="Times New Roman" w:cs="Times New Roman"/>
          <w:i/>
          <w:iCs/>
          <w:sz w:val="24"/>
          <w:szCs w:val="24"/>
          <w:lang w:eastAsia="ru-RU"/>
        </w:rPr>
        <w:t>.</w:t>
      </w:r>
    </w:p>
    <w:p w14:paraId="7AE19FD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Правильные и неправильные глаголы в </w:t>
      </w:r>
      <w:r w:rsidRPr="000050E2">
        <w:rPr>
          <w:rFonts w:ascii="Times New Roman" w:eastAsia="@Arial Unicode MS" w:hAnsi="Times New Roman" w:cs="Times New Roman"/>
          <w:sz w:val="24"/>
          <w:szCs w:val="24"/>
          <w:lang w:val="en-US" w:eastAsia="ru-RU"/>
        </w:rPr>
        <w:t>Present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Future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Past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Simple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Indefinite</w:t>
      </w:r>
      <w:r w:rsidRPr="000050E2">
        <w:rPr>
          <w:rFonts w:ascii="Times New Roman" w:eastAsia="@Arial Unicode MS" w:hAnsi="Times New Roman" w:cs="Times New Roman"/>
          <w:sz w:val="24"/>
          <w:szCs w:val="24"/>
          <w:lang w:eastAsia="ru-RU"/>
        </w:rPr>
        <w:t xml:space="preserve">). Неопределённая форма глагола. Глагол-связка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be</w:t>
      </w:r>
      <w:r w:rsidRPr="000050E2">
        <w:rPr>
          <w:rFonts w:ascii="Times New Roman" w:eastAsia="@Arial Unicode MS" w:hAnsi="Times New Roman" w:cs="Times New Roman"/>
          <w:sz w:val="24"/>
          <w:szCs w:val="24"/>
          <w:lang w:eastAsia="ru-RU"/>
        </w:rPr>
        <w:t xml:space="preserve">. Модальные глаголы </w:t>
      </w:r>
      <w:r w:rsidRPr="000050E2">
        <w:rPr>
          <w:rFonts w:ascii="Times New Roman" w:eastAsia="@Arial Unicode MS" w:hAnsi="Times New Roman" w:cs="Times New Roman"/>
          <w:sz w:val="24"/>
          <w:szCs w:val="24"/>
          <w:lang w:val="en-US" w:eastAsia="ru-RU"/>
        </w:rPr>
        <w:t>can</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may</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must</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val="en-US" w:eastAsia="ru-RU"/>
        </w:rPr>
        <w:t>have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to</w:t>
      </w:r>
      <w:r w:rsidRPr="000050E2">
        <w:rPr>
          <w:rFonts w:ascii="Times New Roman" w:eastAsia="@Arial Unicode MS" w:hAnsi="Times New Roman" w:cs="Times New Roman"/>
          <w:sz w:val="24"/>
          <w:szCs w:val="24"/>
          <w:lang w:eastAsia="ru-RU"/>
        </w:rPr>
        <w:t xml:space="preserve">. Глагольные конструкции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like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to</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14:paraId="3CBD63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14:paraId="48A4DD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Местоимения: личные (в именительном и объектном падежах), притяжательные, вопросительные, указательные (</w:t>
      </w:r>
      <w:r w:rsidRPr="000050E2">
        <w:rPr>
          <w:rFonts w:ascii="Times New Roman" w:eastAsia="@Arial Unicode MS" w:hAnsi="Times New Roman" w:cs="Times New Roman"/>
          <w:sz w:val="24"/>
          <w:szCs w:val="24"/>
          <w:lang w:val="en-US" w:eastAsia="ru-RU"/>
        </w:rPr>
        <w:t>this</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these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that</w:t>
      </w: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sz w:val="24"/>
          <w:szCs w:val="24"/>
          <w:lang w:val="en-US" w:eastAsia="ru-RU"/>
        </w:rPr>
        <w:t>those</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неопределённые (</w:t>
      </w:r>
      <w:r w:rsidRPr="000050E2">
        <w:rPr>
          <w:rFonts w:ascii="Times New Roman" w:eastAsia="@Arial Unicode MS" w:hAnsi="Times New Roman" w:cs="Times New Roman"/>
          <w:i/>
          <w:iCs/>
          <w:sz w:val="24"/>
          <w:szCs w:val="24"/>
          <w:lang w:val="en-US" w:eastAsia="ru-RU"/>
        </w:rPr>
        <w:t>some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any</w:t>
      </w:r>
      <w:r w:rsidRPr="000050E2">
        <w:rPr>
          <w:rFonts w:ascii="Times New Roman" w:eastAsia="@Arial Unicode MS" w:hAnsi="Times New Roman" w:cs="Times New Roman"/>
          <w:i/>
          <w:iCs/>
          <w:sz w:val="24"/>
          <w:szCs w:val="24"/>
          <w:lang w:eastAsia="ru-RU"/>
        </w:rPr>
        <w:t xml:space="preserve"> — некоторые случаи употребления).</w:t>
      </w:r>
    </w:p>
    <w:p w14:paraId="77C6DE1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val="en-US" w:eastAsia="ru-RU"/>
        </w:rPr>
        <w:t xml:space="preserve">Наречия времени (yesterday, tomorrow, never, usually, often, sometimes). </w:t>
      </w:r>
      <w:r w:rsidRPr="000050E2">
        <w:rPr>
          <w:rFonts w:ascii="Times New Roman" w:eastAsia="@Arial Unicode MS" w:hAnsi="Times New Roman" w:cs="Times New Roman"/>
          <w:i/>
          <w:iCs/>
          <w:sz w:val="24"/>
          <w:szCs w:val="24"/>
          <w:lang w:eastAsia="ru-RU"/>
        </w:rPr>
        <w:t>Наречия степени (</w:t>
      </w:r>
      <w:r w:rsidRPr="000050E2">
        <w:rPr>
          <w:rFonts w:ascii="Times New Roman" w:eastAsia="@Arial Unicode MS" w:hAnsi="Times New Roman" w:cs="Times New Roman"/>
          <w:i/>
          <w:iCs/>
          <w:sz w:val="24"/>
          <w:szCs w:val="24"/>
          <w:lang w:val="en-US" w:eastAsia="ru-RU"/>
        </w:rPr>
        <w:t>much</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little</w:t>
      </w:r>
      <w:r w:rsidRPr="000050E2">
        <w:rPr>
          <w:rFonts w:ascii="Times New Roman" w:eastAsia="@Arial Unicode MS" w:hAnsi="Times New Roman" w:cs="Times New Roman"/>
          <w:i/>
          <w:iCs/>
          <w:sz w:val="24"/>
          <w:szCs w:val="24"/>
          <w:lang w:eastAsia="ru-RU"/>
        </w:rPr>
        <w:t xml:space="preserve">, </w:t>
      </w:r>
      <w:r w:rsidRPr="000050E2">
        <w:rPr>
          <w:rFonts w:ascii="Times New Roman" w:eastAsia="@Arial Unicode MS" w:hAnsi="Times New Roman" w:cs="Times New Roman"/>
          <w:i/>
          <w:iCs/>
          <w:sz w:val="24"/>
          <w:szCs w:val="24"/>
          <w:lang w:val="en-US" w:eastAsia="ru-RU"/>
        </w:rPr>
        <w:t>very</w:t>
      </w:r>
      <w:r w:rsidRPr="000050E2">
        <w:rPr>
          <w:rFonts w:ascii="Times New Roman" w:eastAsia="@Arial Unicode MS" w:hAnsi="Times New Roman" w:cs="Times New Roman"/>
          <w:i/>
          <w:iCs/>
          <w:sz w:val="24"/>
          <w:szCs w:val="24"/>
          <w:lang w:eastAsia="ru-RU"/>
        </w:rPr>
        <w:t>).</w:t>
      </w:r>
    </w:p>
    <w:p w14:paraId="23422BA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Количественные числительные (до 100), порядковые числительные (до 30).</w:t>
      </w:r>
    </w:p>
    <w:p w14:paraId="3C90D0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val="en-US" w:eastAsia="ru-RU"/>
        </w:rPr>
      </w:pPr>
      <w:r w:rsidRPr="000050E2">
        <w:rPr>
          <w:rFonts w:ascii="Times New Roman" w:eastAsia="@Arial Unicode MS" w:hAnsi="Times New Roman" w:cs="Times New Roman"/>
          <w:sz w:val="24"/>
          <w:szCs w:val="24"/>
          <w:lang w:val="en-US" w:eastAsia="ru-RU"/>
        </w:rPr>
        <w:t>Наиболее употребительные предлоги: in, on, at, into, to, from, of, with.</w:t>
      </w:r>
    </w:p>
    <w:p w14:paraId="1AA05DB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val="en-US" w:eastAsia="ru-RU"/>
        </w:rPr>
      </w:pPr>
    </w:p>
    <w:p w14:paraId="1539372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Социокультурная осведомлённость</w:t>
      </w:r>
    </w:p>
    <w:p w14:paraId="4F050F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w:t>
      </w:r>
      <w:r w:rsidRPr="000050E2">
        <w:rPr>
          <w:rFonts w:ascii="Times New Roman" w:eastAsia="@Arial Unicode MS" w:hAnsi="Times New Roman" w:cs="Times New Roman"/>
          <w:sz w:val="24"/>
          <w:szCs w:val="24"/>
          <w:lang w:eastAsia="ru-RU"/>
        </w:rPr>
        <w:lastRenderedPageBreak/>
        <w:t>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14:paraId="103F269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61B878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Специальные учебные умения</w:t>
      </w:r>
    </w:p>
    <w:p w14:paraId="7CFC33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14:paraId="724E2E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14:paraId="3C5C893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справочным материалом, представленным в виде таблиц, схем, правил;</w:t>
      </w:r>
    </w:p>
    <w:p w14:paraId="450849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·вести словарь (словарную тетрадь);</w:t>
      </w:r>
    </w:p>
    <w:p w14:paraId="69F334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·систематизировать слова, например по тематическому принципу;</w:t>
      </w:r>
    </w:p>
    <w:p w14:paraId="3230EE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·пользоваться языковой догадкой, например при опознавании интернационализмов;</w:t>
      </w:r>
    </w:p>
    <w:p w14:paraId="1A4B0C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·делать обобщения на основе структурно-функциональных схем простого предложения;</w:t>
      </w:r>
    </w:p>
    <w:p w14:paraId="4C316D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·опознавать грамматические явления, отсутствующие в родном языке, например артикли.</w:t>
      </w:r>
    </w:p>
    <w:p w14:paraId="1F54438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p>
    <w:p w14:paraId="7EB008C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Общеучебные умения и универсальные учебные действия</w:t>
      </w:r>
    </w:p>
    <w:p w14:paraId="424DBFF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 процессе изучения курса «Иностранный язык» младшие школьники:</w:t>
      </w:r>
    </w:p>
    <w:p w14:paraId="3BCA42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14:paraId="5960EF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14:paraId="76D4F6E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14:paraId="6310135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осуществлять самоконтроль, самооценку;</w:t>
      </w:r>
    </w:p>
    <w:p w14:paraId="7AC1F4B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14:paraId="7DD739E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0050E2">
        <w:rPr>
          <w:rFonts w:ascii="Times New Roman" w:eastAsia="@Arial Unicode MS" w:hAnsi="Times New Roman" w:cs="Times New Roman"/>
          <w:b/>
          <w:bCs/>
          <w:sz w:val="24"/>
          <w:szCs w:val="24"/>
          <w:lang w:eastAsia="ru-RU"/>
        </w:rPr>
        <w:t xml:space="preserve">не выделяются </w:t>
      </w:r>
      <w:r w:rsidRPr="000050E2">
        <w:rPr>
          <w:rFonts w:ascii="Times New Roman" w:eastAsia="@Arial Unicode MS" w:hAnsi="Times New Roman" w:cs="Times New Roman"/>
          <w:sz w:val="24"/>
          <w:szCs w:val="24"/>
          <w:lang w:eastAsia="ru-RU"/>
        </w:rPr>
        <w:t>отдельно в тематическом планировании.</w:t>
      </w:r>
    </w:p>
    <w:p w14:paraId="44D5FA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5FF27D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Математика</w:t>
      </w:r>
    </w:p>
    <w:p w14:paraId="74BFCF0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Числа и величины</w:t>
      </w:r>
    </w:p>
    <w:p w14:paraId="7D76C1A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4FF0B3E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14:paraId="6031BB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6EE73B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Арифметические действия</w:t>
      </w:r>
    </w:p>
    <w:p w14:paraId="37E9B69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14:paraId="1C0D943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Числовое выражение. Установление порядка выполнения действий в числовых </w:t>
      </w:r>
      <w:r w:rsidRPr="000050E2">
        <w:rPr>
          <w:rFonts w:ascii="Times New Roman" w:eastAsia="@Arial Unicode MS" w:hAnsi="Times New Roman" w:cs="Times New Roman"/>
          <w:sz w:val="24"/>
          <w:szCs w:val="24"/>
          <w:lang w:eastAsia="ru-RU"/>
        </w:rPr>
        <w:lastRenderedPageBreak/>
        <w:t>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14:paraId="4FFCF7D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Алгоритмы письменного сложения, вычитания, умножения и деления многозначных чисел. </w:t>
      </w:r>
    </w:p>
    <w:p w14:paraId="36BE0E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14:paraId="3446464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070247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текстовыми задачами</w:t>
      </w:r>
    </w:p>
    <w:p w14:paraId="7D79930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Решение текстовых задач арифметическим способом. Задачи, содержащие отношения «больше (меньше) на</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«больше (меньше) в</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Зависимости между величинами, характеризующими процессы движения, работы, купли</w:t>
      </w:r>
      <w:r w:rsidRPr="000050E2">
        <w:rPr>
          <w:rFonts w:ascii="Times New Roman" w:eastAsia="@Arial Unicode MS"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14:paraId="3C0978B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Задачи на нахождение доли целого и целого по его доле.</w:t>
      </w:r>
    </w:p>
    <w:p w14:paraId="5269A9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3A93A2F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Пространственные отношения. Геометрические фигуры</w:t>
      </w:r>
    </w:p>
    <w:p w14:paraId="4CE098F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14:paraId="5F58A8B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Геометрические величины</w:t>
      </w:r>
    </w:p>
    <w:p w14:paraId="674CAF9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14:paraId="03FA436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Площадь геометрической фигуры. Единицы площади (см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дм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м</w:t>
      </w:r>
      <w:r w:rsidRPr="000050E2">
        <w:rPr>
          <w:rFonts w:ascii="Times New Roman" w:eastAsia="@Arial Unicode MS" w:hAnsi="Times New Roman" w:cs="Times New Roman"/>
          <w:sz w:val="24"/>
          <w:szCs w:val="24"/>
          <w:vertAlign w:val="superscript"/>
          <w:lang w:eastAsia="ru-RU"/>
        </w:rPr>
        <w:t>2</w:t>
      </w:r>
      <w:r w:rsidRPr="000050E2">
        <w:rPr>
          <w:rFonts w:ascii="Times New Roman" w:eastAsia="@Arial Unicode MS" w:hAnsi="Times New Roman" w:cs="Times New Roman"/>
          <w:sz w:val="24"/>
          <w:szCs w:val="24"/>
          <w:lang w:eastAsia="ru-RU"/>
        </w:rPr>
        <w:t>). Точное и приближённое измерение площади геометрической фигуры. Вычисление площади прямоугольника.</w:t>
      </w:r>
    </w:p>
    <w:p w14:paraId="32F780D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Работа с информацией</w:t>
      </w:r>
    </w:p>
    <w:p w14:paraId="5C1645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14:paraId="5D7E661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Построение простейших </w:t>
      </w:r>
      <w:r w:rsidR="00FC6A5E">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eastAsia="ru-RU"/>
        </w:rPr>
        <w:t xml:space="preserve"> выражений с помощью логических связок и слов («и»; «не»; «если... 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«верно/неверно, что</w:t>
      </w:r>
      <w:r w:rsidRPr="000050E2">
        <w:rPr>
          <w:rFonts w:ascii="Times New Roman" w:eastAsia="@Arial Unicode MS" w:hAnsi="Times New Roman" w:cs="Times New Roman"/>
          <w:sz w:val="24"/>
          <w:szCs w:val="24"/>
          <w:lang w:val="en-US" w:eastAsia="ru-RU"/>
        </w:rPr>
        <w:sym w:font="Symbol" w:char="F0BC"/>
      </w:r>
      <w:r w:rsidRPr="000050E2">
        <w:rPr>
          <w:rFonts w:ascii="Times New Roman" w:eastAsia="@Arial Unicode MS" w:hAnsi="Times New Roman" w:cs="Times New Roman"/>
          <w:sz w:val="24"/>
          <w:szCs w:val="24"/>
          <w:lang w:eastAsia="ru-RU"/>
        </w:rPr>
        <w:t>»; «каждый»; «все»; «некоторые»); истинность утверждений.</w:t>
      </w:r>
    </w:p>
    <w:p w14:paraId="552023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14:paraId="4CEE871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14:paraId="75C23C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37AAFE3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Окружающий мир</w:t>
      </w:r>
    </w:p>
    <w:p w14:paraId="35E68BD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природа</w:t>
      </w:r>
    </w:p>
    <w:p w14:paraId="6890BD5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14:paraId="13BC3F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w:t>
      </w:r>
      <w:r w:rsidRPr="000050E2">
        <w:rPr>
          <w:rFonts w:ascii="Times New Roman" w:eastAsia="@Arial Unicode MS" w:hAnsi="Times New Roman" w:cs="Times New Roman"/>
          <w:sz w:val="24"/>
          <w:szCs w:val="24"/>
          <w:lang w:eastAsia="ru-RU"/>
        </w:rPr>
        <w:lastRenderedPageBreak/>
        <w:t>тела, жидкости, газы. Простейшие практические работы с веществами, жидкостями, газами.</w:t>
      </w:r>
    </w:p>
    <w:p w14:paraId="37CE488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Звёзды и планеты. </w:t>
      </w:r>
      <w:r w:rsidRPr="000050E2">
        <w:rPr>
          <w:rFonts w:ascii="Times New Roman" w:eastAsia="@Arial Unicode MS" w:hAnsi="Times New Roman" w:cs="Times New Roman"/>
          <w:i/>
          <w:iCs/>
          <w:sz w:val="24"/>
          <w:szCs w:val="24"/>
          <w:lang w:eastAsia="ru-RU"/>
        </w:rPr>
        <w:t>Солнце</w:t>
      </w:r>
      <w:r w:rsidRPr="000050E2">
        <w:rPr>
          <w:rFonts w:ascii="Times New Roman" w:eastAsia="@Arial Unicode MS" w:hAnsi="Times New Roman" w:cs="Times New Roman"/>
          <w:sz w:val="24"/>
          <w:szCs w:val="24"/>
          <w:lang w:eastAsia="ru-RU"/>
        </w:rPr>
        <w:t xml:space="preserve"> — </w:t>
      </w:r>
      <w:r w:rsidRPr="000050E2">
        <w:rPr>
          <w:rFonts w:ascii="Times New Roman" w:eastAsia="@Arial Unicode MS" w:hAnsi="Times New Roman" w:cs="Times New Roman"/>
          <w:i/>
          <w:iCs/>
          <w:sz w:val="24"/>
          <w:szCs w:val="24"/>
          <w:lang w:eastAsia="ru-RU"/>
        </w:rPr>
        <w:t>ближайшая к нам звезда, источник света и тепла для всего живого на Земле</w:t>
      </w:r>
      <w:r w:rsidRPr="000050E2">
        <w:rPr>
          <w:rFonts w:ascii="Times New Roman" w:eastAsia="@Arial Unicode MS" w:hAnsi="Times New Roman" w:cs="Times New Roman"/>
          <w:sz w:val="24"/>
          <w:szCs w:val="24"/>
          <w:lang w:eastAsia="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0050E2">
        <w:rPr>
          <w:rFonts w:ascii="Times New Roman" w:eastAsia="@Arial Unicode MS" w:hAnsi="Times New Roman" w:cs="Times New Roman"/>
          <w:i/>
          <w:iCs/>
          <w:sz w:val="24"/>
          <w:szCs w:val="24"/>
          <w:lang w:eastAsia="ru-RU"/>
        </w:rPr>
        <w:t>Важнейшие природные объекты своей страны, района</w:t>
      </w:r>
      <w:r w:rsidRPr="000050E2">
        <w:rPr>
          <w:rFonts w:ascii="Times New Roman" w:eastAsia="@Arial Unicode MS" w:hAnsi="Times New Roman" w:cs="Times New Roman"/>
          <w:sz w:val="24"/>
          <w:szCs w:val="24"/>
          <w:lang w:eastAsia="ru-RU"/>
        </w:rPr>
        <w:t>. Ориентирование на местности. Компас.</w:t>
      </w:r>
    </w:p>
    <w:p w14:paraId="7FC21D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Смена дня и ночи на Земле. Вращение Земли как причина смены дня и ночи. Времена года, их особенности (на основе наблюдений). </w:t>
      </w:r>
      <w:r w:rsidRPr="000050E2">
        <w:rPr>
          <w:rFonts w:ascii="Times New Roman" w:eastAsia="@Arial Unicode MS" w:hAnsi="Times New Roman" w:cs="Times New Roman"/>
          <w:i/>
          <w:iCs/>
          <w:sz w:val="24"/>
          <w:szCs w:val="24"/>
          <w:lang w:eastAsia="ru-RU"/>
        </w:rPr>
        <w:t>Обращение Земли вокруг Солнца как причина смены времён года</w:t>
      </w:r>
      <w:r w:rsidRPr="000050E2">
        <w:rPr>
          <w:rFonts w:ascii="Times New Roman" w:eastAsia="@Arial Unicode MS" w:hAnsi="Times New Roman" w:cs="Times New Roman"/>
          <w:sz w:val="24"/>
          <w:szCs w:val="24"/>
          <w:lang w:eastAsia="ru-RU"/>
        </w:rPr>
        <w:t>. Смена времён года в родном крае на основе наблюдений.</w:t>
      </w:r>
    </w:p>
    <w:p w14:paraId="54E7B89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Погода, её составляющие (температура воздуха, облачность, осадки, ветер). Наблюдение за погодой своего края. </w:t>
      </w:r>
      <w:r w:rsidRPr="000050E2">
        <w:rPr>
          <w:rFonts w:ascii="Times New Roman" w:eastAsia="@Arial Unicode MS" w:hAnsi="Times New Roman" w:cs="Times New Roman"/>
          <w:i/>
          <w:iCs/>
          <w:sz w:val="24"/>
          <w:szCs w:val="24"/>
          <w:lang w:eastAsia="ru-RU"/>
        </w:rPr>
        <w:t>Предсказание погоды и его значение в жизни людей</w:t>
      </w:r>
      <w:r w:rsidRPr="000050E2">
        <w:rPr>
          <w:rFonts w:ascii="Times New Roman" w:eastAsia="@Arial Unicode MS" w:hAnsi="Times New Roman" w:cs="Times New Roman"/>
          <w:sz w:val="24"/>
          <w:szCs w:val="24"/>
          <w:lang w:eastAsia="ru-RU"/>
        </w:rPr>
        <w:t>.</w:t>
      </w:r>
    </w:p>
    <w:p w14:paraId="58A0A0F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254BFB1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14:paraId="6EECBFF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Воздух — смесь газов. Свойства воздуха. Значение воздуха для растений, животных, человека.</w:t>
      </w:r>
    </w:p>
    <w:p w14:paraId="0B8DC81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14:paraId="5942E8C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76E84D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Почва, её состав, значение для живой природы и для хозяйственной жизни человека.</w:t>
      </w:r>
    </w:p>
    <w:p w14:paraId="48FA4D4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14:paraId="4572A67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Грибы: съедобные и ядовитые. Правила сбора грибов.</w:t>
      </w:r>
    </w:p>
    <w:p w14:paraId="5A699DC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14:paraId="20D737C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Лес, луг, водоём — единство живой и неживой природы (солнечный свет, воздух, вода, почва, растения, животные). </w:t>
      </w:r>
      <w:r w:rsidRPr="000050E2">
        <w:rPr>
          <w:rFonts w:ascii="Times New Roman" w:eastAsia="@Arial Unicode MS" w:hAnsi="Times New Roman" w:cs="Times New Roman"/>
          <w:i/>
          <w:iCs/>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0050E2">
        <w:rPr>
          <w:rFonts w:ascii="Times New Roman" w:eastAsia="@Arial Unicode MS" w:hAnsi="Times New Roman" w:cs="Times New Roman"/>
          <w:sz w:val="24"/>
          <w:szCs w:val="24"/>
          <w:lang w:eastAsia="ru-RU"/>
        </w:rPr>
        <w:t>.</w:t>
      </w:r>
    </w:p>
    <w:p w14:paraId="7B84C97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14:paraId="30323FE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14:paraId="12C9B6F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w:t>
      </w:r>
      <w:r w:rsidRPr="000050E2">
        <w:rPr>
          <w:rFonts w:ascii="Times New Roman" w:eastAsia="@Arial Unicode MS" w:hAnsi="Times New Roman" w:cs="Times New Roman"/>
          <w:sz w:val="24"/>
          <w:szCs w:val="24"/>
          <w:lang w:eastAsia="ru-RU"/>
        </w:rPr>
        <w:lastRenderedPageBreak/>
        <w:t>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5F7CF0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14:paraId="5730D43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0749B62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Человек и общество</w:t>
      </w:r>
    </w:p>
    <w:p w14:paraId="31DD687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14:paraId="15FD212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0050E2">
        <w:rPr>
          <w:rFonts w:ascii="Times New Roman" w:eastAsia="@Arial Unicode MS" w:hAnsi="Times New Roman" w:cs="Times New Roman"/>
          <w:i/>
          <w:iCs/>
          <w:sz w:val="24"/>
          <w:szCs w:val="24"/>
          <w:lang w:eastAsia="ru-RU"/>
        </w:rPr>
        <w:t>Внутренний мир человека: общее представление о человеческих свойствах и качествах</w:t>
      </w:r>
      <w:r w:rsidRPr="000050E2">
        <w:rPr>
          <w:rFonts w:ascii="Times New Roman" w:eastAsia="@Arial Unicode MS" w:hAnsi="Times New Roman" w:cs="Times New Roman"/>
          <w:sz w:val="24"/>
          <w:szCs w:val="24"/>
          <w:lang w:eastAsia="ru-RU"/>
        </w:rPr>
        <w:t>.</w:t>
      </w:r>
    </w:p>
    <w:p w14:paraId="2AECB38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0050E2">
        <w:rPr>
          <w:rFonts w:ascii="Times New Roman" w:eastAsia="@Arial Unicode MS" w:hAnsi="Times New Roman" w:cs="Times New Roman"/>
          <w:i/>
          <w:iCs/>
          <w:sz w:val="24"/>
          <w:szCs w:val="24"/>
          <w:lang w:eastAsia="ru-RU"/>
        </w:rPr>
        <w:t>Хозяйство семьи</w:t>
      </w:r>
      <w:r w:rsidRPr="000050E2">
        <w:rPr>
          <w:rFonts w:ascii="Times New Roman" w:eastAsia="@Arial Unicode MS" w:hAnsi="Times New Roman" w:cs="Times New Roman"/>
          <w:sz w:val="24"/>
          <w:szCs w:val="24"/>
          <w:lang w:eastAsia="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14:paraId="55B0E3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14:paraId="7E11466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14:paraId="77C5CE2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7A82A2F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w:t>
      </w:r>
      <w:r w:rsidRPr="000050E2">
        <w:rPr>
          <w:rFonts w:ascii="Times New Roman" w:eastAsia="@Arial Unicode MS" w:hAnsi="Times New Roman" w:cs="Times New Roman"/>
          <w:i/>
          <w:iCs/>
          <w:sz w:val="24"/>
          <w:szCs w:val="24"/>
          <w:lang w:eastAsia="ru-RU"/>
        </w:rPr>
        <w:t>Средства связи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почта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телеграф</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телефон, электронная почта, аудио- и видеочаты, форум.</w:t>
      </w:r>
    </w:p>
    <w:p w14:paraId="00B357E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14:paraId="7B4099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14:paraId="783B866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14:paraId="1E9FC8C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0050E2">
        <w:rPr>
          <w:rFonts w:ascii="Times New Roman" w:eastAsia="@Arial Unicode MS" w:hAnsi="Times New Roman" w:cs="Times New Roman"/>
          <w:sz w:val="24"/>
          <w:szCs w:val="24"/>
          <w:lang w:val="en-US" w:eastAsia="ru-RU"/>
        </w:rPr>
        <w:t>M</w:t>
      </w:r>
      <w:r w:rsidRPr="000050E2">
        <w:rPr>
          <w:rFonts w:ascii="Times New Roman" w:eastAsia="@Arial Unicode MS" w:hAnsi="Times New Roman" w:cs="Times New Roman"/>
          <w:sz w:val="24"/>
          <w:szCs w:val="24"/>
          <w:lang w:eastAsia="ru-RU"/>
        </w:rPr>
        <w:t xml:space="preserve">арта, День весны и труда, День Победы, День России, День </w:t>
      </w:r>
      <w:r w:rsidRPr="000050E2">
        <w:rPr>
          <w:rFonts w:ascii="Times New Roman" w:eastAsia="@Arial Unicode MS" w:hAnsi="Times New Roman" w:cs="Times New Roman"/>
          <w:sz w:val="24"/>
          <w:szCs w:val="24"/>
          <w:lang w:eastAsia="ru-RU"/>
        </w:rPr>
        <w:lastRenderedPageBreak/>
        <w:t>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14:paraId="72E740E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на карте, государственная граница России.</w:t>
      </w:r>
    </w:p>
    <w:p w14:paraId="2CB1D5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14:paraId="3D52CC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0050E2">
        <w:rPr>
          <w:rFonts w:ascii="Times New Roman" w:eastAsia="@Arial Unicode MS" w:hAnsi="Times New Roman" w:cs="Times New Roman"/>
          <w:sz w:val="24"/>
          <w:szCs w:val="24"/>
          <w:lang w:val="en-US" w:eastAsia="ru-RU"/>
        </w:rPr>
        <w:t>I</w:t>
      </w:r>
      <w:r w:rsidRPr="000050E2">
        <w:rPr>
          <w:rFonts w:ascii="Times New Roman" w:eastAsia="@Arial Unicode MS" w:hAnsi="Times New Roman" w:cs="Times New Roman"/>
          <w:sz w:val="24"/>
          <w:szCs w:val="24"/>
          <w:lang w:eastAsia="ru-RU"/>
        </w:rPr>
        <w:t xml:space="preserve"> — Медный всадник, </w:t>
      </w:r>
      <w:r w:rsidRPr="000050E2">
        <w:rPr>
          <w:rFonts w:ascii="Times New Roman" w:eastAsia="@Arial Unicode MS" w:hAnsi="Times New Roman" w:cs="Times New Roman"/>
          <w:i/>
          <w:iCs/>
          <w:sz w:val="24"/>
          <w:szCs w:val="24"/>
          <w:lang w:eastAsia="ru-RU"/>
        </w:rPr>
        <w:t>разводные мосты через Неву</w:t>
      </w:r>
      <w:r w:rsidRPr="000050E2">
        <w:rPr>
          <w:rFonts w:ascii="Times New Roman" w:eastAsia="@Arial Unicode MS" w:hAnsi="Times New Roman" w:cs="Times New Roman"/>
          <w:sz w:val="24"/>
          <w:szCs w:val="24"/>
          <w:lang w:eastAsia="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2C7130C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14:paraId="0D67F64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685F513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2BBC766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Страны и народы мира. Общее представление о многообразии стран, народов, религий на Земле. </w:t>
      </w:r>
      <w:r w:rsidRPr="000050E2">
        <w:rPr>
          <w:rFonts w:ascii="Times New Roman" w:eastAsia="@Arial Unicode MS" w:hAnsi="Times New Roman" w:cs="Times New Roman"/>
          <w:i/>
          <w:iCs/>
          <w:sz w:val="24"/>
          <w:szCs w:val="24"/>
          <w:lang w:eastAsia="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0050E2">
        <w:rPr>
          <w:rFonts w:ascii="Times New Roman" w:eastAsia="@Arial Unicode MS" w:hAnsi="Times New Roman" w:cs="Times New Roman"/>
          <w:sz w:val="24"/>
          <w:szCs w:val="24"/>
          <w:lang w:eastAsia="ru-RU"/>
        </w:rPr>
        <w:t>.</w:t>
      </w:r>
    </w:p>
    <w:p w14:paraId="78169D0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16926F4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Правила безопасной жизни</w:t>
      </w:r>
    </w:p>
    <w:p w14:paraId="0AC2F18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Ценность здоровья и здорового образа жизни.</w:t>
      </w:r>
    </w:p>
    <w:p w14:paraId="73B769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0050E2">
        <w:rPr>
          <w:rFonts w:ascii="Times New Roman" w:eastAsia="@Arial Unicode MS" w:hAnsi="Times New Roman" w:cs="Times New Roman"/>
          <w:i/>
          <w:iCs/>
          <w:sz w:val="24"/>
          <w:szCs w:val="24"/>
          <w:lang w:eastAsia="ru-RU"/>
        </w:rPr>
        <w:t>ушиб</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порез</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ожог</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обмораживании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перегреве</w:t>
      </w:r>
      <w:r w:rsidRPr="000050E2">
        <w:rPr>
          <w:rFonts w:ascii="Times New Roman" w:eastAsia="@Arial Unicode MS" w:hAnsi="Times New Roman" w:cs="Times New Roman"/>
          <w:sz w:val="24"/>
          <w:szCs w:val="24"/>
          <w:lang w:eastAsia="ru-RU"/>
        </w:rPr>
        <w:t>.</w:t>
      </w:r>
    </w:p>
    <w:p w14:paraId="5E5D27A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14:paraId="36C7E30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Правила безопасного поведения в природе.</w:t>
      </w:r>
    </w:p>
    <w:p w14:paraId="2D5C57F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Забота о здоровье и безопасности окружающих людей — нравственный долг каждого человека.</w:t>
      </w:r>
    </w:p>
    <w:p w14:paraId="4AA72D7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0A890C4D" w14:textId="77777777" w:rsidR="008624FA" w:rsidRDefault="008624FA"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p>
    <w:p w14:paraId="46A98B10" w14:textId="77777777" w:rsidR="008624FA" w:rsidRDefault="008624FA"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p>
    <w:p w14:paraId="7148BB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lastRenderedPageBreak/>
        <w:t>Основы</w:t>
      </w:r>
      <w:r w:rsidR="00486255">
        <w:rPr>
          <w:rFonts w:ascii="Times New Roman" w:eastAsia="@Arial Unicode MS" w:hAnsi="Times New Roman" w:cs="Times New Roman"/>
          <w:b/>
          <w:i/>
          <w:iCs/>
          <w:sz w:val="24"/>
          <w:szCs w:val="24"/>
          <w:u w:val="single"/>
          <w:lang w:eastAsia="ru-RU"/>
        </w:rPr>
        <w:t xml:space="preserve"> мировых </w:t>
      </w:r>
      <w:r w:rsidRPr="000050E2">
        <w:rPr>
          <w:rFonts w:ascii="Times New Roman" w:eastAsia="@Arial Unicode MS" w:hAnsi="Times New Roman" w:cs="Times New Roman"/>
          <w:b/>
          <w:i/>
          <w:iCs/>
          <w:sz w:val="24"/>
          <w:szCs w:val="24"/>
          <w:u w:val="single"/>
          <w:lang w:eastAsia="ru-RU"/>
        </w:rPr>
        <w:t xml:space="preserve"> религиозных культур и светской этики</w:t>
      </w:r>
      <w:r w:rsidR="00486255">
        <w:rPr>
          <w:rFonts w:ascii="Times New Roman" w:eastAsia="@Arial Unicode MS" w:hAnsi="Times New Roman" w:cs="Times New Roman"/>
          <w:b/>
          <w:i/>
          <w:iCs/>
          <w:sz w:val="24"/>
          <w:szCs w:val="24"/>
          <w:u w:val="single"/>
          <w:lang w:eastAsia="ru-RU"/>
        </w:rPr>
        <w:t>.</w:t>
      </w:r>
    </w:p>
    <w:p w14:paraId="0E45842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p>
    <w:p w14:paraId="1BEBEBF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Обучающиеся по своему желанию и с согласия родителей (законных представителей) выбирают для изучения один из модулей.</w:t>
      </w:r>
    </w:p>
    <w:p w14:paraId="44C9339C" w14:textId="77777777" w:rsidR="000050E2" w:rsidRPr="000050E2" w:rsidRDefault="000050E2" w:rsidP="000050E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Изучение «Основ религиозных культур и светской этики» направлено на достижение следующих целей: </w:t>
      </w:r>
    </w:p>
    <w:p w14:paraId="75CDB452" w14:textId="77777777"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развитие представлений о значении нравственных норм и ценностей для достойной жизни личности, семьи, общества; формирование готовности к нравственному самосовершенствованию, духовному саморазвитию; </w:t>
      </w:r>
    </w:p>
    <w:p w14:paraId="6F8BA705" w14:textId="77777777"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14:paraId="5B93671F" w14:textId="77777777"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w:t>
      </w:r>
    </w:p>
    <w:p w14:paraId="40E7F74A" w14:textId="77777777" w:rsidR="000050E2" w:rsidRPr="000050E2" w:rsidRDefault="000050E2" w:rsidP="000050E2">
      <w:pPr>
        <w:widowControl w:val="0"/>
        <w:numPr>
          <w:ilvl w:val="0"/>
          <w:numId w:val="48"/>
        </w:numPr>
        <w:autoSpaceDE w:val="0"/>
        <w:autoSpaceDN w:val="0"/>
        <w:adjustRightInd w:val="0"/>
        <w:spacing w:after="0" w:line="240" w:lineRule="auto"/>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14:paraId="1E06A25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p>
    <w:p w14:paraId="7F8F5A0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православной культуры </w:t>
      </w:r>
    </w:p>
    <w:p w14:paraId="397E41C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православную духовную традицию. Особенности восточного христианства.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BAEF4D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исламской культуры </w:t>
      </w:r>
    </w:p>
    <w:p w14:paraId="41F4C69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14:paraId="66741FF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 xml:space="preserve">Основы буддийской культуры </w:t>
      </w:r>
    </w:p>
    <w:p w14:paraId="0FFB4A0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14:paraId="3652EB3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t>Основы иудейской культуры</w:t>
      </w:r>
    </w:p>
    <w:p w14:paraId="2615A7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14:paraId="27B62E9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b/>
          <w:iCs/>
          <w:sz w:val="24"/>
          <w:szCs w:val="24"/>
          <w:lang w:eastAsia="ru-RU"/>
        </w:rPr>
      </w:pPr>
      <w:r w:rsidRPr="000050E2">
        <w:rPr>
          <w:rFonts w:ascii="Times New Roman" w:eastAsia="Times New Roman" w:hAnsi="Times New Roman" w:cs="Times New Roman"/>
          <w:b/>
          <w:iCs/>
          <w:sz w:val="24"/>
          <w:szCs w:val="24"/>
          <w:lang w:eastAsia="ru-RU"/>
        </w:rPr>
        <w:lastRenderedPageBreak/>
        <w:t>Основы мировых религиозных культур</w:t>
      </w:r>
    </w:p>
    <w:p w14:paraId="1325DEF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14:paraId="2EE6DB6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Основы светской этики</w:t>
      </w:r>
    </w:p>
    <w:p w14:paraId="697CEBE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Times New Roman" w:hAnsi="Times New Roman" w:cs="Times New Roman"/>
          <w:iCs/>
          <w:sz w:val="24"/>
          <w:szCs w:val="24"/>
          <w:lang w:eastAsia="ru-RU"/>
        </w:rPr>
      </w:pPr>
      <w:r w:rsidRPr="000050E2">
        <w:rPr>
          <w:rFonts w:ascii="Times New Roman" w:eastAsia="Times New Roman" w:hAnsi="Times New Roman" w:cs="Times New Roman"/>
          <w:iCs/>
          <w:sz w:val="24"/>
          <w:szCs w:val="24"/>
          <w:lang w:eastAsia="ru-RU"/>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14:paraId="787371D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7FE3D6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sz w:val="24"/>
          <w:szCs w:val="24"/>
          <w:u w:val="single"/>
          <w:lang w:eastAsia="ru-RU"/>
        </w:rPr>
      </w:pPr>
      <w:r w:rsidRPr="000050E2">
        <w:rPr>
          <w:rFonts w:ascii="Times New Roman" w:eastAsia="@Arial Unicode MS" w:hAnsi="Times New Roman" w:cs="Times New Roman"/>
          <w:b/>
          <w:bCs/>
          <w:i/>
          <w:sz w:val="24"/>
          <w:szCs w:val="24"/>
          <w:u w:val="single"/>
          <w:lang w:eastAsia="ru-RU"/>
        </w:rPr>
        <w:t>Изобразительное искусство</w:t>
      </w:r>
    </w:p>
    <w:p w14:paraId="62A69ED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2D29813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Виды художественной деятельности</w:t>
      </w:r>
    </w:p>
    <w:p w14:paraId="2C4E06C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Восприятие произведений искусства. </w:t>
      </w:r>
      <w:r w:rsidRPr="000050E2">
        <w:rPr>
          <w:rFonts w:ascii="Times New Roman" w:eastAsia="@Arial Unicode MS" w:hAnsi="Times New Roman" w:cs="Times New Roman"/>
          <w:sz w:val="24"/>
          <w:szCs w:val="24"/>
          <w:lang w:eastAsia="ru-RU"/>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14:paraId="4866A8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Рисунок. </w:t>
      </w:r>
      <w:r w:rsidRPr="000050E2">
        <w:rPr>
          <w:rFonts w:ascii="Times New Roman" w:eastAsia="@Arial Unicode MS" w:hAnsi="Times New Roman" w:cs="Times New Roman"/>
          <w:sz w:val="24"/>
          <w:szCs w:val="24"/>
          <w:lang w:eastAsia="ru-RU"/>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14:paraId="2567B1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Живопись. </w:t>
      </w:r>
      <w:r w:rsidRPr="000050E2">
        <w:rPr>
          <w:rFonts w:ascii="Times New Roman" w:eastAsia="@Arial Unicode MS" w:hAnsi="Times New Roman" w:cs="Times New Roman"/>
          <w:sz w:val="24"/>
          <w:szCs w:val="24"/>
          <w:lang w:eastAsia="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14:paraId="1602BF8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Скульптура. </w:t>
      </w:r>
      <w:r w:rsidRPr="000050E2">
        <w:rPr>
          <w:rFonts w:ascii="Times New Roman" w:eastAsia="@Arial Unicode MS" w:hAnsi="Times New Roman" w:cs="Times New Roman"/>
          <w:sz w:val="24"/>
          <w:szCs w:val="24"/>
          <w:lang w:eastAsia="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0279E8D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Художественное конструирование и дизайн. </w:t>
      </w:r>
      <w:r w:rsidRPr="000050E2">
        <w:rPr>
          <w:rFonts w:ascii="Times New Roman" w:eastAsia="@Arial Unicode MS" w:hAnsi="Times New Roman" w:cs="Times New Roman"/>
          <w:sz w:val="24"/>
          <w:szCs w:val="24"/>
          <w:lang w:eastAsia="ru-RU"/>
        </w:rPr>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w:t>
      </w:r>
      <w:r w:rsidRPr="000050E2">
        <w:rPr>
          <w:rFonts w:ascii="Times New Roman" w:eastAsia="@Arial Unicode MS" w:hAnsi="Times New Roman" w:cs="Times New Roman"/>
          <w:sz w:val="24"/>
          <w:szCs w:val="24"/>
          <w:lang w:eastAsia="ru-RU"/>
        </w:rPr>
        <w:lastRenderedPageBreak/>
        <w:t>художественного конструирования и моделирования в жизни человека.</w:t>
      </w:r>
    </w:p>
    <w:p w14:paraId="19E681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Декоративно-прикладное искусство. </w:t>
      </w:r>
      <w:r w:rsidRPr="000050E2">
        <w:rPr>
          <w:rFonts w:ascii="Times New Roman" w:eastAsia="@Arial Unicode MS" w:hAnsi="Times New Roman" w:cs="Times New Roman"/>
          <w:sz w:val="24"/>
          <w:szCs w:val="24"/>
          <w:lang w:eastAsia="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14:paraId="3B08E60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 xml:space="preserve">Азбука искусства (обучение основам художественной грамоты). </w:t>
      </w:r>
    </w:p>
    <w:p w14:paraId="5F6E26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Как говорит искусство?</w:t>
      </w:r>
    </w:p>
    <w:p w14:paraId="1FD8911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Композиция. </w:t>
      </w:r>
      <w:r w:rsidRPr="000050E2">
        <w:rPr>
          <w:rFonts w:ascii="Times New Roman" w:eastAsia="@Arial Unicode MS" w:hAnsi="Times New Roman" w:cs="Times New Roman"/>
          <w:sz w:val="24"/>
          <w:szCs w:val="24"/>
          <w:lang w:eastAsia="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14:paraId="5242F9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Цвет. </w:t>
      </w:r>
      <w:r w:rsidRPr="000050E2">
        <w:rPr>
          <w:rFonts w:ascii="Times New Roman" w:eastAsia="@Arial Unicode MS" w:hAnsi="Times New Roman" w:cs="Times New Roman"/>
          <w:sz w:val="24"/>
          <w:szCs w:val="24"/>
          <w:lang w:eastAsia="ru-RU"/>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14:paraId="6E61A4B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Линия. </w:t>
      </w:r>
      <w:r w:rsidRPr="000050E2">
        <w:rPr>
          <w:rFonts w:ascii="Times New Roman" w:eastAsia="@Arial Unicode MS"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32F8890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Форма. </w:t>
      </w:r>
      <w:r w:rsidRPr="000050E2">
        <w:rPr>
          <w:rFonts w:ascii="Times New Roman" w:eastAsia="@Arial Unicode MS" w:hAnsi="Times New Roman" w:cs="Times New Roman"/>
          <w:sz w:val="24"/>
          <w:szCs w:val="24"/>
          <w:lang w:eastAsia="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14:paraId="03AD79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Объём. </w:t>
      </w:r>
      <w:r w:rsidRPr="000050E2">
        <w:rPr>
          <w:rFonts w:ascii="Times New Roman" w:eastAsia="@Arial Unicode MS" w:hAnsi="Times New Roman" w:cs="Times New Roman"/>
          <w:sz w:val="24"/>
          <w:szCs w:val="24"/>
          <w:lang w:eastAsia="ru-RU"/>
        </w:rPr>
        <w:t>Объём в пространстве и объём на плоскости. Способы передачи объёма. Выразительность объёмных композиций.</w:t>
      </w:r>
    </w:p>
    <w:p w14:paraId="312B75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Ритм. </w:t>
      </w:r>
      <w:r w:rsidRPr="000050E2">
        <w:rPr>
          <w:rFonts w:ascii="Times New Roman" w:eastAsia="@Arial Unicode MS" w:hAnsi="Times New Roman" w:cs="Times New Roman"/>
          <w:sz w:val="24"/>
          <w:szCs w:val="24"/>
          <w:lang w:eastAsia="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6B4C76F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Calibri" w:hAnsi="Times New Roman" w:cs="Times New Roman"/>
          <w:b/>
          <w:bCs/>
          <w:i/>
          <w:iCs/>
          <w:sz w:val="24"/>
          <w:szCs w:val="24"/>
          <w:lang w:eastAsia="ru-RU"/>
        </w:rPr>
      </w:pPr>
    </w:p>
    <w:p w14:paraId="6F7D5EB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Значимые темы искусства. О чём говорит искусство?</w:t>
      </w:r>
    </w:p>
    <w:p w14:paraId="37A6682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Земля — наш общий дом. </w:t>
      </w:r>
      <w:r w:rsidRPr="000050E2">
        <w:rPr>
          <w:rFonts w:ascii="Times New Roman" w:eastAsia="@Arial Unicode MS" w:hAnsi="Times New Roman" w:cs="Times New Roman"/>
          <w:sz w:val="24"/>
          <w:szCs w:val="24"/>
          <w:lang w:eastAsia="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14:paraId="05F7188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14:paraId="7375DEB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Знакомство с несколькими наиболее яркими культурами мира, представляющими </w:t>
      </w:r>
      <w:r w:rsidRPr="000050E2">
        <w:rPr>
          <w:rFonts w:ascii="Times New Roman" w:eastAsia="@Arial Unicode MS" w:hAnsi="Times New Roman" w:cs="Times New Roman"/>
          <w:sz w:val="24"/>
          <w:szCs w:val="24"/>
          <w:lang w:eastAsia="ru-RU"/>
        </w:rPr>
        <w:lastRenderedPageBreak/>
        <w:t>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14:paraId="0BEF131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Родина моя — Россия. </w:t>
      </w:r>
      <w:r w:rsidRPr="000050E2">
        <w:rPr>
          <w:rFonts w:ascii="Times New Roman" w:eastAsia="@Arial Unicode MS" w:hAnsi="Times New Roman" w:cs="Times New Roman"/>
          <w:sz w:val="24"/>
          <w:szCs w:val="24"/>
          <w:lang w:eastAsia="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6DBC1AC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Человек и человеческие взаимоотношения. </w:t>
      </w:r>
      <w:r w:rsidRPr="000050E2">
        <w:rPr>
          <w:rFonts w:ascii="Times New Roman" w:eastAsia="@Arial Unicode MS" w:hAnsi="Times New Roman" w:cs="Times New Roman"/>
          <w:sz w:val="24"/>
          <w:szCs w:val="24"/>
          <w:lang w:eastAsia="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14:paraId="645BC0F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Искусство дарит людям красоту. </w:t>
      </w:r>
      <w:r w:rsidRPr="000050E2">
        <w:rPr>
          <w:rFonts w:ascii="Times New Roman" w:eastAsia="@Arial Unicode MS" w:hAnsi="Times New Roman" w:cs="Times New Roman"/>
          <w:sz w:val="24"/>
          <w:szCs w:val="24"/>
          <w:lang w:eastAsia="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14:paraId="2F07D0C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Опыт художественно-творческой деятельности</w:t>
      </w:r>
    </w:p>
    <w:p w14:paraId="59E129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14:paraId="2E00F63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14:paraId="75F2DEC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14:paraId="0159F5C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14:paraId="733699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14:paraId="10B164A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Передача настроения в творческой работе с помощью цвета, </w:t>
      </w:r>
      <w:r w:rsidRPr="000050E2">
        <w:rPr>
          <w:rFonts w:ascii="Times New Roman" w:eastAsia="@Arial Unicode MS" w:hAnsi="Times New Roman" w:cs="Times New Roman"/>
          <w:i/>
          <w:iCs/>
          <w:sz w:val="24"/>
          <w:szCs w:val="24"/>
          <w:lang w:eastAsia="ru-RU"/>
        </w:rPr>
        <w:t>тона</w:t>
      </w:r>
      <w:r w:rsidRPr="000050E2">
        <w:rPr>
          <w:rFonts w:ascii="Times New Roman" w:eastAsia="@Arial Unicode MS" w:hAnsi="Times New Roman" w:cs="Times New Roman"/>
          <w:sz w:val="24"/>
          <w:szCs w:val="24"/>
          <w:lang w:eastAsia="ru-RU"/>
        </w:rPr>
        <w:t xml:space="preserve">, композиции, пространства, линии, штриха, пятна, объёма, </w:t>
      </w:r>
      <w:r w:rsidRPr="000050E2">
        <w:rPr>
          <w:rFonts w:ascii="Times New Roman" w:eastAsia="@Arial Unicode MS" w:hAnsi="Times New Roman" w:cs="Times New Roman"/>
          <w:i/>
          <w:iCs/>
          <w:sz w:val="24"/>
          <w:szCs w:val="24"/>
          <w:lang w:eastAsia="ru-RU"/>
        </w:rPr>
        <w:t>фактуры материала</w:t>
      </w:r>
      <w:r w:rsidRPr="000050E2">
        <w:rPr>
          <w:rFonts w:ascii="Times New Roman" w:eastAsia="@Arial Unicode MS" w:hAnsi="Times New Roman" w:cs="Times New Roman"/>
          <w:sz w:val="24"/>
          <w:szCs w:val="24"/>
          <w:lang w:eastAsia="ru-RU"/>
        </w:rPr>
        <w:t>.</w:t>
      </w:r>
    </w:p>
    <w:p w14:paraId="006F168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w:t>
      </w:r>
      <w:r w:rsidRPr="000050E2">
        <w:rPr>
          <w:rFonts w:ascii="Times New Roman" w:eastAsia="@Arial Unicode MS" w:hAnsi="Times New Roman" w:cs="Times New Roman"/>
          <w:i/>
          <w:iCs/>
          <w:sz w:val="24"/>
          <w:szCs w:val="24"/>
          <w:lang w:eastAsia="ru-RU"/>
        </w:rPr>
        <w:t>коллажа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граттажа</w:t>
      </w:r>
      <w:r w:rsidRPr="000050E2">
        <w:rPr>
          <w:rFonts w:ascii="Times New Roman" w:eastAsia="@Arial Unicode MS" w:hAnsi="Times New Roman" w:cs="Times New Roman"/>
          <w:sz w:val="24"/>
          <w:szCs w:val="24"/>
          <w:lang w:eastAsia="ru-RU"/>
        </w:rPr>
        <w:t xml:space="preserve">, аппликации, компьютерной анимации, натурной мультипликации, фотографии, видеосъёмки, бумажной пластики, гуаши, акварели, </w:t>
      </w:r>
      <w:r w:rsidRPr="000050E2">
        <w:rPr>
          <w:rFonts w:ascii="Times New Roman" w:eastAsia="@Arial Unicode MS" w:hAnsi="Times New Roman" w:cs="Times New Roman"/>
          <w:i/>
          <w:iCs/>
          <w:sz w:val="24"/>
          <w:szCs w:val="24"/>
          <w:lang w:eastAsia="ru-RU"/>
        </w:rPr>
        <w:t>пастели</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восковых мелков</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туши</w:t>
      </w:r>
      <w:r w:rsidRPr="000050E2">
        <w:rPr>
          <w:rFonts w:ascii="Times New Roman" w:eastAsia="@Arial Unicode MS" w:hAnsi="Times New Roman" w:cs="Times New Roman"/>
          <w:sz w:val="24"/>
          <w:szCs w:val="24"/>
          <w:lang w:eastAsia="ru-RU"/>
        </w:rPr>
        <w:t xml:space="preserve">, карандаша, фломастеров, </w:t>
      </w:r>
      <w:r w:rsidRPr="000050E2">
        <w:rPr>
          <w:rFonts w:ascii="Times New Roman" w:eastAsia="@Arial Unicode MS" w:hAnsi="Times New Roman" w:cs="Times New Roman"/>
          <w:i/>
          <w:iCs/>
          <w:sz w:val="24"/>
          <w:szCs w:val="24"/>
          <w:lang w:eastAsia="ru-RU"/>
        </w:rPr>
        <w:t>пластилина</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глины</w:t>
      </w:r>
      <w:r w:rsidRPr="000050E2">
        <w:rPr>
          <w:rFonts w:ascii="Times New Roman" w:eastAsia="@Arial Unicode MS" w:hAnsi="Times New Roman" w:cs="Times New Roman"/>
          <w:sz w:val="24"/>
          <w:szCs w:val="24"/>
          <w:lang w:eastAsia="ru-RU"/>
        </w:rPr>
        <w:t>, подручных и природных материалов.</w:t>
      </w:r>
    </w:p>
    <w:p w14:paraId="40C064A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14:paraId="2FE14CA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71478C7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Музыка</w:t>
      </w:r>
    </w:p>
    <w:p w14:paraId="60E5C37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 в жизни человека.</w:t>
      </w:r>
      <w:r w:rsidRPr="000050E2">
        <w:rPr>
          <w:rFonts w:ascii="Times New Roman" w:eastAsia="@Arial Unicode MS" w:hAnsi="Times New Roman" w:cs="Times New Roman"/>
          <w:sz w:val="24"/>
          <w:szCs w:val="24"/>
          <w:lang w:eastAsia="ru-RU"/>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6987C8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r w:rsidRPr="000050E2">
        <w:rPr>
          <w:rFonts w:ascii="Times New Roman" w:eastAsia="@Arial Unicode MS" w:hAnsi="Times New Roman" w:cs="Times New Roman"/>
          <w:sz w:val="24"/>
          <w:szCs w:val="24"/>
          <w:lang w:eastAsia="ru-RU"/>
        </w:rPr>
        <w:lastRenderedPageBreak/>
        <w:t>Песенность, танцевальность, маршевость. Опера, балет, симфония, концерт, сюита, кантата, мюзикл.</w:t>
      </w:r>
    </w:p>
    <w:p w14:paraId="19127A2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14:paraId="74E6204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Основные закономерности музыкального искусства.</w:t>
      </w:r>
      <w:r w:rsidRPr="000050E2">
        <w:rPr>
          <w:rFonts w:ascii="Times New Roman" w:eastAsia="@Arial Unicode MS" w:hAnsi="Times New Roman" w:cs="Times New Roman"/>
          <w:sz w:val="24"/>
          <w:szCs w:val="24"/>
          <w:lang w:eastAsia="ru-RU"/>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14:paraId="3B7167B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14:paraId="08A581A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14:paraId="506A80E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14:paraId="20E1384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0050E2">
        <w:rPr>
          <w:rFonts w:ascii="Times New Roman" w:eastAsia="@Arial Unicode MS" w:hAnsi="Times New Roman" w:cs="Times New Roman"/>
          <w:sz w:val="24"/>
          <w:szCs w:val="24"/>
          <w:lang w:eastAsia="ru-RU"/>
        </w:rPr>
        <w:noBreakHyphen/>
        <w:t xml:space="preserve"> и трёхчастные, вариации, рондо и др.</w:t>
      </w:r>
    </w:p>
    <w:p w14:paraId="7B39B5E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Музыкальная картина мира.</w:t>
      </w:r>
      <w:r w:rsidRPr="000050E2">
        <w:rPr>
          <w:rFonts w:ascii="Times New Roman" w:eastAsia="@Arial Unicode MS" w:hAnsi="Times New Roman" w:cs="Times New Roman"/>
          <w:sz w:val="24"/>
          <w:szCs w:val="24"/>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0050E2">
        <w:rPr>
          <w:rFonts w:ascii="Times New Roman" w:eastAsia="@Arial Unicode MS" w:hAnsi="Times New Roman" w:cs="Times New Roman"/>
          <w:sz w:val="24"/>
          <w:szCs w:val="24"/>
          <w:lang w:eastAsia="ru-RU"/>
        </w:rPr>
        <w:noBreakHyphen/>
        <w:t xml:space="preserve"> и телепередачи, видеофильмы, звукозаписи (</w:t>
      </w:r>
      <w:r w:rsidRPr="000050E2">
        <w:rPr>
          <w:rFonts w:ascii="Times New Roman" w:eastAsia="@Arial Unicode MS" w:hAnsi="Times New Roman" w:cs="Times New Roman"/>
          <w:sz w:val="24"/>
          <w:szCs w:val="24"/>
          <w:lang w:val="en-US" w:eastAsia="ru-RU"/>
        </w:rPr>
        <w:t>CD</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sz w:val="24"/>
          <w:szCs w:val="24"/>
          <w:lang w:val="en-US" w:eastAsia="ru-RU"/>
        </w:rPr>
        <w:t>DVD</w:t>
      </w:r>
      <w:r w:rsidRPr="000050E2">
        <w:rPr>
          <w:rFonts w:ascii="Times New Roman" w:eastAsia="@Arial Unicode MS" w:hAnsi="Times New Roman" w:cs="Times New Roman"/>
          <w:sz w:val="24"/>
          <w:szCs w:val="24"/>
          <w:lang w:eastAsia="ru-RU"/>
        </w:rPr>
        <w:t>).</w:t>
      </w:r>
    </w:p>
    <w:p w14:paraId="7003D67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5E46E5E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60EE869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i/>
          <w:iCs/>
          <w:sz w:val="24"/>
          <w:szCs w:val="24"/>
          <w:lang w:eastAsia="ru-RU"/>
        </w:rPr>
      </w:pPr>
    </w:p>
    <w:p w14:paraId="39AE271F"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t>Технология</w:t>
      </w:r>
    </w:p>
    <w:p w14:paraId="691FA90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1.</w:t>
      </w: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b/>
          <w:bCs/>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14:paraId="7EA53AED"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0050E2">
        <w:rPr>
          <w:rFonts w:ascii="Times New Roman" w:eastAsia="@Arial Unicode MS" w:hAnsi="Times New Roman" w:cs="Times New Roman"/>
          <w:i/>
          <w:iCs/>
          <w:sz w:val="24"/>
          <w:szCs w:val="24"/>
          <w:lang w:eastAsia="ru-RU"/>
        </w:rPr>
        <w:t>архитектура</w:t>
      </w:r>
      <w:r w:rsidRPr="000050E2">
        <w:rPr>
          <w:rFonts w:ascii="Times New Roman" w:eastAsia="@Arial Unicode MS" w:hAnsi="Times New Roman" w:cs="Times New Roman"/>
          <w:sz w:val="24"/>
          <w:szCs w:val="24"/>
          <w:lang w:eastAsia="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23D282D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0050E2">
        <w:rPr>
          <w:rFonts w:ascii="Times New Roman" w:eastAsia="@Arial Unicode MS" w:hAnsi="Times New Roman" w:cs="Times New Roman"/>
          <w:i/>
          <w:iCs/>
          <w:sz w:val="24"/>
          <w:szCs w:val="24"/>
          <w:lang w:eastAsia="ru-RU"/>
        </w:rPr>
        <w:t>традиции и творчество мастера в создании предметной среды (общее представление)</w:t>
      </w:r>
      <w:r w:rsidRPr="000050E2">
        <w:rPr>
          <w:rFonts w:ascii="Times New Roman" w:eastAsia="@Arial Unicode MS" w:hAnsi="Times New Roman" w:cs="Times New Roman"/>
          <w:sz w:val="24"/>
          <w:szCs w:val="24"/>
          <w:lang w:eastAsia="ru-RU"/>
        </w:rPr>
        <w:t>.</w:t>
      </w:r>
    </w:p>
    <w:p w14:paraId="5DF17B5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0050E2">
        <w:rPr>
          <w:rFonts w:ascii="Times New Roman" w:eastAsia="@Arial Unicode MS" w:hAnsi="Times New Roman" w:cs="Times New Roman"/>
          <w:i/>
          <w:iCs/>
          <w:sz w:val="24"/>
          <w:szCs w:val="24"/>
          <w:lang w:eastAsia="ru-RU"/>
        </w:rPr>
        <w:t>распределение рабочего времени</w:t>
      </w:r>
      <w:r w:rsidRPr="000050E2">
        <w:rPr>
          <w:rFonts w:ascii="Times New Roman" w:eastAsia="@Arial Unicode MS" w:hAnsi="Times New Roman" w:cs="Times New Roman"/>
          <w:sz w:val="24"/>
          <w:szCs w:val="24"/>
          <w:lang w:eastAsia="ru-RU"/>
        </w:rPr>
        <w:t xml:space="preserve">. Отбор и анализ информации (из учебника и других дидактических материалов), её использование в организации работы. Контроль и </w:t>
      </w:r>
      <w:r w:rsidRPr="000050E2">
        <w:rPr>
          <w:rFonts w:ascii="Times New Roman" w:eastAsia="@Arial Unicode MS" w:hAnsi="Times New Roman" w:cs="Times New Roman"/>
          <w:sz w:val="24"/>
          <w:szCs w:val="24"/>
          <w:lang w:eastAsia="ru-RU"/>
        </w:rPr>
        <w:lastRenderedPageBreak/>
        <w:t>корректировка хода работы. Работа в малых группах, осуществление сотрудничества, выполнение социальных ролей (руководитель и подчинённый).</w:t>
      </w:r>
    </w:p>
    <w:p w14:paraId="1415BCA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14:paraId="20F2484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14:paraId="09CB92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2.Технология ручной обработки материалов. Элементы графической грамоты</w:t>
      </w:r>
    </w:p>
    <w:p w14:paraId="61CC89F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0050E2">
        <w:rPr>
          <w:rFonts w:ascii="Times New Roman" w:eastAsia="@Arial Unicode MS" w:hAnsi="Times New Roman" w:cs="Times New Roman"/>
          <w:i/>
          <w:iCs/>
          <w:sz w:val="24"/>
          <w:szCs w:val="24"/>
          <w:lang w:eastAsia="ru-RU"/>
        </w:rPr>
        <w:t>Многообразие материалов и их практическое применение в жизни</w:t>
      </w:r>
      <w:r w:rsidRPr="000050E2">
        <w:rPr>
          <w:rFonts w:ascii="Times New Roman" w:eastAsia="@Arial Unicode MS" w:hAnsi="Times New Roman" w:cs="Times New Roman"/>
          <w:sz w:val="24"/>
          <w:szCs w:val="24"/>
          <w:lang w:eastAsia="ru-RU"/>
        </w:rPr>
        <w:t>.</w:t>
      </w:r>
    </w:p>
    <w:p w14:paraId="7ED6608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Подготовка материалов к работе. Экономное расходование материалов. </w:t>
      </w:r>
      <w:r w:rsidRPr="000050E2">
        <w:rPr>
          <w:rFonts w:ascii="Times New Roman" w:eastAsia="@Arial Unicode MS" w:hAnsi="Times New Roman" w:cs="Times New Roman"/>
          <w:i/>
          <w:iCs/>
          <w:sz w:val="24"/>
          <w:szCs w:val="24"/>
          <w:lang w:eastAsia="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0050E2">
        <w:rPr>
          <w:rFonts w:ascii="Times New Roman" w:eastAsia="@Arial Unicode MS" w:hAnsi="Times New Roman" w:cs="Times New Roman"/>
          <w:sz w:val="24"/>
          <w:szCs w:val="24"/>
          <w:lang w:eastAsia="ru-RU"/>
        </w:rPr>
        <w:t>.</w:t>
      </w:r>
    </w:p>
    <w:p w14:paraId="014164E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44C78C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0050E2">
        <w:rPr>
          <w:rFonts w:ascii="Times New Roman" w:eastAsia="@Arial Unicode MS" w:hAnsi="Times New Roman" w:cs="Times New Roman"/>
          <w:sz w:val="24"/>
          <w:szCs w:val="24"/>
          <w:lang w:eastAsia="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36628A5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0050E2">
        <w:rPr>
          <w:rFonts w:ascii="Times New Roman" w:eastAsia="@Arial Unicode MS" w:hAnsi="Times New Roman" w:cs="Times New Roman"/>
          <w:i/>
          <w:iCs/>
          <w:sz w:val="24"/>
          <w:szCs w:val="24"/>
          <w:lang w:eastAsia="ru-RU"/>
        </w:rPr>
        <w:t>разрыва</w:t>
      </w:r>
      <w:r w:rsidRPr="000050E2">
        <w:rPr>
          <w:rFonts w:ascii="Times New Roman" w:eastAsia="@Arial Unicode MS" w:hAnsi="Times New Roman" w:cs="Times New Roman"/>
          <w:sz w:val="24"/>
          <w:szCs w:val="24"/>
          <w:lang w:eastAsia="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14:paraId="7D61E3A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3. Конструирование и моделирование</w:t>
      </w:r>
    </w:p>
    <w:p w14:paraId="2F6752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0050E2">
        <w:rPr>
          <w:rFonts w:ascii="Times New Roman" w:eastAsia="@Arial Unicode MS" w:hAnsi="Times New Roman" w:cs="Times New Roman"/>
          <w:i/>
          <w:iCs/>
          <w:sz w:val="24"/>
          <w:szCs w:val="24"/>
          <w:lang w:eastAsia="ru-RU"/>
        </w:rPr>
        <w:t>различные виды конструкций и способы их сборки</w:t>
      </w:r>
      <w:r w:rsidRPr="000050E2">
        <w:rPr>
          <w:rFonts w:ascii="Times New Roman" w:eastAsia="@Arial Unicode MS" w:hAnsi="Times New Roman" w:cs="Times New Roman"/>
          <w:sz w:val="24"/>
          <w:szCs w:val="24"/>
          <w:lang w:eastAsia="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29D170C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Конструирование и моделирование изделий из различных материалов по образцу, рисунку, простейшему </w:t>
      </w:r>
      <w:r w:rsidRPr="000050E2">
        <w:rPr>
          <w:rFonts w:ascii="Times New Roman" w:eastAsia="@Arial Unicode MS" w:hAnsi="Times New Roman" w:cs="Times New Roman"/>
          <w:i/>
          <w:iCs/>
          <w:sz w:val="24"/>
          <w:szCs w:val="24"/>
          <w:lang w:eastAsia="ru-RU"/>
        </w:rPr>
        <w:t>чертежу или эскизу и по заданным условиям (технико-технологическим, функциональным, декоративно-художественным и пр.).</w:t>
      </w:r>
      <w:r w:rsidRPr="000050E2">
        <w:rPr>
          <w:rFonts w:ascii="Times New Roman" w:eastAsia="@Arial Unicode MS" w:hAnsi="Times New Roman" w:cs="Times New Roman"/>
          <w:sz w:val="24"/>
          <w:szCs w:val="24"/>
          <w:lang w:eastAsia="ru-RU"/>
        </w:rPr>
        <w:t xml:space="preserve"> Конструирование и моделирование на компьютере и в интерактивном конструкторе.</w:t>
      </w:r>
    </w:p>
    <w:p w14:paraId="62DFFB3F" w14:textId="77777777" w:rsid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45B69D3E" w14:textId="77777777" w:rsidR="00F1145B" w:rsidRDefault="00F1145B" w:rsidP="006052B0">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14:paraId="09BB28F2" w14:textId="77777777" w:rsidR="006052B0" w:rsidRDefault="006052B0" w:rsidP="006052B0">
      <w:pPr>
        <w:widowControl w:val="0"/>
        <w:tabs>
          <w:tab w:val="left" w:leader="dot" w:pos="624"/>
        </w:tabs>
        <w:autoSpaceDE w:val="0"/>
        <w:autoSpaceDN w:val="0"/>
        <w:adjustRightInd w:val="0"/>
        <w:spacing w:after="0" w:line="240" w:lineRule="auto"/>
        <w:ind w:right="-1"/>
        <w:rPr>
          <w:rFonts w:ascii="Times New Roman" w:eastAsia="@Arial Unicode MS" w:hAnsi="Times New Roman" w:cs="Times New Roman"/>
          <w:b/>
          <w:bCs/>
          <w:sz w:val="24"/>
          <w:szCs w:val="24"/>
          <w:lang w:eastAsia="ru-RU"/>
        </w:rPr>
      </w:pPr>
    </w:p>
    <w:p w14:paraId="6C1E8216" w14:textId="77777777" w:rsidR="00F1145B" w:rsidRDefault="00F1145B"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sz w:val="24"/>
          <w:szCs w:val="24"/>
          <w:lang w:eastAsia="ru-RU"/>
        </w:rPr>
      </w:pPr>
    </w:p>
    <w:p w14:paraId="69716C5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i/>
          <w:iCs/>
          <w:sz w:val="24"/>
          <w:szCs w:val="24"/>
          <w:u w:val="single"/>
          <w:lang w:eastAsia="ru-RU"/>
        </w:rPr>
      </w:pPr>
      <w:r w:rsidRPr="000050E2">
        <w:rPr>
          <w:rFonts w:ascii="Times New Roman" w:eastAsia="@Arial Unicode MS" w:hAnsi="Times New Roman" w:cs="Times New Roman"/>
          <w:b/>
          <w:i/>
          <w:iCs/>
          <w:sz w:val="24"/>
          <w:szCs w:val="24"/>
          <w:u w:val="single"/>
          <w:lang w:eastAsia="ru-RU"/>
        </w:rPr>
        <w:lastRenderedPageBreak/>
        <w:t>Физическая культура</w:t>
      </w:r>
    </w:p>
    <w:p w14:paraId="3F564A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Знания о физической культуре</w:t>
      </w:r>
    </w:p>
    <w:p w14:paraId="6C78DF9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Физическая культура. </w:t>
      </w:r>
      <w:r w:rsidRPr="000050E2">
        <w:rPr>
          <w:rFonts w:ascii="Times New Roman" w:eastAsia="@Arial Unicode MS" w:hAnsi="Times New Roman" w:cs="Times New Roman"/>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w:t>
      </w:r>
      <w:r w:rsidR="0014005E">
        <w:rPr>
          <w:rFonts w:ascii="Times New Roman" w:eastAsia="@Arial Unicode MS" w:hAnsi="Times New Roman" w:cs="Times New Roman"/>
          <w:sz w:val="24"/>
          <w:szCs w:val="24"/>
          <w:lang w:eastAsia="ru-RU"/>
        </w:rPr>
        <w:t xml:space="preserve"> бег, прыжки, лазанье, ползание </w:t>
      </w:r>
      <w:r w:rsidRPr="000050E2">
        <w:rPr>
          <w:rFonts w:ascii="Times New Roman" w:eastAsia="@Arial Unicode MS" w:hAnsi="Times New Roman" w:cs="Times New Roman"/>
          <w:sz w:val="24"/>
          <w:szCs w:val="24"/>
          <w:lang w:eastAsia="ru-RU"/>
        </w:rPr>
        <w:t>как жизненно важные способы передвижения человека.</w:t>
      </w:r>
    </w:p>
    <w:p w14:paraId="7426A86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14:paraId="0A175DB3"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Из истории физической культуры. </w:t>
      </w:r>
      <w:r w:rsidRPr="000050E2">
        <w:rPr>
          <w:rFonts w:ascii="Times New Roman" w:eastAsia="@Arial Unicode MS" w:hAnsi="Times New Roman" w:cs="Times New Roman"/>
          <w:sz w:val="24"/>
          <w:szCs w:val="24"/>
          <w:lang w:eastAsia="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14:paraId="3D724D4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Физические упражнения. </w:t>
      </w:r>
      <w:r w:rsidRPr="000050E2">
        <w:rPr>
          <w:rFonts w:ascii="Times New Roman" w:eastAsia="@Arial Unicode MS" w:hAnsi="Times New Roman" w:cs="Times New Roman"/>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w:t>
      </w:r>
      <w:r w:rsidR="00D5182A">
        <w:rPr>
          <w:rFonts w:ascii="Times New Roman" w:eastAsia="@Arial Unicode MS" w:hAnsi="Times New Roman" w:cs="Times New Roman"/>
          <w:sz w:val="24"/>
          <w:szCs w:val="24"/>
          <w:lang w:eastAsia="ru-RU"/>
        </w:rPr>
        <w:t xml:space="preserve">ем основных физических качеств. </w:t>
      </w:r>
      <w:r w:rsidRPr="000050E2">
        <w:rPr>
          <w:rFonts w:ascii="Times New Roman" w:eastAsia="@Arial Unicode MS" w:hAnsi="Times New Roman" w:cs="Times New Roman"/>
          <w:sz w:val="24"/>
          <w:szCs w:val="24"/>
          <w:lang w:eastAsia="ru-RU"/>
        </w:rPr>
        <w:t>Характеристика основных физических качеств: силы, быстроты, выносливости, гибкости и равновесия.</w:t>
      </w:r>
    </w:p>
    <w:p w14:paraId="650A9D6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Физическая нагрузка и её влияние на повышение частоты сердечных сокращений.</w:t>
      </w:r>
    </w:p>
    <w:p w14:paraId="6345CD7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Способы физкультурной деятельности</w:t>
      </w:r>
    </w:p>
    <w:p w14:paraId="07E72B0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занятия. </w:t>
      </w:r>
      <w:r w:rsidRPr="000050E2">
        <w:rPr>
          <w:rFonts w:ascii="Times New Roman" w:eastAsia="@Arial Unicode MS" w:hAnsi="Times New Roman" w:cs="Times New Roman"/>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4A6AE0F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0050E2">
        <w:rPr>
          <w:rFonts w:ascii="Times New Roman" w:eastAsia="@Arial Unicode MS" w:hAnsi="Times New Roman" w:cs="Times New Roman"/>
          <w:sz w:val="24"/>
          <w:szCs w:val="24"/>
          <w:lang w:eastAsia="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14:paraId="0144743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Самостоятельные игры и развлечения. </w:t>
      </w:r>
      <w:r w:rsidRPr="000050E2">
        <w:rPr>
          <w:rFonts w:ascii="Times New Roman" w:eastAsia="@Arial Unicode MS" w:hAnsi="Times New Roman" w:cs="Times New Roman"/>
          <w:sz w:val="24"/>
          <w:szCs w:val="24"/>
          <w:lang w:eastAsia="ru-RU"/>
        </w:rPr>
        <w:t>Организация и проведение подвижных игр (на спортивных площадках и в спортивных залах).</w:t>
      </w:r>
    </w:p>
    <w:p w14:paraId="3A2C173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Физическое совершенствование</w:t>
      </w:r>
    </w:p>
    <w:p w14:paraId="48833E4C"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 xml:space="preserve">Физкультурно-оздоровительная деятельность. </w:t>
      </w:r>
      <w:r w:rsidRPr="000050E2">
        <w:rPr>
          <w:rFonts w:ascii="Times New Roman" w:eastAsia="@Arial Unicode MS"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14:paraId="6DF9BA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Комплексы упражнений на развитие физических качеств.</w:t>
      </w:r>
    </w:p>
    <w:p w14:paraId="2064949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Комплексы дыхательных упражнений. Гимнастика для глаз.</w:t>
      </w:r>
    </w:p>
    <w:p w14:paraId="4DA634E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 xml:space="preserve">Спортивно-оздоровительная деятельность. </w:t>
      </w:r>
      <w:r w:rsidRPr="000050E2">
        <w:rPr>
          <w:rFonts w:ascii="Times New Roman" w:eastAsia="@Arial Unicode MS" w:hAnsi="Times New Roman" w:cs="Times New Roman"/>
          <w:b/>
          <w:bCs/>
          <w:i/>
          <w:iCs/>
          <w:sz w:val="24"/>
          <w:szCs w:val="24"/>
          <w:lang w:eastAsia="ru-RU"/>
        </w:rPr>
        <w:t xml:space="preserve">Гимнастика с основами акробатики. </w:t>
      </w:r>
      <w:r w:rsidRPr="000050E2">
        <w:rPr>
          <w:rFonts w:ascii="Times New Roman" w:eastAsia="@Arial Unicode MS" w:hAnsi="Times New Roman" w:cs="Times New Roman"/>
          <w:i/>
          <w:iCs/>
          <w:sz w:val="24"/>
          <w:szCs w:val="24"/>
          <w:lang w:eastAsia="ru-RU"/>
        </w:rPr>
        <w:t xml:space="preserve">Организующие команды и приёмы. </w:t>
      </w:r>
      <w:r w:rsidRPr="000050E2">
        <w:rPr>
          <w:rFonts w:ascii="Times New Roman" w:eastAsia="@Arial Unicode MS" w:hAnsi="Times New Roman" w:cs="Times New Roman"/>
          <w:sz w:val="24"/>
          <w:szCs w:val="24"/>
          <w:lang w:eastAsia="ru-RU"/>
        </w:rPr>
        <w:t>Строевые действия в шеренге и колонне; выполнение строевых команд.</w:t>
      </w:r>
    </w:p>
    <w:p w14:paraId="7C489B5E"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упражнения. </w:t>
      </w:r>
      <w:r w:rsidRPr="000050E2">
        <w:rPr>
          <w:rFonts w:ascii="Times New Roman" w:eastAsia="@Arial Unicode MS"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14:paraId="087D655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Акробатические комбинации. </w:t>
      </w:r>
      <w:r w:rsidRPr="000050E2">
        <w:rPr>
          <w:rFonts w:ascii="Times New Roman" w:eastAsia="@Arial Unicode MS" w:hAnsi="Times New Roman" w:cs="Times New Roman"/>
          <w:sz w:val="24"/>
          <w:szCs w:val="24"/>
          <w:lang w:eastAsia="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14:paraId="4DA5FF7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Упражнения на низкой гимнастической перекладине: </w:t>
      </w:r>
      <w:r w:rsidRPr="000050E2">
        <w:rPr>
          <w:rFonts w:ascii="Times New Roman" w:eastAsia="@Arial Unicode MS" w:hAnsi="Times New Roman" w:cs="Times New Roman"/>
          <w:sz w:val="24"/>
          <w:szCs w:val="24"/>
          <w:lang w:eastAsia="ru-RU"/>
        </w:rPr>
        <w:t>висы, перемахи.</w:t>
      </w:r>
    </w:p>
    <w:p w14:paraId="744572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Гимнастическая комбинация. </w:t>
      </w:r>
      <w:r w:rsidRPr="000050E2">
        <w:rPr>
          <w:rFonts w:ascii="Times New Roman" w:eastAsia="@Arial Unicode MS" w:hAnsi="Times New Roman" w:cs="Times New Roman"/>
          <w:sz w:val="24"/>
          <w:szCs w:val="24"/>
          <w:lang w:eastAsia="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14:paraId="2742F040"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Опорный прыжок </w:t>
      </w:r>
      <w:r w:rsidRPr="000050E2">
        <w:rPr>
          <w:rFonts w:ascii="Times New Roman" w:eastAsia="@Arial Unicode MS" w:hAnsi="Times New Roman" w:cs="Times New Roman"/>
          <w:sz w:val="24"/>
          <w:szCs w:val="24"/>
          <w:lang w:eastAsia="ru-RU"/>
        </w:rPr>
        <w:t>с разбега через гимнастического козла.</w:t>
      </w:r>
    </w:p>
    <w:p w14:paraId="4E07937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Гимнастические упражнения прикладного характера. </w:t>
      </w:r>
      <w:r w:rsidRPr="000050E2">
        <w:rPr>
          <w:rFonts w:ascii="Times New Roman" w:eastAsia="@Arial Unicode MS" w:hAnsi="Times New Roman" w:cs="Times New Roman"/>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14:paraId="13B0989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Лёгкая атлетика. </w:t>
      </w:r>
      <w:r w:rsidRPr="000050E2">
        <w:rPr>
          <w:rFonts w:ascii="Times New Roman" w:eastAsia="@Arial Unicode MS" w:hAnsi="Times New Roman" w:cs="Times New Roman"/>
          <w:i/>
          <w:iCs/>
          <w:sz w:val="24"/>
          <w:szCs w:val="24"/>
          <w:lang w:eastAsia="ru-RU"/>
        </w:rPr>
        <w:t xml:space="preserve">Беговые упражнения: </w:t>
      </w:r>
      <w:r w:rsidRPr="000050E2">
        <w:rPr>
          <w:rFonts w:ascii="Times New Roman" w:eastAsia="@Arial Unicode MS" w:hAnsi="Times New Roman" w:cs="Times New Roman"/>
          <w:sz w:val="24"/>
          <w:szCs w:val="24"/>
          <w:lang w:eastAsia="ru-RU"/>
        </w:rPr>
        <w:t xml:space="preserve">с высоким подниманием бедра, прыжками и с </w:t>
      </w:r>
      <w:r w:rsidRPr="000050E2">
        <w:rPr>
          <w:rFonts w:ascii="Times New Roman" w:eastAsia="@Arial Unicode MS" w:hAnsi="Times New Roman" w:cs="Times New Roman"/>
          <w:sz w:val="24"/>
          <w:szCs w:val="24"/>
          <w:lang w:eastAsia="ru-RU"/>
        </w:rPr>
        <w:lastRenderedPageBreak/>
        <w:t>ускорением, с изменяющимся направлением движения, из разных исходных положений; челночный бег; высокий старт с последующим ускорением.</w:t>
      </w:r>
    </w:p>
    <w:p w14:paraId="78D9BAD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Прыжковые упражнения: </w:t>
      </w:r>
      <w:r w:rsidRPr="000050E2">
        <w:rPr>
          <w:rFonts w:ascii="Times New Roman" w:eastAsia="@Arial Unicode MS"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14:paraId="53E1542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Броски: </w:t>
      </w:r>
      <w:r w:rsidRPr="000050E2">
        <w:rPr>
          <w:rFonts w:ascii="Times New Roman" w:eastAsia="@Arial Unicode MS" w:hAnsi="Times New Roman" w:cs="Times New Roman"/>
          <w:sz w:val="24"/>
          <w:szCs w:val="24"/>
          <w:lang w:eastAsia="ru-RU"/>
        </w:rPr>
        <w:t>большого мяча (</w:t>
      </w:r>
      <w:smartTag w:uri="urn:schemas-microsoft-com:office:smarttags" w:element="metricconverter">
        <w:smartTagPr>
          <w:attr w:name="ProductID" w:val="1 кг"/>
        </w:smartTagPr>
        <w:r w:rsidRPr="000050E2">
          <w:rPr>
            <w:rFonts w:ascii="Times New Roman" w:eastAsia="@Arial Unicode MS" w:hAnsi="Times New Roman" w:cs="Times New Roman"/>
            <w:sz w:val="24"/>
            <w:szCs w:val="24"/>
            <w:lang w:eastAsia="ru-RU"/>
          </w:rPr>
          <w:t>1 кг</w:t>
        </w:r>
      </w:smartTag>
      <w:r w:rsidRPr="000050E2">
        <w:rPr>
          <w:rFonts w:ascii="Times New Roman" w:eastAsia="@Arial Unicode MS" w:hAnsi="Times New Roman" w:cs="Times New Roman"/>
          <w:sz w:val="24"/>
          <w:szCs w:val="24"/>
          <w:lang w:eastAsia="ru-RU"/>
        </w:rPr>
        <w:t>) на дальность разными способами.</w:t>
      </w:r>
    </w:p>
    <w:p w14:paraId="0665F67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i/>
          <w:iCs/>
          <w:sz w:val="24"/>
          <w:szCs w:val="24"/>
          <w:lang w:eastAsia="ru-RU"/>
        </w:rPr>
        <w:t xml:space="preserve">Метание: </w:t>
      </w:r>
      <w:r w:rsidRPr="000050E2">
        <w:rPr>
          <w:rFonts w:ascii="Times New Roman" w:eastAsia="@Arial Unicode MS" w:hAnsi="Times New Roman" w:cs="Times New Roman"/>
          <w:sz w:val="24"/>
          <w:szCs w:val="24"/>
          <w:lang w:eastAsia="ru-RU"/>
        </w:rPr>
        <w:t>малого мяча в вертикальную цель и на дальность.</w:t>
      </w:r>
    </w:p>
    <w:p w14:paraId="10AD2A12"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i/>
          <w:iCs/>
          <w:sz w:val="24"/>
          <w:szCs w:val="24"/>
          <w:lang w:eastAsia="ru-RU"/>
        </w:rPr>
        <w:t xml:space="preserve">Подвижные и спортивные игры. </w:t>
      </w:r>
      <w:r w:rsidRPr="000050E2">
        <w:rPr>
          <w:rFonts w:ascii="Times New Roman" w:eastAsia="@Arial Unicode MS" w:hAnsi="Times New Roman" w:cs="Times New Roman"/>
          <w:i/>
          <w:iCs/>
          <w:sz w:val="24"/>
          <w:szCs w:val="24"/>
          <w:lang w:eastAsia="ru-RU"/>
        </w:rPr>
        <w:t xml:space="preserve">На материале гимнастики с основами акробатики: </w:t>
      </w:r>
      <w:r w:rsidRPr="000050E2">
        <w:rPr>
          <w:rFonts w:ascii="Times New Roman" w:eastAsia="@Arial Unicode MS" w:hAnsi="Times New Roman" w:cs="Times New Roman"/>
          <w:sz w:val="24"/>
          <w:szCs w:val="24"/>
          <w:lang w:eastAsia="ru-RU"/>
        </w:rPr>
        <w:t>игровые задания с использованием строевых упражнений, упражнений на внимание, силу, ловкость и координацию.</w:t>
      </w:r>
    </w:p>
    <w:p w14:paraId="5E33AB2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На материале лёгкой атлетики: </w:t>
      </w:r>
      <w:r w:rsidRPr="000050E2">
        <w:rPr>
          <w:rFonts w:ascii="Times New Roman" w:eastAsia="@Arial Unicode MS" w:hAnsi="Times New Roman" w:cs="Times New Roman"/>
          <w:sz w:val="24"/>
          <w:szCs w:val="24"/>
          <w:lang w:eastAsia="ru-RU"/>
        </w:rPr>
        <w:t>прыжки, бег, метания и броски; упражнения на координацию, выносливость и быстроту.</w:t>
      </w:r>
    </w:p>
    <w:p w14:paraId="7F3A2DB1"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На материале спортивных игр:</w:t>
      </w:r>
    </w:p>
    <w:p w14:paraId="75F7CB6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Футбол: </w:t>
      </w:r>
      <w:r w:rsidRPr="000050E2">
        <w:rPr>
          <w:rFonts w:ascii="Times New Roman" w:eastAsia="@Arial Unicode MS" w:hAnsi="Times New Roman" w:cs="Times New Roman"/>
          <w:sz w:val="24"/>
          <w:szCs w:val="24"/>
          <w:lang w:eastAsia="ru-RU"/>
        </w:rPr>
        <w:t>удар по неподвижному и катящемуся мячу; остановка мяча; ведение мяча; подвижные игры на материале футбола.</w:t>
      </w:r>
    </w:p>
    <w:p w14:paraId="3E43CC45"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Баскетбол: </w:t>
      </w:r>
      <w:r w:rsidRPr="000050E2">
        <w:rPr>
          <w:rFonts w:ascii="Times New Roman" w:eastAsia="@Arial Unicode MS"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14:paraId="4A004B68"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Волейбол: </w:t>
      </w:r>
      <w:r w:rsidRPr="000050E2">
        <w:rPr>
          <w:rFonts w:ascii="Times New Roman" w:eastAsia="@Arial Unicode MS" w:hAnsi="Times New Roman" w:cs="Times New Roman"/>
          <w:sz w:val="24"/>
          <w:szCs w:val="24"/>
          <w:lang w:eastAsia="ru-RU"/>
        </w:rPr>
        <w:t>подбрасывание мяча; подача мяча; приём и передача мяча; подвижные игры на материале волейбола. Подвижные игры разных народов.</w:t>
      </w:r>
    </w:p>
    <w:p w14:paraId="0859B48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center"/>
        <w:rPr>
          <w:rFonts w:ascii="Times New Roman" w:eastAsia="@Arial Unicode MS" w:hAnsi="Times New Roman" w:cs="Times New Roman"/>
          <w:b/>
          <w:bCs/>
          <w:i/>
          <w:iCs/>
          <w:sz w:val="24"/>
          <w:szCs w:val="24"/>
          <w:lang w:eastAsia="ru-RU"/>
        </w:rPr>
      </w:pPr>
      <w:r w:rsidRPr="000050E2">
        <w:rPr>
          <w:rFonts w:ascii="Times New Roman" w:eastAsia="@Arial Unicode MS" w:hAnsi="Times New Roman" w:cs="Times New Roman"/>
          <w:b/>
          <w:bCs/>
          <w:i/>
          <w:iCs/>
          <w:sz w:val="24"/>
          <w:szCs w:val="24"/>
          <w:lang w:eastAsia="ru-RU"/>
        </w:rPr>
        <w:t>Общеразвивающие упражнения</w:t>
      </w:r>
    </w:p>
    <w:p w14:paraId="746FF13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гимнастики с основами акробатики</w:t>
      </w:r>
    </w:p>
    <w:p w14:paraId="0585B814"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гибкости: </w:t>
      </w:r>
      <w:r w:rsidRPr="000050E2">
        <w:rPr>
          <w:rFonts w:ascii="Times New Roman" w:eastAsia="@Arial Unicode MS" w:hAnsi="Times New Roman" w:cs="Times New Roman"/>
          <w:sz w:val="24"/>
          <w:szCs w:val="24"/>
          <w:lang w:eastAsia="ru-RU"/>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14:paraId="75F39CB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14:paraId="1DD04DA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Формирование осанки: </w:t>
      </w:r>
      <w:r w:rsidRPr="000050E2">
        <w:rPr>
          <w:rFonts w:ascii="Times New Roman" w:eastAsia="@Arial Unicode MS" w:hAnsi="Times New Roman" w:cs="Times New Roman"/>
          <w:sz w:val="24"/>
          <w:szCs w:val="24"/>
          <w:lang w:eastAsia="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5B4007F6"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w:t>
      </w:r>
      <w:r w:rsidRPr="000050E2">
        <w:rPr>
          <w:rFonts w:ascii="Times New Roman" w:eastAsia="@Arial Unicode MS" w:hAnsi="Times New Roman" w:cs="Times New Roman"/>
          <w:sz w:val="24"/>
          <w:szCs w:val="24"/>
          <w:lang w:eastAsia="ru-RU"/>
        </w:rPr>
        <w:lastRenderedPageBreak/>
        <w:t>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0050E2">
        <w:rPr>
          <w:rFonts w:ascii="Times New Roman" w:eastAsia="@Arial Unicode MS"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14:paraId="427E51B7"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На материале лёгкой атлетики</w:t>
      </w:r>
    </w:p>
    <w:p w14:paraId="0311C229"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координации: </w:t>
      </w:r>
      <w:r w:rsidRPr="000050E2">
        <w:rPr>
          <w:rFonts w:ascii="Times New Roman" w:eastAsia="@Arial Unicode MS" w:hAnsi="Times New Roman" w:cs="Times New Roman"/>
          <w:sz w:val="24"/>
          <w:szCs w:val="24"/>
          <w:lang w:eastAsia="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5B5248D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быстроты: </w:t>
      </w:r>
      <w:r w:rsidRPr="000050E2">
        <w:rPr>
          <w:rFonts w:ascii="Times New Roman" w:eastAsia="@Arial Unicode MS" w:hAnsi="Times New Roman" w:cs="Times New Roman"/>
          <w:sz w:val="24"/>
          <w:szCs w:val="24"/>
          <w:lang w:eastAsia="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14:paraId="7EC1C89B"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i/>
          <w:iCs/>
          <w:sz w:val="24"/>
          <w:szCs w:val="24"/>
          <w:lang w:eastAsia="ru-RU"/>
        </w:rPr>
        <w:t xml:space="preserve">Развитие выносливости: </w:t>
      </w:r>
      <w:r w:rsidRPr="000050E2">
        <w:rPr>
          <w:rFonts w:ascii="Times New Roman" w:eastAsia="@Arial Unicode MS" w:hAnsi="Times New Roman" w:cs="Times New Roman"/>
          <w:sz w:val="24"/>
          <w:szCs w:val="24"/>
          <w:lang w:eastAsia="ru-RU"/>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0050E2">
          <w:rPr>
            <w:rFonts w:ascii="Times New Roman" w:eastAsia="@Arial Unicode MS" w:hAnsi="Times New Roman" w:cs="Times New Roman"/>
            <w:sz w:val="24"/>
            <w:szCs w:val="24"/>
            <w:lang w:eastAsia="ru-RU"/>
          </w:rPr>
          <w:t>30 м</w:t>
        </w:r>
      </w:smartTag>
      <w:r w:rsidRPr="000050E2">
        <w:rPr>
          <w:rFonts w:ascii="Times New Roman" w:eastAsia="@Arial Unicode MS" w:hAnsi="Times New Roman" w:cs="Times New Roman"/>
          <w:sz w:val="24"/>
          <w:szCs w:val="24"/>
          <w:lang w:eastAsia="ru-RU"/>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0050E2">
          <w:rPr>
            <w:rFonts w:ascii="Times New Roman" w:eastAsia="@Arial Unicode MS" w:hAnsi="Times New Roman" w:cs="Times New Roman"/>
            <w:sz w:val="24"/>
            <w:szCs w:val="24"/>
            <w:lang w:eastAsia="ru-RU"/>
          </w:rPr>
          <w:t>400 м</w:t>
        </w:r>
      </w:smartTag>
      <w:r w:rsidRPr="000050E2">
        <w:rPr>
          <w:rFonts w:ascii="Times New Roman" w:eastAsia="@Arial Unicode MS" w:hAnsi="Times New Roman" w:cs="Times New Roman"/>
          <w:sz w:val="24"/>
          <w:szCs w:val="24"/>
          <w:lang w:eastAsia="ru-RU"/>
        </w:rPr>
        <w:t>; равномерный 6</w:t>
      </w:r>
      <w:r w:rsidRPr="000050E2">
        <w:rPr>
          <w:rFonts w:ascii="Times New Roman" w:eastAsia="@Arial Unicode MS" w:hAnsi="Times New Roman" w:cs="Times New Roman"/>
          <w:sz w:val="24"/>
          <w:szCs w:val="24"/>
          <w:lang w:eastAsia="ru-RU"/>
        </w:rPr>
        <w:noBreakHyphen/>
        <w:t>минутный бег.</w:t>
      </w:r>
    </w:p>
    <w:p w14:paraId="6B39EB5A" w14:textId="77777777" w:rsidR="000050E2" w:rsidRPr="000050E2" w:rsidRDefault="000050E2" w:rsidP="000050E2">
      <w:pPr>
        <w:widowControl w:val="0"/>
        <w:tabs>
          <w:tab w:val="left" w:leader="dot" w:pos="624"/>
        </w:tabs>
        <w:autoSpaceDE w:val="0"/>
        <w:autoSpaceDN w:val="0"/>
        <w:adjustRightInd w:val="0"/>
        <w:spacing w:after="0" w:line="240" w:lineRule="auto"/>
        <w:ind w:right="-1"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i/>
          <w:iCs/>
          <w:sz w:val="24"/>
          <w:szCs w:val="24"/>
          <w:lang w:eastAsia="ru-RU"/>
        </w:rPr>
        <w:t xml:space="preserve">Развитие силовых способностей: </w:t>
      </w:r>
      <w:r w:rsidRPr="000050E2">
        <w:rPr>
          <w:rFonts w:ascii="Times New Roman" w:eastAsia="@Arial Unicode MS" w:hAnsi="Times New Roman" w:cs="Times New Roman"/>
          <w:sz w:val="24"/>
          <w:szCs w:val="24"/>
          <w:lang w:eastAsia="ru-RU"/>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14:paraId="2806BE14"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25B6CBC6" w14:textId="77777777" w:rsidR="000050E2" w:rsidRPr="000050E2" w:rsidRDefault="000050E2" w:rsidP="000050E2">
      <w:pPr>
        <w:widowControl w:val="0"/>
        <w:autoSpaceDE w:val="0"/>
        <w:autoSpaceDN w:val="0"/>
        <w:adjustRightInd w:val="0"/>
        <w:spacing w:after="0" w:line="240" w:lineRule="auto"/>
        <w:ind w:right="-1" w:firstLine="567"/>
        <w:jc w:val="both"/>
        <w:rPr>
          <w:rFonts w:ascii="Times New Roman" w:eastAsia="@Arial Unicode MS" w:hAnsi="Times New Roman" w:cs="Times New Roman"/>
          <w:sz w:val="24"/>
          <w:szCs w:val="24"/>
          <w:lang w:eastAsia="ru-RU"/>
        </w:rPr>
      </w:pPr>
    </w:p>
    <w:p w14:paraId="70B441D8" w14:textId="77777777" w:rsidR="000050E2" w:rsidRPr="000050E2" w:rsidRDefault="000050E2" w:rsidP="000050E2">
      <w:pPr>
        <w:widowControl w:val="0"/>
        <w:autoSpaceDE w:val="0"/>
        <w:autoSpaceDN w:val="0"/>
        <w:adjustRightInd w:val="0"/>
        <w:spacing w:after="0" w:line="240" w:lineRule="auto"/>
        <w:ind w:right="-1" w:firstLine="567"/>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5. Программа духовно-нравственного развития,  воспитания обучающихся на ступени начального общего образования </w:t>
      </w:r>
    </w:p>
    <w:p w14:paraId="4E4EF048"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bookmarkStart w:id="2" w:name="_Toc270499935"/>
      <w:r w:rsidRPr="000050E2">
        <w:rPr>
          <w:rFonts w:ascii="Times New Roman" w:eastAsia="Calibri" w:hAnsi="Times New Roman" w:cs="Times New Roman"/>
          <w:sz w:val="24"/>
          <w:szCs w:val="24"/>
          <w:lang w:eastAsia="ru-RU"/>
        </w:rPr>
        <w:t xml:space="preserve">Программа духовно-нравственного развития и воспитания на ступени  начального общего образования  является частью основной образовательной программы начального общего образования Муниципального </w:t>
      </w:r>
      <w:r w:rsidR="00E64647">
        <w:rPr>
          <w:rFonts w:ascii="Times New Roman" w:eastAsia="Calibri" w:hAnsi="Times New Roman" w:cs="Times New Roman"/>
          <w:sz w:val="24"/>
          <w:szCs w:val="24"/>
          <w:lang w:eastAsia="ru-RU"/>
        </w:rPr>
        <w:t xml:space="preserve">казенного </w:t>
      </w:r>
      <w:r w:rsidR="008624FA">
        <w:rPr>
          <w:rFonts w:ascii="Times New Roman" w:eastAsia="Calibri" w:hAnsi="Times New Roman" w:cs="Times New Roman"/>
          <w:sz w:val="24"/>
          <w:szCs w:val="24"/>
          <w:lang w:eastAsia="ru-RU"/>
        </w:rPr>
        <w:t>общеобразовательного учреждения</w:t>
      </w:r>
      <w:r w:rsidR="00E64647">
        <w:rPr>
          <w:rFonts w:ascii="Times New Roman" w:eastAsia="Calibri" w:hAnsi="Times New Roman" w:cs="Times New Roman"/>
          <w:sz w:val="24"/>
          <w:szCs w:val="24"/>
          <w:lang w:eastAsia="ru-RU"/>
        </w:rPr>
        <w:t xml:space="preserve"> </w:t>
      </w:r>
      <w:r w:rsidR="008624FA">
        <w:rPr>
          <w:rFonts w:ascii="Times New Roman" w:eastAsia="Calibri" w:hAnsi="Times New Roman" w:cs="Times New Roman"/>
          <w:sz w:val="24"/>
          <w:szCs w:val="24"/>
          <w:lang w:eastAsia="ru-RU"/>
        </w:rPr>
        <w:t xml:space="preserve">«Гамияхская СОШ №1» </w:t>
      </w:r>
      <w:r w:rsidR="00E64647">
        <w:rPr>
          <w:rFonts w:ascii="Times New Roman" w:eastAsia="Calibri" w:hAnsi="Times New Roman" w:cs="Times New Roman"/>
          <w:sz w:val="24"/>
          <w:szCs w:val="24"/>
          <w:lang w:eastAsia="ru-RU"/>
        </w:rPr>
        <w:t>с.</w:t>
      </w:r>
      <w:r w:rsidR="008624FA">
        <w:rPr>
          <w:rFonts w:ascii="Times New Roman" w:eastAsia="Calibri" w:hAnsi="Times New Roman" w:cs="Times New Roman"/>
          <w:sz w:val="24"/>
          <w:szCs w:val="24"/>
          <w:lang w:eastAsia="ru-RU"/>
        </w:rPr>
        <w:t xml:space="preserve">Гамиях </w:t>
      </w:r>
      <w:r w:rsidR="00E64647">
        <w:rPr>
          <w:rFonts w:ascii="Times New Roman" w:eastAsia="Calibri" w:hAnsi="Times New Roman" w:cs="Times New Roman"/>
          <w:sz w:val="24"/>
          <w:szCs w:val="24"/>
          <w:lang w:eastAsia="ru-RU"/>
        </w:rPr>
        <w:t xml:space="preserve">Новолакского </w:t>
      </w:r>
      <w:r w:rsidR="00B31A3B">
        <w:rPr>
          <w:rFonts w:ascii="Times New Roman" w:eastAsia="Calibri" w:hAnsi="Times New Roman" w:cs="Times New Roman"/>
          <w:sz w:val="24"/>
          <w:szCs w:val="24"/>
          <w:lang w:eastAsia="ru-RU"/>
        </w:rPr>
        <w:t>района</w:t>
      </w:r>
      <w:r w:rsidRPr="000050E2">
        <w:rPr>
          <w:rFonts w:ascii="Times New Roman" w:eastAsia="Calibri" w:hAnsi="Times New Roman" w:cs="Times New Roman"/>
          <w:sz w:val="24"/>
          <w:szCs w:val="24"/>
          <w:lang w:eastAsia="ru-RU"/>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14:paraId="4564DAE3"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составлена на основе Примерной программы духовно-нравственного развития и воспитания обучающихся на ступени начального общего образования, Закона Российской Федерации «Об образовании», Стандарта начального общего образования 2009г, Концепции духовно-нравственного развития и вос</w:t>
      </w:r>
      <w:r w:rsidRPr="000050E2">
        <w:rPr>
          <w:rFonts w:ascii="Times New Roman" w:eastAsia="Calibri" w:hAnsi="Times New Roman" w:cs="Times New Roman"/>
          <w:sz w:val="24"/>
          <w:szCs w:val="24"/>
          <w:lang w:eastAsia="ru-RU"/>
        </w:rPr>
        <w:softHyphen/>
        <w:t>питания личности гражданина России.</w:t>
      </w:r>
    </w:p>
    <w:p w14:paraId="492E2369"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w:t>
      </w:r>
      <w:r w:rsidR="00B31A3B">
        <w:rPr>
          <w:rFonts w:ascii="Times New Roman" w:eastAsia="Calibri" w:hAnsi="Times New Roman" w:cs="Times New Roman"/>
          <w:sz w:val="24"/>
          <w:szCs w:val="24"/>
          <w:lang w:eastAsia="ru-RU"/>
        </w:rPr>
        <w:t>-экономических особенностей РФ</w:t>
      </w:r>
      <w:r w:rsidRPr="000050E2">
        <w:rPr>
          <w:rFonts w:ascii="Times New Roman" w:eastAsia="Calibri" w:hAnsi="Times New Roman" w:cs="Times New Roman"/>
          <w:sz w:val="24"/>
          <w:szCs w:val="24"/>
          <w:lang w:eastAsia="ru-RU"/>
        </w:rPr>
        <w:t>,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учреждениями дополнительного об</w:t>
      </w:r>
      <w:r w:rsidRPr="000050E2">
        <w:rPr>
          <w:rFonts w:ascii="Times New Roman" w:eastAsia="Calibri" w:hAnsi="Times New Roman" w:cs="Times New Roman"/>
          <w:sz w:val="24"/>
          <w:szCs w:val="24"/>
          <w:lang w:eastAsia="ru-RU"/>
        </w:rPr>
        <w:softHyphen/>
        <w:t xml:space="preserve">разования. </w:t>
      </w:r>
    </w:p>
    <w:p w14:paraId="0A115109"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p w14:paraId="555E6A3C" w14:textId="77777777" w:rsidR="000050E2" w:rsidRPr="000050E2" w:rsidRDefault="000050E2" w:rsidP="000050E2">
      <w:pPr>
        <w:widowControl w:val="0"/>
        <w:autoSpaceDE w:val="0"/>
        <w:autoSpaceDN w:val="0"/>
        <w:adjustRightInd w:val="0"/>
        <w:spacing w:after="0" w:line="240" w:lineRule="auto"/>
        <w:jc w:val="both"/>
        <w:outlineLvl w:val="0"/>
        <w:rPr>
          <w:rFonts w:ascii="Times New Roman" w:eastAsia="Calibri" w:hAnsi="Times New Roman" w:cs="Times New Roman"/>
          <w:b/>
          <w:sz w:val="24"/>
          <w:szCs w:val="24"/>
          <w:lang w:eastAsia="ru-RU"/>
        </w:rPr>
      </w:pPr>
    </w:p>
    <w:bookmarkEnd w:id="2"/>
    <w:p w14:paraId="221E60D5" w14:textId="77777777" w:rsidR="00B31A3B" w:rsidRDefault="00B31A3B"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14:paraId="0275877A"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sz w:val="24"/>
          <w:szCs w:val="24"/>
          <w:lang w:eastAsia="ru-RU"/>
        </w:rPr>
        <w:lastRenderedPageBreak/>
        <w:t>5.1. Цель и задачи духовно-нравственного развития и воспитания на ступени  начального общего образования</w:t>
      </w:r>
      <w:r w:rsidRPr="000050E2">
        <w:rPr>
          <w:rFonts w:ascii="Times New Roman" w:eastAsia="Calibri" w:hAnsi="Times New Roman" w:cs="Times New Roman"/>
          <w:b/>
          <w:sz w:val="24"/>
          <w:szCs w:val="24"/>
          <w:u w:val="single"/>
          <w:lang w:eastAsia="ru-RU"/>
        </w:rPr>
        <w:t xml:space="preserve"> </w:t>
      </w:r>
    </w:p>
    <w:p w14:paraId="71DAFA5B"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u w:val="single"/>
          <w:lang w:eastAsia="ru-RU"/>
        </w:rPr>
        <w:t>Цель</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духовно-нравственного развития и воспитания обучающихся на ступени начального общего образования» — </w:t>
      </w:r>
      <w:r w:rsidRPr="000050E2">
        <w:rPr>
          <w:rFonts w:ascii="Times New Roman" w:eastAsia="Calibri" w:hAnsi="Times New Roman" w:cs="Times New Roman"/>
          <w:bCs/>
          <w:sz w:val="24"/>
          <w:szCs w:val="24"/>
          <w:lang w:eastAsia="ru-RU"/>
        </w:rPr>
        <w:t>воспитание, социально-педагогическая поддержка становления и разви</w:t>
      </w:r>
      <w:r w:rsidRPr="000050E2">
        <w:rPr>
          <w:rFonts w:ascii="Times New Roman" w:eastAsia="Calibri" w:hAnsi="Times New Roman" w:cs="Times New Roman"/>
          <w:bCs/>
          <w:sz w:val="24"/>
          <w:szCs w:val="24"/>
          <w:lang w:eastAsia="ru-RU"/>
        </w:rPr>
        <w:softHyphen/>
        <w:t>тия высоконравственного, ответственного, инициативного и компетентного гражданина России</w:t>
      </w:r>
      <w:r w:rsidRPr="000050E2">
        <w:rPr>
          <w:rFonts w:ascii="Times New Roman" w:eastAsia="Calibri" w:hAnsi="Times New Roman" w:cs="Times New Roman"/>
          <w:b/>
          <w:bCs/>
          <w:sz w:val="24"/>
          <w:szCs w:val="24"/>
          <w:lang w:eastAsia="ru-RU"/>
        </w:rPr>
        <w:t>.</w:t>
      </w:r>
    </w:p>
    <w:p w14:paraId="78C36740"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u w:val="single"/>
          <w:lang w:eastAsia="ru-RU"/>
        </w:rPr>
        <w:t>Задачи</w:t>
      </w:r>
      <w:r w:rsidRPr="000050E2">
        <w:rPr>
          <w:rFonts w:ascii="Times New Roman" w:eastAsia="Calibri" w:hAnsi="Times New Roman" w:cs="Times New Roman"/>
          <w:b/>
          <w:bCs/>
          <w:sz w:val="24"/>
          <w:szCs w:val="24"/>
          <w:lang w:eastAsia="ru-RU"/>
        </w:rPr>
        <w:t>.</w:t>
      </w:r>
    </w:p>
    <w:p w14:paraId="7B5CEC45"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личностной культуры:</w:t>
      </w:r>
    </w:p>
    <w:p w14:paraId="36E1142B" w14:textId="77777777" w:rsidR="000050E2" w:rsidRPr="000050E2" w:rsidRDefault="000050E2" w:rsidP="000050E2">
      <w:pPr>
        <w:widowControl w:val="0"/>
        <w:numPr>
          <w:ilvl w:val="0"/>
          <w:numId w:val="20"/>
        </w:numPr>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способности к духовному развитию, реализации творческого потенциала 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14:paraId="73CF8E42"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социальной культуры:</w:t>
      </w:r>
    </w:p>
    <w:p w14:paraId="7C91759B" w14:textId="77777777" w:rsidR="000050E2" w:rsidRPr="000050E2" w:rsidRDefault="000050E2" w:rsidP="000050E2">
      <w:pPr>
        <w:widowControl w:val="0"/>
        <w:numPr>
          <w:ilvl w:val="0"/>
          <w:numId w:val="2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основ российской гражданской идентичности;</w:t>
      </w:r>
    </w:p>
    <w:p w14:paraId="7359B06B" w14:textId="77777777" w:rsidR="000050E2" w:rsidRPr="000050E2" w:rsidRDefault="000050E2" w:rsidP="000050E2">
      <w:pPr>
        <w:widowControl w:val="0"/>
        <w:numPr>
          <w:ilvl w:val="0"/>
          <w:numId w:val="20"/>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52D1F57A"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В области формирования семейной культуры:</w:t>
      </w:r>
    </w:p>
    <w:p w14:paraId="5BC325DB" w14:textId="77777777"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отношения к семье как основе российского общества;</w:t>
      </w:r>
    </w:p>
    <w:p w14:paraId="689028E9" w14:textId="77777777"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у обучающегося уважительного отношения к родителям, осознанного, заботливого отношения к старшим и младшим;</w:t>
      </w:r>
    </w:p>
    <w:p w14:paraId="7D7E5120" w14:textId="77777777" w:rsidR="000050E2" w:rsidRPr="000050E2" w:rsidRDefault="000050E2" w:rsidP="000050E2">
      <w:pPr>
        <w:widowControl w:val="0"/>
        <w:numPr>
          <w:ilvl w:val="0"/>
          <w:numId w:val="21"/>
        </w:numPr>
        <w:shd w:val="clear" w:color="auto" w:fill="FFFFFF"/>
        <w:tabs>
          <w:tab w:val="left" w:pos="538"/>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знакомство учащихся с культурно-историческими и этническими традициями российской семьи. </w:t>
      </w:r>
    </w:p>
    <w:p w14:paraId="71FB3AB3" w14:textId="77777777" w:rsidR="000050E2" w:rsidRPr="000050E2" w:rsidRDefault="000050E2" w:rsidP="000050E2">
      <w:pPr>
        <w:widowControl w:val="0"/>
        <w:shd w:val="clear" w:color="auto" w:fill="FFFFFF"/>
        <w:tabs>
          <w:tab w:val="left" w:pos="562"/>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Ценностные установки духовно–нравственного развития и воспитания:</w:t>
      </w:r>
    </w:p>
    <w:p w14:paraId="4E07CB74"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патриотизм; </w:t>
      </w:r>
    </w:p>
    <w:p w14:paraId="1C1506AC"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социальная солидарность; </w:t>
      </w:r>
    </w:p>
    <w:p w14:paraId="6DADACAE"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гражданственность; </w:t>
      </w:r>
    </w:p>
    <w:p w14:paraId="3AC671E4"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семья; </w:t>
      </w:r>
    </w:p>
    <w:p w14:paraId="6A0C1A35"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личность;</w:t>
      </w:r>
    </w:p>
    <w:p w14:paraId="6D56500C"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здоровье; </w:t>
      </w:r>
    </w:p>
    <w:p w14:paraId="2349D2AC"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труд и творчество — уважение к труду, творчество и созидание, целеустремлённость и настойчивость, трудолюбие; </w:t>
      </w:r>
    </w:p>
    <w:p w14:paraId="6223E321"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наука — ценность знания, стремление к познанию и истине, научная картина мира; </w:t>
      </w:r>
    </w:p>
    <w:p w14:paraId="15CD503E"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традиционные религии, толерантности, формируемые на основе межконфессионального диалога; </w:t>
      </w:r>
    </w:p>
    <w:p w14:paraId="008C198B"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искусство и литература; </w:t>
      </w:r>
    </w:p>
    <w:p w14:paraId="19BC93C2"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природа — эволюция, родная земля, заповедная природа; </w:t>
      </w:r>
    </w:p>
    <w:p w14:paraId="727D3E09"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планета Земля, экологическое сознание; </w:t>
      </w:r>
    </w:p>
    <w:p w14:paraId="49C1CC54" w14:textId="77777777" w:rsidR="000050E2" w:rsidRPr="000050E2" w:rsidRDefault="000050E2" w:rsidP="000050E2">
      <w:pPr>
        <w:widowControl w:val="0"/>
        <w:numPr>
          <w:ilvl w:val="0"/>
          <w:numId w:val="37"/>
        </w:numPr>
        <w:shd w:val="clear" w:color="auto" w:fill="FFFFFF"/>
        <w:tabs>
          <w:tab w:val="left" w:pos="0"/>
          <w:tab w:val="left" w:pos="709"/>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человечество — мир во всём мире.</w:t>
      </w:r>
    </w:p>
    <w:p w14:paraId="2AC887B6"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6A0B18BF"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5.2. Основные направления и ценностные основы духовно-нравственного развития и воспитания обучающихся на ступени начального общего образования:</w:t>
      </w:r>
    </w:p>
    <w:p w14:paraId="46C14A1A"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p w14:paraId="0044A4CF"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14:paraId="6473591C"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14:paraId="382E850E"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14:paraId="6BB331F1"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14:paraId="548FCBCF" w14:textId="77777777" w:rsidR="000050E2" w:rsidRPr="000050E2" w:rsidRDefault="000050E2" w:rsidP="000050E2">
      <w:pPr>
        <w:widowControl w:val="0"/>
        <w:numPr>
          <w:ilvl w:val="0"/>
          <w:numId w:val="23"/>
        </w:numPr>
        <w:shd w:val="clear" w:color="auto" w:fill="FFFFFF"/>
        <w:tabs>
          <w:tab w:val="left" w:pos="0"/>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14:paraId="2B8A9559"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14:paraId="7E90464E"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lastRenderedPageBreak/>
        <w:t xml:space="preserve">Основные принципы организации духовно-нравственного развития и воспитания: </w:t>
      </w:r>
    </w:p>
    <w:p w14:paraId="7FE60968"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аксиологический принцип; </w:t>
      </w:r>
    </w:p>
    <w:p w14:paraId="3703CA5A"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следования нравственному примеру; </w:t>
      </w:r>
    </w:p>
    <w:p w14:paraId="2776A401"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идентификации (персонификации); </w:t>
      </w:r>
    </w:p>
    <w:p w14:paraId="0D7E94E1"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диалогического общения; </w:t>
      </w:r>
    </w:p>
    <w:p w14:paraId="4C223F66"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принцип полисубъектности воспитания;  </w:t>
      </w:r>
    </w:p>
    <w:p w14:paraId="58E706B7" w14:textId="77777777" w:rsidR="000050E2" w:rsidRPr="000050E2" w:rsidRDefault="000050E2" w:rsidP="000050E2">
      <w:pPr>
        <w:widowControl w:val="0"/>
        <w:shd w:val="clear" w:color="auto" w:fill="FFFFFF"/>
        <w:tabs>
          <w:tab w:val="left" w:pos="540"/>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принцип системно-деятельностной организации воспитания.</w:t>
      </w:r>
    </w:p>
    <w:p w14:paraId="31F99271"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sz w:val="24"/>
          <w:szCs w:val="24"/>
          <w:lang w:eastAsia="ru-RU"/>
        </w:rPr>
        <w:sectPr w:rsidR="000050E2" w:rsidRPr="000050E2" w:rsidSect="00FE064D">
          <w:type w:val="continuous"/>
          <w:pgSz w:w="11909" w:h="16834"/>
          <w:pgMar w:top="1134" w:right="851" w:bottom="1134" w:left="1440" w:header="720" w:footer="720" w:gutter="0"/>
          <w:cols w:space="720"/>
        </w:sectPr>
      </w:pPr>
    </w:p>
    <w:p w14:paraId="4E73CB7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Таблица 1</w:t>
      </w:r>
    </w:p>
    <w:p w14:paraId="4B51B34E" w14:textId="77777777" w:rsidR="00640EE1"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 xml:space="preserve">Структура системы работы по духовно-нравственному воспитанию и развитию на ступени начального общего образования </w:t>
      </w:r>
    </w:p>
    <w:p w14:paraId="185882B7" w14:textId="77777777" w:rsidR="001F4D13"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М</w:t>
      </w:r>
      <w:r w:rsidR="001F4D13">
        <w:rPr>
          <w:rFonts w:ascii="Times New Roman" w:eastAsia="Calibri" w:hAnsi="Times New Roman" w:cs="Times New Roman"/>
          <w:b/>
          <w:sz w:val="24"/>
          <w:szCs w:val="24"/>
          <w:lang w:eastAsia="ru-RU"/>
        </w:rPr>
        <w:t>К</w:t>
      </w:r>
      <w:r w:rsidRPr="000050E2">
        <w:rPr>
          <w:rFonts w:ascii="Times New Roman" w:eastAsia="Calibri" w:hAnsi="Times New Roman" w:cs="Times New Roman"/>
          <w:b/>
          <w:sz w:val="24"/>
          <w:szCs w:val="24"/>
          <w:lang w:eastAsia="ru-RU"/>
        </w:rPr>
        <w:t xml:space="preserve">ОУ </w:t>
      </w:r>
      <w:r w:rsidR="001F4D13">
        <w:rPr>
          <w:rFonts w:ascii="Times New Roman" w:eastAsia="Calibri" w:hAnsi="Times New Roman" w:cs="Times New Roman"/>
          <w:b/>
          <w:sz w:val="24"/>
          <w:szCs w:val="24"/>
          <w:lang w:eastAsia="ru-RU"/>
        </w:rPr>
        <w:t>«</w:t>
      </w:r>
      <w:r w:rsidR="008624FA">
        <w:rPr>
          <w:rFonts w:ascii="Times New Roman" w:eastAsia="Calibri" w:hAnsi="Times New Roman" w:cs="Times New Roman"/>
          <w:b/>
          <w:sz w:val="24"/>
          <w:szCs w:val="24"/>
          <w:lang w:eastAsia="ru-RU"/>
        </w:rPr>
        <w:t>Гамияхская СОШ №1»</w:t>
      </w:r>
      <w:r w:rsidR="001F4D13">
        <w:rPr>
          <w:rFonts w:ascii="Times New Roman" w:eastAsia="Calibri" w:hAnsi="Times New Roman" w:cs="Times New Roman"/>
          <w:b/>
          <w:sz w:val="24"/>
          <w:szCs w:val="24"/>
          <w:lang w:eastAsia="ru-RU"/>
        </w:rPr>
        <w:t>.</w:t>
      </w:r>
    </w:p>
    <w:p w14:paraId="169B75FB" w14:textId="77777777" w:rsidR="001F4D13" w:rsidRPr="000050E2" w:rsidRDefault="001F4D13"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p>
    <w:p w14:paraId="6509ED4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48E1C258"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noProof/>
          <w:sz w:val="24"/>
          <w:szCs w:val="24"/>
          <w:lang w:eastAsia="ru-RU"/>
        </w:rPr>
        <w:drawing>
          <wp:inline distT="0" distB="0" distL="0" distR="0" wp14:anchorId="3B7580E2" wp14:editId="25DE25F6">
            <wp:extent cx="8963025" cy="5267325"/>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19"/>
                    <pic:cNvPicPr>
                      <a:picLocks noChangeArrowheads="1"/>
                    </pic:cNvPicPr>
                  </pic:nvPicPr>
                  <pic:blipFill>
                    <a:blip r:embed="rId10" cstate="print">
                      <a:extLst>
                        <a:ext uri="{28A0092B-C50C-407E-A947-70E740481C1C}">
                          <a14:useLocalDpi xmlns:a14="http://schemas.microsoft.com/office/drawing/2010/main" val="0"/>
                        </a:ext>
                      </a:extLst>
                    </a:blip>
                    <a:srcRect l="-3169" r="-7660"/>
                    <a:stretch>
                      <a:fillRect/>
                    </a:stretch>
                  </pic:blipFill>
                  <pic:spPr bwMode="auto">
                    <a:xfrm>
                      <a:off x="0" y="0"/>
                      <a:ext cx="8963025" cy="5267325"/>
                    </a:xfrm>
                    <a:prstGeom prst="rect">
                      <a:avLst/>
                    </a:prstGeom>
                    <a:noFill/>
                    <a:ln>
                      <a:noFill/>
                    </a:ln>
                  </pic:spPr>
                </pic:pic>
              </a:graphicData>
            </a:graphic>
          </wp:inline>
        </w:drawing>
      </w:r>
    </w:p>
    <w:p w14:paraId="17E9913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p w14:paraId="7674F6B8"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noProof/>
          <w:sz w:val="24"/>
          <w:szCs w:val="24"/>
          <w:lang w:eastAsia="ru-RU"/>
        </w:rPr>
        <w:lastRenderedPageBreak/>
        <w:drawing>
          <wp:inline distT="0" distB="0" distL="0" distR="0" wp14:anchorId="56630943" wp14:editId="30672057">
            <wp:extent cx="9904730" cy="6686550"/>
            <wp:effectExtent l="19050" t="0" r="2032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029E7D6"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sectPr w:rsidR="000050E2" w:rsidRPr="000050E2" w:rsidSect="00FE064D">
          <w:pgSz w:w="16834" w:h="11909" w:orient="landscape"/>
          <w:pgMar w:top="567" w:right="720" w:bottom="567" w:left="567" w:header="720" w:footer="720" w:gutter="0"/>
          <w:cols w:space="720"/>
        </w:sectPr>
      </w:pPr>
    </w:p>
    <w:p w14:paraId="62AF9AF0"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lastRenderedPageBreak/>
        <w:t>5.3. Основное содержание и виды деятельности духовно-нравственного развития и воспитания обучающихся на ступени начального общего образования.</w:t>
      </w:r>
    </w:p>
    <w:p w14:paraId="05D7CAC0"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397"/>
        <w:jc w:val="both"/>
        <w:rPr>
          <w:rFonts w:ascii="Times New Roman" w:eastAsia="Calibri" w:hAnsi="Times New Roman" w:cs="Times New Roman"/>
          <w:b/>
          <w:sz w:val="24"/>
          <w:szCs w:val="24"/>
          <w:lang w:eastAsia="ru-RU"/>
        </w:rPr>
      </w:pPr>
    </w:p>
    <w:p w14:paraId="4289D648"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детей:</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 xml:space="preserve">урочную, внеурочную, внеклассную, внешкольную, семейную, на основе базовых национальных ценностей, традиционных моральных норм, национальных духовных традиций народов России. Схема структуры программы выглядит следующим образом (см. Таблицу 1).  </w:t>
      </w:r>
    </w:p>
    <w:p w14:paraId="3CEE5A47"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Урочная деятельность.</w:t>
      </w:r>
      <w:r w:rsidRPr="000050E2">
        <w:rPr>
          <w:rFonts w:ascii="Times New Roman" w:eastAsia="Calibri" w:hAnsi="Times New Roman" w:cs="Times New Roman"/>
          <w:sz w:val="24"/>
          <w:szCs w:val="24"/>
          <w:lang w:eastAsia="ru-RU"/>
        </w:rPr>
        <w:t xml:space="preserve"> 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У одного острый ум, у другого умелые руки, третий особо ловок, изящен, отлично владеет своим телом движениями, четвертый особенно восприимчив к прекрасному,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методологической основой урока является </w:t>
      </w:r>
      <w:r w:rsidRPr="000050E2">
        <w:rPr>
          <w:rFonts w:ascii="Times New Roman" w:eastAsia="Calibri" w:hAnsi="Times New Roman" w:cs="Times New Roman"/>
          <w:b/>
          <w:sz w:val="24"/>
          <w:szCs w:val="24"/>
          <w:lang w:eastAsia="ru-RU"/>
        </w:rPr>
        <w:t>личностно-деятельностная технология обучения, которая предполагает:</w:t>
      </w:r>
    </w:p>
    <w:p w14:paraId="1F0A32A2"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поддержку индивидуальности ребенка;</w:t>
      </w:r>
    </w:p>
    <w:p w14:paraId="65452659"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каждому ученику работать в присущем ему темпе;</w:t>
      </w:r>
    </w:p>
    <w:p w14:paraId="28DD18B3"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успешность деятельности;</w:t>
      </w:r>
    </w:p>
    <w:p w14:paraId="450941E0"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в зоне « ближайшего развития»</w:t>
      </w:r>
    </w:p>
    <w:p w14:paraId="0F3106B8"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предоставление права выбора деятельности, партнера , средства обучения;</w:t>
      </w:r>
    </w:p>
    <w:p w14:paraId="66DB7A3D"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создание возможности для реализации творческих способностей;</w:t>
      </w:r>
    </w:p>
    <w:p w14:paraId="0CED553F" w14:textId="77777777" w:rsidR="000050E2" w:rsidRPr="000050E2" w:rsidRDefault="000050E2" w:rsidP="000050E2">
      <w:pPr>
        <w:widowControl w:val="0"/>
        <w:numPr>
          <w:ilvl w:val="0"/>
          <w:numId w:val="24"/>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sz w:val="24"/>
          <w:szCs w:val="24"/>
          <w:lang w:val="en-US" w:eastAsia="ru-RU"/>
        </w:rPr>
        <w:t>демократический стиль взаимодействия</w:t>
      </w:r>
      <w:r w:rsidRPr="000050E2">
        <w:rPr>
          <w:rFonts w:ascii="Times New Roman" w:eastAsia="Calibri" w:hAnsi="Times New Roman" w:cs="Times New Roman"/>
          <w:b/>
          <w:sz w:val="24"/>
          <w:szCs w:val="24"/>
          <w:lang w:val="en-US" w:eastAsia="ru-RU"/>
        </w:rPr>
        <w:t>.</w:t>
      </w:r>
    </w:p>
    <w:p w14:paraId="07EC189F"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Пути реализации личностно-деятельностного обучения</w:t>
      </w:r>
      <w:r w:rsidRPr="000050E2">
        <w:rPr>
          <w:rFonts w:ascii="Times New Roman" w:eastAsia="Calibri" w:hAnsi="Times New Roman" w:cs="Times New Roman"/>
          <w:sz w:val="24"/>
          <w:szCs w:val="24"/>
          <w:lang w:eastAsia="ru-RU"/>
        </w:rPr>
        <w:t>:</w:t>
      </w:r>
    </w:p>
    <w:p w14:paraId="07795139" w14:textId="77777777"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усиление роли продуктивной, творческой деятельности;</w:t>
      </w:r>
    </w:p>
    <w:p w14:paraId="542DB9CB" w14:textId="77777777"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организация уровневой дифференциации;</w:t>
      </w:r>
    </w:p>
    <w:p w14:paraId="793D8286" w14:textId="77777777"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изменение функций контроля и оценки учебной деятельности;</w:t>
      </w:r>
    </w:p>
    <w:p w14:paraId="47C55075" w14:textId="77777777" w:rsidR="000050E2" w:rsidRPr="000050E2" w:rsidRDefault="000050E2" w:rsidP="000050E2">
      <w:pPr>
        <w:widowControl w:val="0"/>
        <w:numPr>
          <w:ilvl w:val="0"/>
          <w:numId w:val="25"/>
        </w:numPr>
        <w:shd w:val="clear" w:color="auto" w:fill="FFFFFF"/>
        <w:tabs>
          <w:tab w:val="left" w:pos="284"/>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отказ от инструктивного стиля руководства учителя и др.</w:t>
      </w:r>
    </w:p>
    <w:p w14:paraId="77AC630E"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Внеурочная деятельность,</w:t>
      </w:r>
      <w:r w:rsidRPr="000050E2">
        <w:rPr>
          <w:rFonts w:ascii="Times New Roman" w:eastAsia="Calibri" w:hAnsi="Times New Roman" w:cs="Times New Roman"/>
          <w:sz w:val="24"/>
          <w:szCs w:val="24"/>
          <w:lang w:eastAsia="ru-RU"/>
        </w:rPr>
        <w:t xml:space="preserve"> в соответствии со Стандартом определена следующими направлениями развития личности:</w:t>
      </w:r>
    </w:p>
    <w:p w14:paraId="2B610606"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Спортивно – оздоровительное,</w:t>
      </w:r>
    </w:p>
    <w:p w14:paraId="4430EA6C"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Духовно-нравственное,</w:t>
      </w:r>
    </w:p>
    <w:p w14:paraId="239E0DB3"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Общеинтеллектуальное</w:t>
      </w:r>
    </w:p>
    <w:p w14:paraId="0180450D"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спортивно- оздоровительное</w:t>
      </w:r>
    </w:p>
    <w:p w14:paraId="30E5BFF7"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социальное</w:t>
      </w:r>
    </w:p>
    <w:p w14:paraId="79024211" w14:textId="77777777" w:rsidR="000050E2" w:rsidRPr="000050E2" w:rsidRDefault="000050E2" w:rsidP="000050E2">
      <w:pPr>
        <w:widowControl w:val="0"/>
        <w:numPr>
          <w:ilvl w:val="0"/>
          <w:numId w:val="26"/>
        </w:numPr>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общекультурное </w:t>
      </w:r>
    </w:p>
    <w:p w14:paraId="66AD7BA0" w14:textId="77777777"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jc w:val="both"/>
        <w:rPr>
          <w:rFonts w:ascii="Times New Roman" w:eastAsia="Calibri" w:hAnsi="Times New Roman" w:cs="Times New Roman"/>
          <w:sz w:val="24"/>
          <w:szCs w:val="24"/>
          <w:lang w:val="en-US" w:eastAsia="ru-RU"/>
        </w:rPr>
      </w:pPr>
    </w:p>
    <w:p w14:paraId="286C8B82" w14:textId="77777777" w:rsidR="000050E2" w:rsidRPr="000050E2" w:rsidRDefault="000050E2" w:rsidP="000050E2">
      <w:pPr>
        <w:widowControl w:val="0"/>
        <w:shd w:val="clear" w:color="auto" w:fill="FFFFFF"/>
        <w:tabs>
          <w:tab w:val="left" w:pos="284"/>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формы внеурочной деятельности: экскурсии, олимпиады, соревнования, общественно- полезные практические занятия.</w:t>
      </w:r>
    </w:p>
    <w:p w14:paraId="6730C0A8"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Внеклассная деятельность </w:t>
      </w:r>
      <w:r w:rsidRPr="000050E2">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0050E2">
        <w:rPr>
          <w:rFonts w:ascii="Times New Roman" w:eastAsia="Calibri" w:hAnsi="Times New Roman" w:cs="Times New Roman"/>
          <w:b/>
          <w:sz w:val="24"/>
          <w:szCs w:val="24"/>
          <w:lang w:eastAsia="ru-RU"/>
        </w:rPr>
        <w:t xml:space="preserve">, </w:t>
      </w:r>
      <w:r w:rsidRPr="000050E2">
        <w:rPr>
          <w:rFonts w:ascii="Times New Roman" w:eastAsia="Calibri" w:hAnsi="Times New Roman" w:cs="Times New Roman"/>
          <w:sz w:val="24"/>
          <w:szCs w:val="24"/>
          <w:lang w:eastAsia="ru-RU"/>
        </w:rPr>
        <w:t>которая реализует все направления духовно-нравственного воспитания через разделы:</w:t>
      </w:r>
    </w:p>
    <w:p w14:paraId="545BE358"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гражданственности, патриотизма, уважения к правам, свободам и </w:t>
      </w:r>
      <w:r w:rsidRPr="000050E2">
        <w:rPr>
          <w:rFonts w:ascii="Times New Roman" w:eastAsia="Calibri" w:hAnsi="Times New Roman" w:cs="Times New Roman"/>
          <w:sz w:val="24"/>
          <w:szCs w:val="24"/>
          <w:lang w:eastAsia="ru-RU"/>
        </w:rPr>
        <w:lastRenderedPageBreak/>
        <w:t xml:space="preserve">обязанностям человека. </w:t>
      </w:r>
    </w:p>
    <w:p w14:paraId="642D798A"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нравственных чувств и этического сознания.</w:t>
      </w:r>
    </w:p>
    <w:p w14:paraId="3F9C836B"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трудолюбия, творческого отношения к уче</w:t>
      </w:r>
      <w:r w:rsidRPr="000050E2">
        <w:rPr>
          <w:rFonts w:ascii="Times New Roman" w:eastAsia="Calibri" w:hAnsi="Times New Roman" w:cs="Times New Roman"/>
          <w:sz w:val="24"/>
          <w:szCs w:val="24"/>
          <w:lang w:eastAsia="ru-RU"/>
        </w:rPr>
        <w:softHyphen/>
        <w:t>нию, труду, жизни.</w:t>
      </w:r>
    </w:p>
    <w:p w14:paraId="726A6301"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здоровью и здоровому образу жизни.</w:t>
      </w:r>
    </w:p>
    <w:p w14:paraId="766513F9"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природе, окружающей среде (экологическое воспитание).</w:t>
      </w:r>
    </w:p>
    <w:p w14:paraId="1EBC25FB"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w:t>
      </w:r>
      <w:r w:rsidRPr="000050E2">
        <w:rPr>
          <w:rFonts w:ascii="Times New Roman" w:eastAsia="Calibri" w:hAnsi="Times New Roman" w:cs="Times New Roman"/>
          <w:sz w:val="24"/>
          <w:szCs w:val="24"/>
          <w:lang w:eastAsia="ru-RU"/>
        </w:rPr>
        <w:softHyphen/>
        <w:t>ностях (эстетическое воспитание).</w:t>
      </w:r>
    </w:p>
    <w:p w14:paraId="3309BEAA"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b/>
          <w:sz w:val="24"/>
          <w:szCs w:val="24"/>
          <w:lang w:eastAsia="ru-RU"/>
        </w:rPr>
      </w:pPr>
    </w:p>
    <w:p w14:paraId="17E4473E"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Мероприятия, традиции школы, атрибуты, направленные на реализацию программы:</w:t>
      </w:r>
    </w:p>
    <w:p w14:paraId="2B8DD3F1"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Гимн шко</w:t>
      </w:r>
      <w:r w:rsidR="00640EE1">
        <w:rPr>
          <w:rFonts w:ascii="Times New Roman" w:eastAsia="Calibri" w:hAnsi="Times New Roman" w:cs="Times New Roman"/>
          <w:sz w:val="24"/>
          <w:szCs w:val="24"/>
          <w:lang w:eastAsia="ru-RU"/>
        </w:rPr>
        <w:t>лы, эмблема школы, День знаний</w:t>
      </w:r>
      <w:r w:rsidRPr="000050E2">
        <w:rPr>
          <w:rFonts w:ascii="Times New Roman" w:eastAsia="Calibri" w:hAnsi="Times New Roman" w:cs="Times New Roman"/>
          <w:sz w:val="24"/>
          <w:szCs w:val="24"/>
          <w:lang w:eastAsia="ru-RU"/>
        </w:rPr>
        <w:t>, Благотворитель</w:t>
      </w:r>
      <w:r w:rsidR="00690178">
        <w:rPr>
          <w:rFonts w:ascii="Times New Roman" w:eastAsia="Calibri" w:hAnsi="Times New Roman" w:cs="Times New Roman"/>
          <w:sz w:val="24"/>
          <w:szCs w:val="24"/>
          <w:lang w:eastAsia="ru-RU"/>
        </w:rPr>
        <w:t>ные акции</w:t>
      </w:r>
      <w:r w:rsidRPr="000050E2">
        <w:rPr>
          <w:rFonts w:ascii="Times New Roman" w:eastAsia="Calibri" w:hAnsi="Times New Roman" w:cs="Times New Roman"/>
          <w:sz w:val="24"/>
          <w:szCs w:val="24"/>
          <w:lang w:eastAsia="ru-RU"/>
        </w:rPr>
        <w:t>, «весенняя неделя добра», Дни здоровья, Праздники «Посвящение в первоклассники», «Прощай, начальная школа», «Прощай, азбука».</w:t>
      </w:r>
    </w:p>
    <w:p w14:paraId="7B0883C9"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КТД: «Мастерская Деда Мороза», «Сбор корма для птиц», акция «Чистый двор»; </w:t>
      </w:r>
    </w:p>
    <w:p w14:paraId="10B4C1EA"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 правилам дорожного движения: оформление памяток «Дом – школа – дом», мероприятия «Знай правила движения, как таблицу умножения» (1 – 2 класс), «Азбука юного пешехода» (3 класс), «За безопасность дорожного движения»; викторины и познавательные игры: «Знаешь ли ты правила дорожного движения» (2 – 3 класс), «Знающий пешеход» (4 класс); встречи с инспектором ГИБДД; </w:t>
      </w:r>
    </w:p>
    <w:p w14:paraId="017FE648"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Дни здоровья, спортивный  праздник «Папа, мама, я – спортивная семья» </w:t>
      </w:r>
    </w:p>
    <w:p w14:paraId="22B21B72"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Конкурсы рисунков, творческих работ по итогам экскурсий. </w:t>
      </w:r>
    </w:p>
    <w:p w14:paraId="25D39C3D"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Мероприятия, посвященные Дню Победы, выполнение проектов «Никто не забыт, ничто не забыто», встречи с ветеранами, поздравление ветеранов. </w:t>
      </w:r>
    </w:p>
    <w:p w14:paraId="421D9B80"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Сборы по созданию органов самоуправления – распределение общественных поручений: помощник учителя, санитары, игровик – затейник, библиотекарь, организация дежурства и др.</w:t>
      </w:r>
    </w:p>
    <w:p w14:paraId="04E35CB3" w14:textId="77777777"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Внешкольная деятельность основана </w:t>
      </w:r>
      <w:r w:rsidRPr="000050E2">
        <w:rPr>
          <w:rFonts w:ascii="Times New Roman" w:eastAsia="Calibri" w:hAnsi="Times New Roman" w:cs="Times New Roman"/>
          <w:sz w:val="24"/>
          <w:szCs w:val="24"/>
          <w:lang w:eastAsia="ru-RU"/>
        </w:rPr>
        <w:t>на деятельности обучающихся в различных центрах до</w:t>
      </w:r>
      <w:r w:rsidR="00C159CC">
        <w:rPr>
          <w:rFonts w:ascii="Times New Roman" w:eastAsia="Calibri" w:hAnsi="Times New Roman" w:cs="Times New Roman"/>
          <w:sz w:val="24"/>
          <w:szCs w:val="24"/>
          <w:lang w:eastAsia="ru-RU"/>
        </w:rPr>
        <w:t>полнительного образования района ( Спортивные школы</w:t>
      </w:r>
      <w:r w:rsidRPr="000050E2">
        <w:rPr>
          <w:rFonts w:ascii="Times New Roman" w:eastAsia="Calibri" w:hAnsi="Times New Roman" w:cs="Times New Roman"/>
          <w:sz w:val="24"/>
          <w:szCs w:val="24"/>
          <w:lang w:eastAsia="ru-RU"/>
        </w:rPr>
        <w:t>);</w:t>
      </w:r>
    </w:p>
    <w:p w14:paraId="2167FD12"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14:paraId="2D645E4D"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b/>
          <w:sz w:val="24"/>
          <w:szCs w:val="24"/>
          <w:lang w:eastAsia="ru-RU"/>
        </w:rPr>
        <w:t xml:space="preserve">5.4. Совместная деятельность образовательного учреждения, семьи и общественности по духовно-нравственному развитию и воспитанию обучающихся. </w:t>
      </w:r>
      <w:r w:rsidRPr="000050E2">
        <w:rPr>
          <w:rFonts w:ascii="Times New Roman" w:eastAsia="Calibri" w:hAnsi="Times New Roman" w:cs="Times New Roman"/>
          <w:sz w:val="24"/>
          <w:szCs w:val="24"/>
          <w:lang w:eastAsia="ru-RU"/>
        </w:rPr>
        <w:t xml:space="preserve"> </w:t>
      </w:r>
    </w:p>
    <w:p w14:paraId="7E8283BD" w14:textId="77777777" w:rsidR="000050E2" w:rsidRPr="000050E2" w:rsidRDefault="000050E2" w:rsidP="000050E2">
      <w:pPr>
        <w:widowControl w:val="0"/>
        <w:shd w:val="clear" w:color="auto" w:fill="FFFFFF"/>
        <w:tabs>
          <w:tab w:val="left" w:pos="1980"/>
          <w:tab w:val="left" w:pos="2160"/>
          <w:tab w:val="left" w:pos="7380"/>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Программа предусматривает   следующие виды и формы работы с семьей:</w:t>
      </w:r>
    </w:p>
    <w:p w14:paraId="7004ECB5" w14:textId="77777777"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день открытых дверей для родителей, общешкольные и классные родительские собрания (лекции, беседы, диспуты, круглые столы);</w:t>
      </w:r>
    </w:p>
    <w:p w14:paraId="07F9D01F" w14:textId="77777777"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благотво</w:t>
      </w:r>
      <w:r w:rsidR="00C159CC">
        <w:rPr>
          <w:rFonts w:ascii="Times New Roman" w:eastAsia="Times New Roman" w:hAnsi="Times New Roman" w:cs="Times New Roman"/>
          <w:sz w:val="24"/>
          <w:szCs w:val="24"/>
          <w:lang w:eastAsia="ru-RU"/>
        </w:rPr>
        <w:t xml:space="preserve">рительная акция «Помоги семье», </w:t>
      </w:r>
      <w:r w:rsidRPr="000050E2">
        <w:rPr>
          <w:rFonts w:ascii="Times New Roman" w:eastAsia="Times New Roman" w:hAnsi="Times New Roman" w:cs="Times New Roman"/>
          <w:sz w:val="24"/>
          <w:szCs w:val="24"/>
          <w:lang w:eastAsia="ru-RU"/>
        </w:rPr>
        <w:t>интеллектуальные и спортивные конкурсы «Папа, мама, я – спортивная семья», «Папа, мама, я интеллектуальная семья»;</w:t>
      </w:r>
    </w:p>
    <w:p w14:paraId="15B1EC30" w14:textId="77777777"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индивидуальные консультации классными руководителями по вопросам воспитания;</w:t>
      </w:r>
    </w:p>
    <w:p w14:paraId="65BEA662" w14:textId="77777777"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общешкольная родительская конференция, издание памяток для родителей по вопросам тематических классных и общешкольных собраний; </w:t>
      </w:r>
    </w:p>
    <w:p w14:paraId="5E01D93D" w14:textId="77777777" w:rsidR="000050E2" w:rsidRPr="000050E2" w:rsidRDefault="000050E2" w:rsidP="000050E2">
      <w:pPr>
        <w:widowControl w:val="0"/>
        <w:numPr>
          <w:ilvl w:val="0"/>
          <w:numId w:val="22"/>
        </w:numPr>
        <w:tabs>
          <w:tab w:val="num" w:pos="426"/>
          <w:tab w:val="left" w:pos="1980"/>
          <w:tab w:val="left" w:pos="2160"/>
          <w:tab w:val="left" w:pos="73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 xml:space="preserve">родительский всеобуч в  форме    родительских собраний, направленных на обсуждение  с родителями актуальных вопросов воспитания детей в семье и образовательном учреждении, знакомство родителей с задачами и итогами работы школы; родительские конференции,  посвященные обмену опытом семейного воспитания, в форме организационно-деятельностной и психологической игры,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  </w:t>
      </w:r>
    </w:p>
    <w:p w14:paraId="07F7D89F"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14:paraId="4A3E0EF9" w14:textId="77777777" w:rsidR="000050E2" w:rsidRPr="000050E2" w:rsidRDefault="000050E2" w:rsidP="000050E2">
      <w:pPr>
        <w:widowControl w:val="0"/>
        <w:numPr>
          <w:ilvl w:val="0"/>
          <w:numId w:val="27"/>
        </w:numPr>
        <w:tabs>
          <w:tab w:val="left" w:pos="426"/>
          <w:tab w:val="left" w:pos="2160"/>
          <w:tab w:val="left" w:pos="7380"/>
        </w:tabs>
        <w:autoSpaceDE w:val="0"/>
        <w:autoSpaceDN w:val="0"/>
        <w:adjustRightInd w:val="0"/>
        <w:spacing w:after="0" w:line="240" w:lineRule="auto"/>
        <w:ind w:left="142" w:hanging="142"/>
        <w:jc w:val="both"/>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о нормативно – правовой базе  по воспитанию ребенка, правовыми аспектами;</w:t>
      </w:r>
    </w:p>
    <w:p w14:paraId="49D13DAC" w14:textId="77777777" w:rsidR="000050E2" w:rsidRPr="000050E2" w:rsidRDefault="000050E2" w:rsidP="000050E2">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связанными с ответственностью родителей за воспитание детей: статьями;</w:t>
      </w:r>
    </w:p>
    <w:p w14:paraId="7B37D9CE" w14:textId="77777777" w:rsidR="000050E2" w:rsidRPr="000050E2" w:rsidRDefault="000050E2" w:rsidP="000050E2">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Конституции Российской Федерации;   Семейного кодекса Российской Федерации;    </w:t>
      </w:r>
    </w:p>
    <w:p w14:paraId="28ABAA60" w14:textId="77777777" w:rsidR="000050E2" w:rsidRPr="006F6425" w:rsidRDefault="000050E2" w:rsidP="006F6425">
      <w:pPr>
        <w:widowControl w:val="0"/>
        <w:numPr>
          <w:ilvl w:val="0"/>
          <w:numId w:val="27"/>
        </w:numPr>
        <w:tabs>
          <w:tab w:val="left" w:pos="426"/>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Закона «Об образовании», Устава школы</w:t>
      </w:r>
      <w:r w:rsidR="009A0AB9">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(права и обязанности родителей);</w:t>
      </w:r>
      <w:r w:rsidRPr="006F6425">
        <w:rPr>
          <w:rFonts w:ascii="Times New Roman" w:eastAsia="Calibri" w:hAnsi="Times New Roman" w:cs="Times New Roman"/>
          <w:sz w:val="24"/>
          <w:szCs w:val="24"/>
          <w:lang w:eastAsia="ru-RU"/>
        </w:rPr>
        <w:t xml:space="preserve"> </w:t>
      </w:r>
    </w:p>
    <w:p w14:paraId="5CB3E623" w14:textId="77777777"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о подготовке ребенка к школе;</w:t>
      </w:r>
    </w:p>
    <w:p w14:paraId="7C90AE91" w14:textId="77777777"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 режиме работы школы;</w:t>
      </w:r>
    </w:p>
    <w:p w14:paraId="5585F96B" w14:textId="77777777" w:rsidR="000050E2" w:rsidRPr="000050E2" w:rsidRDefault="000050E2" w:rsidP="000050E2">
      <w:pPr>
        <w:widowControl w:val="0"/>
        <w:numPr>
          <w:ilvl w:val="0"/>
          <w:numId w:val="27"/>
        </w:numPr>
        <w:tabs>
          <w:tab w:val="left" w:pos="426"/>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42" w:hanging="142"/>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индивидуальные консультации по подбору литературы. </w:t>
      </w:r>
    </w:p>
    <w:p w14:paraId="0FBE6ABF" w14:textId="77777777" w:rsidR="000050E2" w:rsidRPr="000050E2" w:rsidRDefault="000050E2" w:rsidP="000050E2">
      <w:pPr>
        <w:widowControl w:val="0"/>
        <w:tabs>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Распространение лучшего опыта семейного воспитания через: обсуждение вопросов на классных родительских собраниях по темам «Истоки глубинной привязанности в детско-родительских отношениях», «Иерархия отношений в семье и особенности семейного воспитания», «Типичные недостатки семейного воспитания и пути их преодоления», «Способы общения и методы педагогического воздействия на ребенка в семье».</w:t>
      </w:r>
    </w:p>
    <w:p w14:paraId="1711D1F1"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Участие родителей в управлении школой учебно-воспитательным процессом, в организации деятельности общественных родительских  формирований через :</w:t>
      </w:r>
    </w:p>
    <w:p w14:paraId="21AFD901" w14:textId="77777777"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работу </w:t>
      </w:r>
      <w:r w:rsidR="006F6425">
        <w:rPr>
          <w:rFonts w:ascii="Times New Roman" w:eastAsia="Calibri" w:hAnsi="Times New Roman" w:cs="Times New Roman"/>
          <w:sz w:val="24"/>
          <w:szCs w:val="24"/>
          <w:lang w:eastAsia="ru-RU"/>
        </w:rPr>
        <w:t>классных родительских комитетов</w:t>
      </w:r>
      <w:r w:rsidRPr="000050E2">
        <w:rPr>
          <w:rFonts w:ascii="Times New Roman" w:eastAsia="Calibri" w:hAnsi="Times New Roman" w:cs="Times New Roman"/>
          <w:sz w:val="24"/>
          <w:szCs w:val="24"/>
          <w:lang w:eastAsia="ru-RU"/>
        </w:rPr>
        <w:t>; деятельность инициативных родителей;</w:t>
      </w:r>
    </w:p>
    <w:p w14:paraId="7224B5A8" w14:textId="77777777"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участие в обсуждении Публичного отчета директора школы, </w:t>
      </w:r>
    </w:p>
    <w:p w14:paraId="0559D403" w14:textId="77777777" w:rsidR="000050E2" w:rsidRPr="000050E2" w:rsidRDefault="000050E2" w:rsidP="000050E2">
      <w:pPr>
        <w:widowControl w:val="0"/>
        <w:numPr>
          <w:ilvl w:val="0"/>
          <w:numId w:val="28"/>
        </w:numPr>
        <w:tabs>
          <w:tab w:val="left" w:pos="42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обсуждение разделов новой редакции Устава школы.</w:t>
      </w:r>
    </w:p>
    <w:p w14:paraId="622732CE"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Поощрение родителей, активно участвующих в жизни школы, по итогам года, итогам проведения акций, различных мероприятий.  </w:t>
      </w:r>
    </w:p>
    <w:p w14:paraId="14D50020"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p>
    <w:p w14:paraId="4A7285B2" w14:textId="77777777" w:rsidR="000050E2" w:rsidRPr="000050E2" w:rsidRDefault="006F6425"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Взаимодействие с районными</w:t>
      </w:r>
      <w:r w:rsidR="000050E2" w:rsidRPr="000050E2">
        <w:rPr>
          <w:rFonts w:ascii="Times New Roman" w:eastAsia="Calibri" w:hAnsi="Times New Roman" w:cs="Times New Roman"/>
          <w:b/>
          <w:sz w:val="24"/>
          <w:szCs w:val="24"/>
          <w:lang w:eastAsia="ru-RU"/>
        </w:rPr>
        <w:t xml:space="preserve"> службами и организациями.</w:t>
      </w:r>
    </w:p>
    <w:p w14:paraId="267FCEBD"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Совместная деят</w:t>
      </w:r>
      <w:r w:rsidR="00B7412C">
        <w:rPr>
          <w:rFonts w:ascii="Times New Roman" w:eastAsia="Calibri" w:hAnsi="Times New Roman" w:cs="Times New Roman"/>
          <w:sz w:val="24"/>
          <w:szCs w:val="24"/>
          <w:lang w:eastAsia="ru-RU"/>
        </w:rPr>
        <w:t>ельность с ГИБДД, КДН, ПДН</w:t>
      </w:r>
      <w:r w:rsidRPr="000050E2">
        <w:rPr>
          <w:rFonts w:ascii="Times New Roman" w:eastAsia="Calibri" w:hAnsi="Times New Roman" w:cs="Times New Roman"/>
          <w:sz w:val="24"/>
          <w:szCs w:val="24"/>
          <w:lang w:eastAsia="ru-RU"/>
        </w:rPr>
        <w:t>.</w:t>
      </w:r>
    </w:p>
    <w:p w14:paraId="102AF0AB"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Встречи с инспекторами ГИБДД по вопросам профилактики ДТП с участием детей; беседы с работниками комиссии по делам несовершеннолетних  по профилактике правонарушений;</w:t>
      </w:r>
    </w:p>
    <w:p w14:paraId="5A5F98F3" w14:textId="77777777" w:rsidR="000050E2" w:rsidRPr="000050E2" w:rsidRDefault="000050E2" w:rsidP="000050E2">
      <w:pPr>
        <w:widowControl w:val="0"/>
        <w:tabs>
          <w:tab w:val="left" w:pos="276"/>
          <w:tab w:val="left" w:pos="916"/>
          <w:tab w:val="left" w:pos="1832"/>
          <w:tab w:val="left" w:pos="1980"/>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207B9166"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5.5. Планируемые результаты духовно-нравственного развития и воспитания обучающихся на ступени начального общего образования</w:t>
      </w:r>
    </w:p>
    <w:p w14:paraId="3F85B7D8"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tbl>
      <w:tblPr>
        <w:tblW w:w="10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5707"/>
        <w:gridCol w:w="2777"/>
      </w:tblGrid>
      <w:tr w:rsidR="000050E2" w:rsidRPr="000050E2" w14:paraId="6AAA1E34" w14:textId="77777777" w:rsidTr="00FE064D">
        <w:trPr>
          <w:jc w:val="center"/>
        </w:trPr>
        <w:tc>
          <w:tcPr>
            <w:tcW w:w="2065" w:type="dxa"/>
          </w:tcPr>
          <w:p w14:paraId="07EA9F61"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Направления</w:t>
            </w:r>
          </w:p>
        </w:tc>
        <w:tc>
          <w:tcPr>
            <w:tcW w:w="5707" w:type="dxa"/>
          </w:tcPr>
          <w:p w14:paraId="4EF111C5" w14:textId="77777777" w:rsidR="000050E2" w:rsidRPr="000050E2" w:rsidRDefault="000050E2" w:rsidP="000050E2">
            <w:pPr>
              <w:widowControl w:val="0"/>
              <w:tabs>
                <w:tab w:val="left" w:pos="0"/>
                <w:tab w:val="left" w:pos="7380"/>
              </w:tabs>
              <w:autoSpaceDE w:val="0"/>
              <w:autoSpaceDN w:val="0"/>
              <w:adjustRightInd w:val="0"/>
              <w:spacing w:after="0" w:line="240" w:lineRule="auto"/>
              <w:jc w:val="center"/>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Планируемые результаты</w:t>
            </w:r>
          </w:p>
        </w:tc>
        <w:tc>
          <w:tcPr>
            <w:tcW w:w="2777" w:type="dxa"/>
          </w:tcPr>
          <w:p w14:paraId="1143A1FD"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center"/>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Уровни воспитательных результатов и эффектов деятельности</w:t>
            </w:r>
          </w:p>
        </w:tc>
      </w:tr>
      <w:tr w:rsidR="000050E2" w:rsidRPr="000050E2" w14:paraId="15217612" w14:textId="77777777" w:rsidTr="00FE064D">
        <w:trPr>
          <w:jc w:val="center"/>
        </w:trPr>
        <w:tc>
          <w:tcPr>
            <w:tcW w:w="2065" w:type="dxa"/>
          </w:tcPr>
          <w:p w14:paraId="1B55B30B" w14:textId="77777777" w:rsidR="000050E2" w:rsidRPr="000050E2" w:rsidRDefault="000050E2" w:rsidP="003F47FF">
            <w:pPr>
              <w:widowControl w:val="0"/>
              <w:numPr>
                <w:ilvl w:val="0"/>
                <w:numId w:val="29"/>
              </w:numPr>
              <w:tabs>
                <w:tab w:val="left" w:pos="51"/>
                <w:tab w:val="left" w:pos="334"/>
                <w:tab w:val="left" w:pos="7380"/>
              </w:tabs>
              <w:autoSpaceDE w:val="0"/>
              <w:autoSpaceDN w:val="0"/>
              <w:adjustRightInd w:val="0"/>
              <w:spacing w:after="0" w:line="240" w:lineRule="auto"/>
              <w:ind w:left="69" w:firstLine="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tc>
        <w:tc>
          <w:tcPr>
            <w:tcW w:w="5707" w:type="dxa"/>
          </w:tcPr>
          <w:p w14:paraId="41C27407"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14:paraId="5BEA11E0"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14:paraId="3DBC9657"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•опыт социальной и межкультурной коммуникации;</w:t>
            </w:r>
          </w:p>
          <w:p w14:paraId="06E06AE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•начальные представления о правах и обязанностях человека, гражданина, семьянина, товарища.</w:t>
            </w:r>
          </w:p>
        </w:tc>
        <w:tc>
          <w:tcPr>
            <w:tcW w:w="2777" w:type="dxa"/>
            <w:vMerge w:val="restart"/>
          </w:tcPr>
          <w:p w14:paraId="6A7153CA" w14:textId="77777777"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Первый уровень результатов.</w:t>
            </w:r>
          </w:p>
          <w:p w14:paraId="18A8579C" w14:textId="77777777" w:rsidR="000050E2" w:rsidRPr="000050E2" w:rsidRDefault="000050E2" w:rsidP="000050E2">
            <w:pPr>
              <w:widowControl w:val="0"/>
              <w:shd w:val="clear" w:color="auto" w:fill="FFFFFF"/>
              <w:tabs>
                <w:tab w:val="left" w:pos="83"/>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Первичное понимание социальной реальности и повседневной жизни, значение имеет взаимодействие обучающегося со своими учителями как значимыми для него носителями положительного социального знания и повсе</w:t>
            </w:r>
            <w:r w:rsidRPr="000050E2">
              <w:rPr>
                <w:rFonts w:ascii="Times New Roman" w:eastAsia="Calibri" w:hAnsi="Times New Roman" w:cs="Times New Roman"/>
                <w:sz w:val="24"/>
                <w:szCs w:val="24"/>
                <w:lang w:eastAsia="ru-RU"/>
              </w:rPr>
              <w:softHyphen/>
              <w:t>дневного опыта.</w:t>
            </w:r>
          </w:p>
          <w:p w14:paraId="0D35AC61" w14:textId="77777777"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Второй уровень результатов.</w:t>
            </w:r>
          </w:p>
          <w:p w14:paraId="5F22BB43" w14:textId="77777777" w:rsidR="000050E2" w:rsidRPr="000050E2" w:rsidRDefault="000050E2" w:rsidP="000050E2">
            <w:pPr>
              <w:widowControl w:val="0"/>
              <w:shd w:val="clear" w:color="auto" w:fill="FFFFFF"/>
              <w:tabs>
                <w:tab w:val="left" w:pos="225"/>
                <w:tab w:val="left" w:pos="2653"/>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Получение обучающимся опыта переживания и позитивного отношения к базовым ценностям общества, ценностного </w:t>
            </w:r>
            <w:r w:rsidRPr="000050E2">
              <w:rPr>
                <w:rFonts w:ascii="Times New Roman" w:eastAsia="Calibri" w:hAnsi="Times New Roman" w:cs="Times New Roman"/>
                <w:sz w:val="24"/>
                <w:szCs w:val="24"/>
                <w:lang w:eastAsia="ru-RU"/>
              </w:rPr>
              <w:lastRenderedPageBreak/>
              <w:t>отношения к социальной реальности в целом,   взаимодействие обучающихся между собой на уровне класса, образовательного учреждения.</w:t>
            </w:r>
          </w:p>
          <w:p w14:paraId="5276D1C1" w14:textId="77777777"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Третий уровень результатов.</w:t>
            </w:r>
          </w:p>
          <w:p w14:paraId="3359BFD7" w14:textId="77777777" w:rsidR="000050E2" w:rsidRPr="000050E2" w:rsidRDefault="000050E2" w:rsidP="000050E2">
            <w:pPr>
              <w:widowControl w:val="0"/>
              <w:shd w:val="clear" w:color="auto" w:fill="FFFFFF"/>
              <w:tabs>
                <w:tab w:val="left" w:pos="367"/>
                <w:tab w:val="left" w:pos="7380"/>
              </w:tabs>
              <w:autoSpaceDE w:val="0"/>
              <w:autoSpaceDN w:val="0"/>
              <w:adjustRightInd w:val="0"/>
              <w:spacing w:after="0" w:line="240" w:lineRule="auto"/>
              <w:ind w:hanging="59"/>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Получение обучающимся опыта самостоятельного общественного действия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0050E2" w:rsidRPr="000050E2" w14:paraId="33E50820" w14:textId="77777777" w:rsidTr="00FE064D">
        <w:trPr>
          <w:jc w:val="center"/>
        </w:trPr>
        <w:tc>
          <w:tcPr>
            <w:tcW w:w="2065" w:type="dxa"/>
          </w:tcPr>
          <w:p w14:paraId="3FBB57A5"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2.Воспитание нравственных чувств и этического сознания</w:t>
            </w:r>
          </w:p>
        </w:tc>
        <w:tc>
          <w:tcPr>
            <w:tcW w:w="5707" w:type="dxa"/>
          </w:tcPr>
          <w:p w14:paraId="111E3D3F"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14:paraId="5020475E"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14:paraId="015EC4CF"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традиционным религиям;</w:t>
            </w:r>
          </w:p>
          <w:p w14:paraId="2BB0DCA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•неравнодушие к жизненным проблемам других людей, сочувствие к человеку, находящемуся в трудной ситуации;</w:t>
            </w:r>
          </w:p>
          <w:p w14:paraId="3B0D5632"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•уважительное отношение к родителям (законным представителям), к старшим, заботливое отношение к младшим;</w:t>
            </w:r>
          </w:p>
          <w:p w14:paraId="09B0A09C"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•знание традиций своей семьи и образовательного учреждения, бережное отношение к ним.</w:t>
            </w:r>
          </w:p>
        </w:tc>
        <w:tc>
          <w:tcPr>
            <w:tcW w:w="2777" w:type="dxa"/>
            <w:vMerge/>
          </w:tcPr>
          <w:p w14:paraId="580E33C6"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14:paraId="70D5B198" w14:textId="77777777" w:rsidTr="00FE064D">
        <w:trPr>
          <w:jc w:val="center"/>
        </w:trPr>
        <w:tc>
          <w:tcPr>
            <w:tcW w:w="2065" w:type="dxa"/>
          </w:tcPr>
          <w:p w14:paraId="74757B41"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3.Воспитание трудолюбия, творческого отношения к учению, труду, жизни</w:t>
            </w:r>
          </w:p>
        </w:tc>
        <w:tc>
          <w:tcPr>
            <w:tcW w:w="5707" w:type="dxa"/>
          </w:tcPr>
          <w:p w14:paraId="5A065F5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труду и творчеству, человеку труда, трудовым достижениям России и человечества, трудолюбие;</w:t>
            </w:r>
          </w:p>
          <w:p w14:paraId="4183F6F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и творческое отношение к учебному труду;</w:t>
            </w:r>
          </w:p>
          <w:p w14:paraId="7EA5B585"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различных профессиях;</w:t>
            </w:r>
          </w:p>
          <w:p w14:paraId="3631A913"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навыки трудового творческого сотрудничества со сверстниками, старшими детьми и взрослыми;</w:t>
            </w:r>
          </w:p>
          <w:p w14:paraId="2A301E30"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•осознание приоритета нравственных основ труда, творчества, создания нового;</w:t>
            </w:r>
          </w:p>
          <w:p w14:paraId="1302DA9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различных видах общественно полезной и личностно значимой деятельности;</w:t>
            </w:r>
          </w:p>
          <w:p w14:paraId="6F8809A6"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14:paraId="50E713C0"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c>
          <w:tcPr>
            <w:tcW w:w="2777" w:type="dxa"/>
            <w:vMerge/>
          </w:tcPr>
          <w:p w14:paraId="4BED7CB3"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14:paraId="22F17E1B" w14:textId="77777777" w:rsidTr="00FE064D">
        <w:trPr>
          <w:jc w:val="center"/>
        </w:trPr>
        <w:tc>
          <w:tcPr>
            <w:tcW w:w="2065" w:type="dxa"/>
          </w:tcPr>
          <w:p w14:paraId="510B1ADD"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4.Формирование ценностного отношения к здоровью и здоровому образу жизни</w:t>
            </w:r>
          </w:p>
        </w:tc>
        <w:tc>
          <w:tcPr>
            <w:tcW w:w="5707" w:type="dxa"/>
          </w:tcPr>
          <w:p w14:paraId="321279DC"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Ценностное отношение к своему здоровью, здоровью близких и окружающих людей;</w:t>
            </w:r>
          </w:p>
          <w:p w14:paraId="09D9C42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14:paraId="02465D0B"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личный опыт здоровьесберегающей деятельности;</w:t>
            </w:r>
          </w:p>
          <w:p w14:paraId="606C18CE"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14:paraId="2E007E51"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•знания о возможном негативном влиянии компьютерных игр, телевидения, рекламы на здоровье человека.</w:t>
            </w:r>
          </w:p>
        </w:tc>
        <w:tc>
          <w:tcPr>
            <w:tcW w:w="2777" w:type="dxa"/>
            <w:vMerge/>
          </w:tcPr>
          <w:p w14:paraId="63FAADFC"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14:paraId="169535DD" w14:textId="77777777" w:rsidTr="00FE064D">
        <w:trPr>
          <w:jc w:val="center"/>
        </w:trPr>
        <w:tc>
          <w:tcPr>
            <w:tcW w:w="2065" w:type="dxa"/>
          </w:tcPr>
          <w:p w14:paraId="257F9851"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5. Воспитание </w:t>
            </w:r>
            <w:r w:rsidRPr="000050E2">
              <w:rPr>
                <w:rFonts w:ascii="Times New Roman" w:eastAsia="Calibri" w:hAnsi="Times New Roman" w:cs="Times New Roman"/>
                <w:sz w:val="24"/>
                <w:szCs w:val="24"/>
                <w:lang w:eastAsia="ru-RU"/>
              </w:rPr>
              <w:lastRenderedPageBreak/>
              <w:t>ценностного отношения к природе, окружающей среде (экологическое воспитание)</w:t>
            </w:r>
          </w:p>
        </w:tc>
        <w:tc>
          <w:tcPr>
            <w:tcW w:w="5707" w:type="dxa"/>
          </w:tcPr>
          <w:p w14:paraId="2B033258"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Ценностное отношение к природе;</w:t>
            </w:r>
          </w:p>
          <w:p w14:paraId="34AF286B"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lastRenderedPageBreak/>
              <w:t>•первоначальный опыт эстетического, эмоционально-нравственного отношения к природе;</w:t>
            </w:r>
          </w:p>
          <w:p w14:paraId="3EAE7187"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14:paraId="45462E05"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участия в природоохранной деятельности в школе, на пришкольном участке, по месту жительства;</w:t>
            </w:r>
          </w:p>
          <w:p w14:paraId="306057D3"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iCs/>
                <w:sz w:val="24"/>
                <w:szCs w:val="24"/>
                <w:lang w:eastAsia="ru-RU"/>
              </w:rPr>
              <w:t>•личный опыт участия в экологических инициативах, проектах.</w:t>
            </w:r>
          </w:p>
        </w:tc>
        <w:tc>
          <w:tcPr>
            <w:tcW w:w="2777" w:type="dxa"/>
            <w:vMerge/>
          </w:tcPr>
          <w:p w14:paraId="7B16039A"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r w:rsidR="000050E2" w:rsidRPr="000050E2" w14:paraId="5B493412" w14:textId="77777777" w:rsidTr="00FE064D">
        <w:trPr>
          <w:jc w:val="center"/>
        </w:trPr>
        <w:tc>
          <w:tcPr>
            <w:tcW w:w="2065" w:type="dxa"/>
          </w:tcPr>
          <w:p w14:paraId="75403021" w14:textId="77777777" w:rsidR="000050E2" w:rsidRPr="000050E2" w:rsidRDefault="000050E2" w:rsidP="000050E2">
            <w:pPr>
              <w:widowControl w:val="0"/>
              <w:tabs>
                <w:tab w:val="left" w:pos="1980"/>
                <w:tab w:val="left" w:pos="216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6. Формирование представлений об эстетических идеалах и ценностях (эстетическое воспитание)</w:t>
            </w:r>
          </w:p>
        </w:tc>
        <w:tc>
          <w:tcPr>
            <w:tcW w:w="5707" w:type="dxa"/>
          </w:tcPr>
          <w:p w14:paraId="3A8361D1"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Первоначальные умения видеть красоту в окружающем мире, в поведении и поступках людей;</w:t>
            </w:r>
          </w:p>
          <w:p w14:paraId="5D4C6445"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•элементарные представления об эстетических и художественных ценностях отечественной культуры;</w:t>
            </w:r>
          </w:p>
          <w:p w14:paraId="56AF80A2"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14:paraId="25E6B15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iCs/>
                <w:sz w:val="24"/>
                <w:szCs w:val="24"/>
                <w:lang w:eastAsia="ru-RU"/>
              </w:rPr>
            </w:pPr>
            <w:r w:rsidRPr="000050E2">
              <w:rPr>
                <w:rFonts w:ascii="Times New Roman" w:eastAsia="Calibri" w:hAnsi="Times New Roman" w:cs="Times New Roman"/>
                <w:iCs/>
                <w:sz w:val="24"/>
                <w:szCs w:val="24"/>
                <w:lang w:eastAsia="ru-RU"/>
              </w:rPr>
              <w:t>•мотивация к реализации эстетических ценностей в пространстве образовательного учреждения и семьи.</w:t>
            </w:r>
          </w:p>
          <w:p w14:paraId="1E2D9B44" w14:textId="77777777" w:rsidR="000050E2" w:rsidRPr="000050E2" w:rsidRDefault="000050E2" w:rsidP="000050E2">
            <w:pPr>
              <w:widowControl w:val="0"/>
              <w:tabs>
                <w:tab w:val="left" w:pos="0"/>
                <w:tab w:val="left" w:pos="7380"/>
              </w:tabs>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2777" w:type="dxa"/>
            <w:vMerge/>
          </w:tcPr>
          <w:p w14:paraId="56AA3893" w14:textId="77777777" w:rsidR="000050E2" w:rsidRPr="000050E2" w:rsidRDefault="000050E2" w:rsidP="000050E2">
            <w:pPr>
              <w:widowControl w:val="0"/>
              <w:tabs>
                <w:tab w:val="left" w:pos="1"/>
                <w:tab w:val="left" w:pos="2653"/>
                <w:tab w:val="left" w:pos="7380"/>
              </w:tabs>
              <w:autoSpaceDE w:val="0"/>
              <w:autoSpaceDN w:val="0"/>
              <w:adjustRightInd w:val="0"/>
              <w:spacing w:after="0" w:line="240" w:lineRule="auto"/>
              <w:ind w:firstLine="1"/>
              <w:jc w:val="both"/>
              <w:rPr>
                <w:rFonts w:ascii="Times New Roman" w:eastAsia="Calibri" w:hAnsi="Times New Roman" w:cs="Times New Roman"/>
                <w:sz w:val="24"/>
                <w:szCs w:val="24"/>
                <w:lang w:eastAsia="ru-RU"/>
              </w:rPr>
            </w:pPr>
          </w:p>
        </w:tc>
      </w:tr>
    </w:tbl>
    <w:p w14:paraId="225F7A1F" w14:textId="77777777"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p>
    <w:p w14:paraId="43DCBA19" w14:textId="77777777" w:rsidR="000050E2" w:rsidRPr="000050E2" w:rsidRDefault="000050E2" w:rsidP="000050E2">
      <w:pPr>
        <w:spacing w:after="0" w:line="240" w:lineRule="auto"/>
        <w:ind w:right="-1" w:firstLine="567"/>
        <w:jc w:val="both"/>
        <w:outlineLvl w:val="1"/>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6. Программа формирования экологической культуры, здорового и безопасного образа жизни</w:t>
      </w:r>
    </w:p>
    <w:p w14:paraId="05DC2BD3" w14:textId="77777777"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14:paraId="6A89EFDA" w14:textId="77777777"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14:paraId="48C372DC" w14:textId="77777777" w:rsidR="000050E2" w:rsidRPr="000050E2" w:rsidRDefault="000050E2" w:rsidP="000050E2">
      <w:pPr>
        <w:keepNext/>
        <w:widowControl w:val="0"/>
        <w:autoSpaceDE w:val="0"/>
        <w:autoSpaceDN w:val="0"/>
        <w:adjustRightInd w:val="0"/>
        <w:spacing w:after="0" w:line="240" w:lineRule="auto"/>
        <w:outlineLvl w:val="0"/>
        <w:rPr>
          <w:rFonts w:ascii="Times New Roman" w:eastAsia="Times New Roman" w:hAnsi="Times New Roman" w:cs="Times New Roman"/>
          <w:bCs/>
          <w:kern w:val="32"/>
          <w:sz w:val="24"/>
          <w:szCs w:val="24"/>
          <w:lang w:eastAsia="ru-RU"/>
        </w:rPr>
      </w:pPr>
      <w:r w:rsidRPr="000050E2">
        <w:rPr>
          <w:rFonts w:ascii="Times New Roman" w:eastAsia="Times New Roman" w:hAnsi="Times New Roman" w:cs="Times New Roman"/>
          <w:bCs/>
          <w:kern w:val="32"/>
          <w:sz w:val="24"/>
          <w:szCs w:val="24"/>
          <w:lang w:eastAsia="ru-RU"/>
        </w:rPr>
        <w:t xml:space="preserve">1. Федеральный закон от 29 декабря 2012 г. </w:t>
      </w:r>
      <w:r w:rsidRPr="000050E2">
        <w:rPr>
          <w:rFonts w:ascii="Times New Roman" w:eastAsia="Times New Roman" w:hAnsi="Times New Roman" w:cs="Times New Roman"/>
          <w:bCs/>
          <w:kern w:val="32"/>
          <w:sz w:val="24"/>
          <w:szCs w:val="24"/>
          <w:lang w:val="en-US" w:eastAsia="ru-RU"/>
        </w:rPr>
        <w:t>N</w:t>
      </w:r>
      <w:r w:rsidRPr="000050E2">
        <w:rPr>
          <w:rFonts w:ascii="Times New Roman" w:eastAsia="Times New Roman" w:hAnsi="Times New Roman" w:cs="Times New Roman"/>
          <w:bCs/>
          <w:kern w:val="32"/>
          <w:sz w:val="24"/>
          <w:szCs w:val="24"/>
          <w:lang w:eastAsia="ru-RU"/>
        </w:rPr>
        <w:t xml:space="preserve"> 273-ФЗ "Об образовании в Российской Федерации" (с изменениями и дополнениями) </w:t>
      </w:r>
    </w:p>
    <w:p w14:paraId="0D1A34A5" w14:textId="77777777"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2. Федеральный государственный стандарт начального общего образования; </w:t>
      </w:r>
    </w:p>
    <w:p w14:paraId="416265C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3. СанПин, 2.4.2.2821-10 ««Санитарно-эпидемиологические требования к условиям и организации обучения в общеобразовательных учреждениях»; </w:t>
      </w:r>
    </w:p>
    <w:p w14:paraId="76E8245D" w14:textId="77777777"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4. Письмо Министерства образования и науки РФ от 20.04.2001 № 408/13-13 «Рекомендации по организации обучения в первом классе четырехлетней начальной школы»; </w:t>
      </w:r>
    </w:p>
    <w:p w14:paraId="42C7FB25" w14:textId="77777777"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5. Письмо Министерства образования и науки РФ от 25.09.2000 № 202/11-13 «Об организации обучения в первом классе четырехлетней начальной школы»; </w:t>
      </w:r>
    </w:p>
    <w:p w14:paraId="0CFAA1EC" w14:textId="77777777"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6. Письмо Министерства образования и науки РФ от 20.02.1999 №220/11-13 «О недопустимости перегрузок обучающихся в начальной школе»; </w:t>
      </w:r>
    </w:p>
    <w:p w14:paraId="0622884B" w14:textId="77777777" w:rsidR="000050E2" w:rsidRPr="000050E2" w:rsidRDefault="000050E2" w:rsidP="000050E2">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050E2">
        <w:rPr>
          <w:rFonts w:ascii="Times New Roman" w:eastAsia="Calibri" w:hAnsi="Times New Roman" w:cs="Times New Roman"/>
          <w:color w:val="000000"/>
          <w:sz w:val="24"/>
          <w:szCs w:val="24"/>
          <w:lang w:eastAsia="ru-RU"/>
        </w:rPr>
        <w:t xml:space="preserve">7. Письмо Министерства образования и науки РФ и НИИ гигиены и охраны здоровья детей и подростков РАМ от 28.03.2002г. № 199/13 «Рекомендации по использованию компьютеров в начальной школе» </w:t>
      </w:r>
    </w:p>
    <w:p w14:paraId="75D36981" w14:textId="77777777" w:rsidR="000050E2" w:rsidRPr="000050E2" w:rsidRDefault="000050E2" w:rsidP="000050E2">
      <w:pPr>
        <w:autoSpaceDN w:val="0"/>
        <w:spacing w:after="0" w:line="240" w:lineRule="auto"/>
        <w:ind w:right="-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8. Концепция УМК «Школа России». </w:t>
      </w:r>
    </w:p>
    <w:p w14:paraId="4A8365E9" w14:textId="77777777" w:rsidR="000050E2" w:rsidRPr="000050E2" w:rsidRDefault="000050E2" w:rsidP="000050E2">
      <w:pPr>
        <w:spacing w:after="0" w:line="240" w:lineRule="auto"/>
        <w:ind w:firstLine="360"/>
        <w:rPr>
          <w:rFonts w:ascii="Times New Roman" w:eastAsia="Calibri" w:hAnsi="Times New Roman" w:cs="Times New Roman"/>
          <w:sz w:val="24"/>
          <w:szCs w:val="24"/>
          <w:lang w:eastAsia="ru-RU"/>
        </w:rPr>
      </w:pPr>
    </w:p>
    <w:p w14:paraId="2DE972CA" w14:textId="77777777" w:rsidR="000050E2" w:rsidRDefault="000050E2" w:rsidP="000050E2">
      <w:pPr>
        <w:spacing w:after="0" w:line="240" w:lineRule="auto"/>
        <w:rPr>
          <w:rFonts w:ascii="Times New Roman" w:eastAsia="Calibri" w:hAnsi="Times New Roman" w:cs="Times New Roman"/>
          <w:b/>
          <w:bCs/>
          <w:sz w:val="24"/>
          <w:szCs w:val="24"/>
          <w:lang w:eastAsia="ru-RU"/>
        </w:rPr>
      </w:pPr>
    </w:p>
    <w:p w14:paraId="6FE56C5F" w14:textId="77777777" w:rsidR="008624FA" w:rsidRPr="000050E2" w:rsidRDefault="008624FA" w:rsidP="000050E2">
      <w:pPr>
        <w:spacing w:after="0" w:line="240" w:lineRule="auto"/>
        <w:rPr>
          <w:rFonts w:ascii="Times New Roman" w:eastAsia="Calibri" w:hAnsi="Times New Roman" w:cs="Times New Roman"/>
          <w:b/>
          <w:bCs/>
          <w:sz w:val="24"/>
          <w:szCs w:val="24"/>
          <w:lang w:eastAsia="ru-RU"/>
        </w:rPr>
      </w:pPr>
    </w:p>
    <w:p w14:paraId="4F7B732B" w14:textId="77777777" w:rsidR="000050E2" w:rsidRPr="000050E2" w:rsidRDefault="000050E2" w:rsidP="000050E2">
      <w:pPr>
        <w:widowControl w:val="0"/>
        <w:numPr>
          <w:ilvl w:val="1"/>
          <w:numId w:val="23"/>
        </w:numPr>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lastRenderedPageBreak/>
        <w:t>Цель, задачи и результаты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14:paraId="4DFE1FCC" w14:textId="77777777"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Социально-политические и экономические проблемы современного общества привели школу к пересмотру ряда педагогических позиций, к переосмыслению некоторых сторон научно-теоретической и практической системы воспитания: не отказываясь от прежних достижений в этой области, мы вынуждены вносить изменения в воспитательный процесс. В соответствии с Концепцией развития школы центральное место в воспитательной системе занимает формирование у учащихся экологической культуры, которая складывается из ответственного отношения:</w:t>
      </w:r>
    </w:p>
    <w:p w14:paraId="2916B385" w14:textId="77777777" w:rsidR="000050E2" w:rsidRPr="000050E2" w:rsidRDefault="000050E2" w:rsidP="000050E2">
      <w:pPr>
        <w:spacing w:after="0" w:line="240" w:lineRule="auto"/>
        <w:ind w:left="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к природе (экология природы), </w:t>
      </w:r>
      <w:r w:rsidRPr="000050E2">
        <w:rPr>
          <w:rFonts w:ascii="Times New Roman" w:eastAsia="Calibri" w:hAnsi="Times New Roman" w:cs="Times New Roman"/>
          <w:sz w:val="24"/>
          <w:szCs w:val="24"/>
          <w:lang w:eastAsia="ru-RU"/>
        </w:rPr>
        <w:br/>
        <w:t xml:space="preserve">– к себе как составной части природы (экология здоровья), </w:t>
      </w:r>
      <w:r w:rsidRPr="000050E2">
        <w:rPr>
          <w:rFonts w:ascii="Times New Roman" w:eastAsia="Calibri" w:hAnsi="Times New Roman" w:cs="Times New Roman"/>
          <w:sz w:val="24"/>
          <w:szCs w:val="24"/>
          <w:lang w:eastAsia="ru-RU"/>
        </w:rPr>
        <w:br/>
        <w:t xml:space="preserve">– к окружающему нас миру, к живым существам вокруг нас (экология души). </w:t>
      </w:r>
    </w:p>
    <w:p w14:paraId="66F1CA0F" w14:textId="77777777"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школе накопилась определенная система воспитания. Накоплен положительный опыт работы по экологическому воспитанию учащихся, совместной деятельности педагогов школы и родителей, сложилась система дополнительного образования на базе школы.     Программа формирования экологической культуры младших школьников очерчивает основные направления и формы деятельности по формированию личности, обладающей экологической культурой и экологическим мышлением. </w:t>
      </w:r>
    </w:p>
    <w:p w14:paraId="64E18BFF" w14:textId="77777777" w:rsidR="000050E2" w:rsidRPr="000050E2" w:rsidRDefault="000050E2" w:rsidP="000050E2">
      <w:pPr>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призвана объединить все воспитательные структуры школы, обеспечивающие развитие детей, предусмотрев методическое обеспечение ее выполнения.</w:t>
      </w:r>
    </w:p>
    <w:p w14:paraId="3BC49AB7" w14:textId="77777777" w:rsidR="000050E2" w:rsidRPr="000050E2" w:rsidRDefault="000050E2" w:rsidP="000050E2">
      <w:pPr>
        <w:spacing w:after="0" w:line="240" w:lineRule="auto"/>
        <w:rPr>
          <w:rFonts w:ascii="Times New Roman" w:eastAsia="Calibri" w:hAnsi="Times New Roman" w:cs="Times New Roman"/>
          <w:b/>
          <w:bCs/>
          <w:sz w:val="24"/>
          <w:szCs w:val="24"/>
          <w:lang w:eastAsia="ru-RU"/>
        </w:rPr>
      </w:pPr>
    </w:p>
    <w:p w14:paraId="00703999" w14:textId="77777777"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r w:rsidRPr="000050E2">
        <w:rPr>
          <w:rFonts w:ascii="Times New Roman" w:eastAsia="Calibri" w:hAnsi="Times New Roman" w:cs="Times New Roman"/>
          <w:sz w:val="24"/>
          <w:szCs w:val="24"/>
          <w:lang w:eastAsia="ru-RU"/>
        </w:rPr>
        <w:t xml:space="preserve">  создание широких возможностей для творческой самореализации личности на пользу себе и обществу. </w:t>
      </w:r>
    </w:p>
    <w:p w14:paraId="6C5E5143" w14:textId="77777777"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Задачи: </w:t>
      </w:r>
    </w:p>
    <w:p w14:paraId="79605765" w14:textId="77777777"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экологически целесообразного поведения как показателя духовного развития личности; </w:t>
      </w:r>
    </w:p>
    <w:p w14:paraId="0005C431" w14:textId="77777777"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экологического мышления и экологической культуры учащихся; </w:t>
      </w:r>
    </w:p>
    <w:p w14:paraId="78444112" w14:textId="77777777"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развитие таланта и способностей как особой ценности; </w:t>
      </w:r>
    </w:p>
    <w:p w14:paraId="6D81555C" w14:textId="77777777" w:rsidR="000050E2" w:rsidRPr="000050E2" w:rsidRDefault="000050E2" w:rsidP="000050E2">
      <w:pPr>
        <w:widowControl w:val="0"/>
        <w:numPr>
          <w:ilvl w:val="0"/>
          <w:numId w:val="30"/>
        </w:numPr>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формирование здорового образа жизни учащихся. </w:t>
      </w:r>
    </w:p>
    <w:p w14:paraId="15B4A1EF" w14:textId="77777777" w:rsidR="000050E2" w:rsidRPr="000050E2" w:rsidRDefault="000050E2" w:rsidP="006C46FF">
      <w:pPr>
        <w:spacing w:after="0" w:line="240" w:lineRule="auto"/>
        <w:ind w:left="-709"/>
        <w:rPr>
          <w:rFonts w:ascii="Times New Roman" w:eastAsia="Calibri" w:hAnsi="Times New Roman" w:cs="Times New Roman"/>
          <w:sz w:val="24"/>
          <w:szCs w:val="24"/>
          <w:lang w:eastAsia="ru-RU"/>
        </w:rPr>
      </w:pPr>
    </w:p>
    <w:p w14:paraId="4DB51CE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3821890E" w14:textId="77777777" w:rsidR="000050E2" w:rsidRPr="000050E2" w:rsidRDefault="000050E2" w:rsidP="000050E2">
      <w:pPr>
        <w:widowControl w:val="0"/>
        <w:numPr>
          <w:ilvl w:val="1"/>
          <w:numId w:val="23"/>
        </w:numPr>
        <w:autoSpaceDE w:val="0"/>
        <w:autoSpaceDN w:val="0"/>
        <w:adjustRightInd w:val="0"/>
        <w:spacing w:after="0" w:line="240" w:lineRule="auto"/>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Основные направления деятельности по здоровьесбережению, обеспечению безопасности и формированию экологической культуры учащихся на ступени начального общего образования.</w:t>
      </w:r>
    </w:p>
    <w:p w14:paraId="7993A317" w14:textId="77777777" w:rsidR="000050E2" w:rsidRPr="000050E2" w:rsidRDefault="000050E2" w:rsidP="000050E2">
      <w:pPr>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Программа включает следующие   направления воспитательной деятельности: «Экология природы», «Экология здоровья», «Экология души». Каждое из них ориентировано на приобщение учащихся младшей ступени  к тем или иным общечеловеческим ценностям.</w:t>
      </w:r>
    </w:p>
    <w:p w14:paraId="2FE4B4B9"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14:paraId="73F5F159" w14:textId="77777777" w:rsidR="006C46FF" w:rsidRDefault="006C46FF" w:rsidP="000050E2">
      <w:pPr>
        <w:spacing w:after="0" w:line="240" w:lineRule="auto"/>
        <w:jc w:val="center"/>
        <w:rPr>
          <w:rFonts w:ascii="Times New Roman" w:eastAsia="Calibri" w:hAnsi="Times New Roman" w:cs="Times New Roman"/>
          <w:b/>
          <w:bCs/>
          <w:sz w:val="24"/>
          <w:szCs w:val="24"/>
          <w:lang w:eastAsia="ru-RU"/>
        </w:rPr>
      </w:pPr>
    </w:p>
    <w:p w14:paraId="3D38E2DC" w14:textId="77777777" w:rsidR="006C46FF" w:rsidRDefault="006C46FF" w:rsidP="000050E2">
      <w:pPr>
        <w:spacing w:after="0" w:line="240" w:lineRule="auto"/>
        <w:jc w:val="center"/>
        <w:rPr>
          <w:rFonts w:ascii="Times New Roman" w:eastAsia="Calibri" w:hAnsi="Times New Roman" w:cs="Times New Roman"/>
          <w:b/>
          <w:bCs/>
          <w:sz w:val="24"/>
          <w:szCs w:val="24"/>
          <w:lang w:eastAsia="ru-RU"/>
        </w:rPr>
      </w:pPr>
    </w:p>
    <w:p w14:paraId="4A63F1C1"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Направление «Экология природы»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02"/>
        <w:gridCol w:w="7645"/>
      </w:tblGrid>
      <w:tr w:rsidR="000050E2" w:rsidRPr="000050E2" w14:paraId="57E33EB4" w14:textId="77777777" w:rsidTr="00FE064D">
        <w:tc>
          <w:tcPr>
            <w:tcW w:w="2102" w:type="dxa"/>
          </w:tcPr>
          <w:p w14:paraId="773E5F2A"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Цель:</w:t>
            </w:r>
          </w:p>
        </w:tc>
        <w:tc>
          <w:tcPr>
            <w:tcW w:w="7645" w:type="dxa"/>
          </w:tcPr>
          <w:p w14:paraId="2ED5B73C"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tc>
      </w:tr>
      <w:tr w:rsidR="000050E2" w:rsidRPr="000050E2" w14:paraId="793ADAD8" w14:textId="77777777" w:rsidTr="00FE064D">
        <w:tc>
          <w:tcPr>
            <w:tcW w:w="2102" w:type="dxa"/>
          </w:tcPr>
          <w:p w14:paraId="43E96B4A"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w:t>
            </w:r>
          </w:p>
        </w:tc>
        <w:tc>
          <w:tcPr>
            <w:tcW w:w="7645" w:type="dxa"/>
          </w:tcPr>
          <w:p w14:paraId="6CC5BEEF"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tc>
      </w:tr>
      <w:tr w:rsidR="000050E2" w:rsidRPr="000050E2" w14:paraId="3FD994BB" w14:textId="77777777" w:rsidTr="00FE064D">
        <w:tc>
          <w:tcPr>
            <w:tcW w:w="2102" w:type="dxa"/>
          </w:tcPr>
          <w:p w14:paraId="61EA92C4"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Общешкольные творческие дела</w:t>
            </w:r>
          </w:p>
        </w:tc>
        <w:tc>
          <w:tcPr>
            <w:tcW w:w="7645" w:type="dxa"/>
          </w:tcPr>
          <w:p w14:paraId="7F0D649B"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Дни защиты окружающей среды от экологической опасности</w:t>
            </w:r>
            <w:r w:rsidRPr="000050E2">
              <w:rPr>
                <w:rFonts w:ascii="Times New Roman" w:eastAsia="Calibri" w:hAnsi="Times New Roman" w:cs="Times New Roman"/>
                <w:sz w:val="24"/>
                <w:szCs w:val="24"/>
                <w:lang w:eastAsia="ru-RU"/>
              </w:rPr>
              <w:br/>
              <w:t>Природоохранительные акции «Мой экодом», «Пернатые друзья», «Птичья столовая», «З</w:t>
            </w:r>
            <w:r w:rsidR="00AC6180">
              <w:rPr>
                <w:rFonts w:ascii="Times New Roman" w:eastAsia="Calibri" w:hAnsi="Times New Roman" w:cs="Times New Roman"/>
                <w:sz w:val="24"/>
                <w:szCs w:val="24"/>
                <w:lang w:eastAsia="ru-RU"/>
              </w:rPr>
              <w:t>еленая красавица», «Чистое село</w:t>
            </w: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eastAsia="ru-RU"/>
              </w:rPr>
              <w:lastRenderedPageBreak/>
              <w:t>Тематические мероприятия «День птиц»,</w:t>
            </w:r>
            <w:r w:rsidR="00AC6180"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br/>
              <w:t>Конкурс экологических сказок. К</w:t>
            </w:r>
            <w:r w:rsidR="00AC6180">
              <w:rPr>
                <w:rFonts w:ascii="Times New Roman" w:eastAsia="Calibri" w:hAnsi="Times New Roman" w:cs="Times New Roman"/>
                <w:sz w:val="24"/>
                <w:szCs w:val="24"/>
                <w:lang w:eastAsia="ru-RU"/>
              </w:rPr>
              <w:t>онкурс экологических агитбригад.</w:t>
            </w:r>
          </w:p>
        </w:tc>
      </w:tr>
      <w:tr w:rsidR="000050E2" w:rsidRPr="000050E2" w14:paraId="4FE6D0AE" w14:textId="77777777" w:rsidTr="00FE064D">
        <w:tc>
          <w:tcPr>
            <w:tcW w:w="2102" w:type="dxa"/>
          </w:tcPr>
          <w:p w14:paraId="192B9EAE"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lastRenderedPageBreak/>
              <w:t>Формы работы с классом</w:t>
            </w:r>
          </w:p>
        </w:tc>
        <w:tc>
          <w:tcPr>
            <w:tcW w:w="7645" w:type="dxa"/>
          </w:tcPr>
          <w:p w14:paraId="39733D65"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Общение с природой</w:t>
            </w:r>
          </w:p>
          <w:p w14:paraId="150730C6"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Наблюдения за жизнью природы (календарь природы, народные приметы). Посвящение в друзей природы</w:t>
            </w:r>
          </w:p>
        </w:tc>
      </w:tr>
      <w:tr w:rsidR="000050E2" w:rsidRPr="000050E2" w14:paraId="0AE4C7E1" w14:textId="77777777" w:rsidTr="00FE064D">
        <w:tc>
          <w:tcPr>
            <w:tcW w:w="2102" w:type="dxa"/>
          </w:tcPr>
          <w:p w14:paraId="64E07841"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14:paraId="127235AD"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игры</w:t>
            </w:r>
          </w:p>
          <w:p w14:paraId="4281DC14"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Загадки природы. Осторожно, их мало! Почемучкина поляна. Лесная аптека.</w:t>
            </w:r>
          </w:p>
        </w:tc>
      </w:tr>
      <w:tr w:rsidR="000050E2" w:rsidRPr="000050E2" w14:paraId="3E863765" w14:textId="77777777" w:rsidTr="00FE064D">
        <w:tc>
          <w:tcPr>
            <w:tcW w:w="2102" w:type="dxa"/>
          </w:tcPr>
          <w:p w14:paraId="05D4C9B3"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14:paraId="4F4A8C07"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Экологические проекты</w:t>
            </w:r>
          </w:p>
          <w:p w14:paraId="79EAC4A0"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Разведка прекрасного и удивительного. Зеленый класс. «Жалобная книга» природы.</w:t>
            </w:r>
          </w:p>
        </w:tc>
      </w:tr>
      <w:tr w:rsidR="000050E2" w:rsidRPr="000050E2" w14:paraId="1F09B8ED" w14:textId="77777777" w:rsidTr="00FE064D">
        <w:tc>
          <w:tcPr>
            <w:tcW w:w="2102" w:type="dxa"/>
          </w:tcPr>
          <w:p w14:paraId="3E07EE8A"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tc>
        <w:tc>
          <w:tcPr>
            <w:tcW w:w="7645" w:type="dxa"/>
          </w:tcPr>
          <w:p w14:paraId="5156FD99"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14:paraId="114BABC7"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«Заповеди леса», «Редкие растения и животные», «Кто в лесу живет, что в лесу растет?», «Прогулки в Природоград», «Звери, птицы, лес и я – вместе дружная семья», «Прекрасны солнце, воздух и вода – прекрасна вся моя Земля».</w:t>
            </w:r>
          </w:p>
        </w:tc>
      </w:tr>
      <w:tr w:rsidR="000050E2" w:rsidRPr="000050E2" w14:paraId="7BA6A1FD" w14:textId="77777777" w:rsidTr="00FE064D">
        <w:tc>
          <w:tcPr>
            <w:tcW w:w="2102" w:type="dxa"/>
          </w:tcPr>
          <w:p w14:paraId="53082873"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Работа с семьей</w:t>
            </w:r>
          </w:p>
        </w:tc>
        <w:tc>
          <w:tcPr>
            <w:tcW w:w="7645" w:type="dxa"/>
          </w:tcPr>
          <w:p w14:paraId="7B04A122"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Экологический всеобуч: «Как воспитать любовь к природе»</w:t>
            </w:r>
            <w:r w:rsidRPr="000050E2">
              <w:rPr>
                <w:rFonts w:ascii="Times New Roman" w:eastAsia="Calibri" w:hAnsi="Times New Roman" w:cs="Times New Roman"/>
                <w:sz w:val="24"/>
                <w:szCs w:val="24"/>
                <w:lang w:eastAsia="ru-RU"/>
              </w:rPr>
              <w:br/>
              <w:t>Экологические акции «Чистый район», «Мой экодом», «Школьный двор», «Посади дерево», «Школьный день вместе».</w:t>
            </w:r>
          </w:p>
        </w:tc>
      </w:tr>
      <w:tr w:rsidR="000050E2" w:rsidRPr="000050E2" w14:paraId="631462CB" w14:textId="77777777" w:rsidTr="00FE064D">
        <w:tc>
          <w:tcPr>
            <w:tcW w:w="2102" w:type="dxa"/>
          </w:tcPr>
          <w:p w14:paraId="42A164DD"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Заповеди</w:t>
            </w:r>
          </w:p>
        </w:tc>
        <w:tc>
          <w:tcPr>
            <w:tcW w:w="7645" w:type="dxa"/>
          </w:tcPr>
          <w:p w14:paraId="44A75929"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Вылечи каждое раненое дерево. Будь настоящим другом природы. Ухаживай за природой, преумножай ее богатства. Посади и вырасти дерево, цветок, растение. Сердцем и душой прикоснись к таинствам природы. Не засоряй рек, озер, колодцев и родников, помни – придется воды напиться. Будь готов всегда встать на защиту своих младших братьев.</w:t>
            </w:r>
          </w:p>
        </w:tc>
      </w:tr>
      <w:tr w:rsidR="000050E2" w:rsidRPr="000050E2" w14:paraId="11DCB708" w14:textId="77777777" w:rsidTr="00FE064D">
        <w:tc>
          <w:tcPr>
            <w:tcW w:w="2102" w:type="dxa"/>
          </w:tcPr>
          <w:p w14:paraId="201EEAFA"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r w:rsidRPr="000050E2">
              <w:rPr>
                <w:rFonts w:ascii="Times New Roman" w:eastAsia="Calibri" w:hAnsi="Times New Roman" w:cs="Times New Roman"/>
                <w:b/>
                <w:sz w:val="24"/>
                <w:szCs w:val="24"/>
                <w:lang w:eastAsia="ru-RU"/>
              </w:rPr>
              <w:t>Предполагаемый результат</w:t>
            </w:r>
          </w:p>
        </w:tc>
        <w:tc>
          <w:tcPr>
            <w:tcW w:w="7645" w:type="dxa"/>
          </w:tcPr>
          <w:p w14:paraId="5D293B81" w14:textId="77777777" w:rsidR="000050E2" w:rsidRPr="000050E2" w:rsidRDefault="000050E2" w:rsidP="000050E2">
            <w:pPr>
              <w:spacing w:after="0" w:line="240" w:lineRule="auto"/>
              <w:jc w:val="center"/>
              <w:rPr>
                <w:rFonts w:ascii="Times New Roman" w:eastAsia="Calibri" w:hAnsi="Times New Roman" w:cs="Times New Roman"/>
                <w:i/>
                <w:iCs/>
                <w:sz w:val="24"/>
                <w:szCs w:val="24"/>
                <w:lang w:eastAsia="ru-RU"/>
              </w:rPr>
            </w:pPr>
            <w:r w:rsidRPr="000050E2">
              <w:rPr>
                <w:rFonts w:ascii="Times New Roman" w:eastAsia="Calibri" w:hAnsi="Times New Roman" w:cs="Times New Roman"/>
                <w:sz w:val="24"/>
                <w:szCs w:val="24"/>
                <w:lang w:eastAsia="ru-RU"/>
              </w:rPr>
              <w:t>Знание ребятами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tc>
      </w:tr>
    </w:tbl>
    <w:p w14:paraId="5B666859"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p>
    <w:p w14:paraId="02BE1240"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8"/>
        <w:gridCol w:w="7123"/>
      </w:tblGrid>
      <w:tr w:rsidR="000050E2" w:rsidRPr="000050E2" w14:paraId="65C69206" w14:textId="77777777" w:rsidTr="00FE064D">
        <w:tc>
          <w:tcPr>
            <w:tcW w:w="2448" w:type="dxa"/>
          </w:tcPr>
          <w:p w14:paraId="50CED4A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Цель</w:t>
            </w:r>
          </w:p>
        </w:tc>
        <w:tc>
          <w:tcPr>
            <w:tcW w:w="7123" w:type="dxa"/>
          </w:tcPr>
          <w:p w14:paraId="29C0D56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Сохранение и укрепление здоровья учащихся, формирование потребности в здоровом образе жизни.</w:t>
            </w:r>
          </w:p>
        </w:tc>
      </w:tr>
      <w:tr w:rsidR="000050E2" w:rsidRPr="000050E2" w14:paraId="0D99688C" w14:textId="77777777" w:rsidTr="00FE064D">
        <w:tc>
          <w:tcPr>
            <w:tcW w:w="2448" w:type="dxa"/>
          </w:tcPr>
          <w:p w14:paraId="0DDCDB5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Задачи</w:t>
            </w:r>
          </w:p>
        </w:tc>
        <w:tc>
          <w:tcPr>
            <w:tcW w:w="7123" w:type="dxa"/>
          </w:tcPr>
          <w:p w14:paraId="6CD6F59D"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Научить соблюдать гигиенические нормы и культуру быта. Познакомить с активным отдыхом и его влиянием на здоровье человека. </w:t>
            </w:r>
            <w:r w:rsidRPr="000050E2">
              <w:rPr>
                <w:rFonts w:ascii="Times New Roman" w:eastAsia="Calibri" w:hAnsi="Times New Roman" w:cs="Times New Roman"/>
                <w:sz w:val="24"/>
                <w:szCs w:val="24"/>
                <w:lang w:val="en-US" w:eastAsia="ru-RU"/>
              </w:rPr>
              <w:t xml:space="preserve">Воспитывать сознательное отношение к труду. </w:t>
            </w:r>
          </w:p>
        </w:tc>
      </w:tr>
      <w:tr w:rsidR="000050E2" w:rsidRPr="000050E2" w14:paraId="3FCB0706" w14:textId="77777777" w:rsidTr="00FE064D">
        <w:tc>
          <w:tcPr>
            <w:tcW w:w="2448" w:type="dxa"/>
          </w:tcPr>
          <w:p w14:paraId="514C748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Общешкольные творческие дела</w:t>
            </w:r>
          </w:p>
        </w:tc>
        <w:tc>
          <w:tcPr>
            <w:tcW w:w="7123" w:type="dxa"/>
          </w:tcPr>
          <w:p w14:paraId="7D1F9604" w14:textId="77777777" w:rsidR="000050E2" w:rsidRPr="00B77935"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Спартакиада школьников.</w:t>
            </w:r>
            <w:r w:rsidRPr="000050E2">
              <w:rPr>
                <w:rFonts w:ascii="Times New Roman" w:eastAsia="Calibri" w:hAnsi="Times New Roman" w:cs="Times New Roman"/>
                <w:sz w:val="24"/>
                <w:szCs w:val="24"/>
                <w:lang w:eastAsia="ru-RU"/>
              </w:rPr>
              <w:br/>
              <w:t xml:space="preserve">Дни здоровья. </w:t>
            </w:r>
            <w:r w:rsidRPr="000050E2">
              <w:rPr>
                <w:rFonts w:ascii="Times New Roman" w:eastAsia="Calibri" w:hAnsi="Times New Roman" w:cs="Times New Roman"/>
                <w:sz w:val="24"/>
                <w:szCs w:val="24"/>
                <w:lang w:eastAsia="ru-RU"/>
              </w:rPr>
              <w:br/>
              <w:t>Организация дежурства в класс</w:t>
            </w:r>
            <w:r w:rsidR="00B77935">
              <w:rPr>
                <w:rFonts w:ascii="Times New Roman" w:eastAsia="Calibri" w:hAnsi="Times New Roman" w:cs="Times New Roman"/>
                <w:sz w:val="24"/>
                <w:szCs w:val="24"/>
                <w:lang w:eastAsia="ru-RU"/>
              </w:rPr>
              <w:t xml:space="preserve">е и в школе. </w:t>
            </w:r>
            <w:r w:rsidRPr="000050E2">
              <w:rPr>
                <w:rFonts w:ascii="Times New Roman" w:eastAsia="Calibri" w:hAnsi="Times New Roman" w:cs="Times New Roman"/>
                <w:sz w:val="24"/>
                <w:szCs w:val="24"/>
                <w:lang w:eastAsia="ru-RU"/>
              </w:rPr>
              <w:br/>
            </w:r>
            <w:r w:rsidRPr="00B77935">
              <w:rPr>
                <w:rFonts w:ascii="Times New Roman" w:eastAsia="Calibri" w:hAnsi="Times New Roman" w:cs="Times New Roman"/>
                <w:sz w:val="24"/>
                <w:szCs w:val="24"/>
                <w:lang w:eastAsia="ru-RU"/>
              </w:rPr>
              <w:t>Работа по благоустройству школы и ее территории.</w:t>
            </w:r>
          </w:p>
        </w:tc>
      </w:tr>
      <w:tr w:rsidR="000050E2" w:rsidRPr="000050E2" w14:paraId="3130CEC2" w14:textId="77777777" w:rsidTr="00FE064D">
        <w:tc>
          <w:tcPr>
            <w:tcW w:w="2448" w:type="dxa"/>
            <w:vMerge w:val="restart"/>
          </w:tcPr>
          <w:p w14:paraId="6AD9367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Формы работы с классом</w:t>
            </w:r>
          </w:p>
        </w:tc>
        <w:tc>
          <w:tcPr>
            <w:tcW w:w="7123" w:type="dxa"/>
          </w:tcPr>
          <w:p w14:paraId="2A0C33ED" w14:textId="77777777" w:rsidR="000050E2" w:rsidRPr="00ED71B4"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D71B4">
              <w:rPr>
                <w:rFonts w:ascii="Times New Roman" w:eastAsia="Calibri" w:hAnsi="Times New Roman" w:cs="Times New Roman"/>
                <w:sz w:val="24"/>
                <w:szCs w:val="24"/>
                <w:lang w:eastAsia="ru-RU"/>
              </w:rPr>
              <w:t>Акции «Дети и дорога», «За безопасность жизни детей»</w:t>
            </w:r>
          </w:p>
        </w:tc>
      </w:tr>
      <w:tr w:rsidR="000050E2" w:rsidRPr="000050E2" w14:paraId="20907845" w14:textId="77777777" w:rsidTr="00FE064D">
        <w:tc>
          <w:tcPr>
            <w:tcW w:w="2448" w:type="dxa"/>
            <w:vMerge/>
          </w:tcPr>
          <w:p w14:paraId="3878C324" w14:textId="77777777" w:rsidR="000050E2" w:rsidRPr="00ED71B4"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23" w:type="dxa"/>
          </w:tcPr>
          <w:p w14:paraId="0BE30DA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Психологические тренинги «Кто я?». Активные игры на воздухе («Бизон»). </w:t>
            </w:r>
            <w:r w:rsidRPr="000050E2">
              <w:rPr>
                <w:rFonts w:ascii="Times New Roman" w:eastAsia="Calibri" w:hAnsi="Times New Roman" w:cs="Times New Roman"/>
                <w:sz w:val="24"/>
                <w:szCs w:val="24"/>
                <w:lang w:val="en-US" w:eastAsia="ru-RU"/>
              </w:rPr>
              <w:t>Подвижные игры на переменах. «Веселые старты».</w:t>
            </w:r>
          </w:p>
        </w:tc>
      </w:tr>
      <w:tr w:rsidR="000050E2" w:rsidRPr="000050E2" w14:paraId="144E35F7" w14:textId="77777777" w:rsidTr="00FE064D">
        <w:tc>
          <w:tcPr>
            <w:tcW w:w="2448" w:type="dxa"/>
            <w:vMerge/>
          </w:tcPr>
          <w:p w14:paraId="6162C16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14:paraId="24A2CAE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i/>
                <w:iCs/>
                <w:sz w:val="24"/>
                <w:szCs w:val="24"/>
                <w:lang w:val="en-US" w:eastAsia="ru-RU"/>
              </w:rPr>
              <w:t>Классные часы, беседы</w:t>
            </w:r>
          </w:p>
        </w:tc>
      </w:tr>
      <w:tr w:rsidR="000050E2" w:rsidRPr="000050E2" w14:paraId="3F183124" w14:textId="77777777" w:rsidTr="00FE064D">
        <w:tc>
          <w:tcPr>
            <w:tcW w:w="2448" w:type="dxa"/>
            <w:vMerge/>
          </w:tcPr>
          <w:p w14:paraId="177913D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tc>
        <w:tc>
          <w:tcPr>
            <w:tcW w:w="7123" w:type="dxa"/>
          </w:tcPr>
          <w:p w14:paraId="1AFB8B3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«Как стать Нехворайкой», «В гостях у Мойдодыра», «Твой режим дня», «Вредные привычки. </w:t>
            </w:r>
            <w:r w:rsidRPr="000050E2">
              <w:rPr>
                <w:rFonts w:ascii="Times New Roman" w:eastAsia="Calibri" w:hAnsi="Times New Roman" w:cs="Times New Roman"/>
                <w:sz w:val="24"/>
                <w:szCs w:val="24"/>
                <w:lang w:val="en-US" w:eastAsia="ru-RU"/>
              </w:rPr>
              <w:t>Как их искоренить?»</w:t>
            </w:r>
          </w:p>
        </w:tc>
      </w:tr>
      <w:tr w:rsidR="000050E2" w:rsidRPr="000050E2" w14:paraId="730D1A8B" w14:textId="77777777" w:rsidTr="00FE064D">
        <w:tc>
          <w:tcPr>
            <w:tcW w:w="2448" w:type="dxa"/>
          </w:tcPr>
          <w:p w14:paraId="1E221775"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 xml:space="preserve">Деятельность досугового центра </w:t>
            </w:r>
          </w:p>
        </w:tc>
        <w:tc>
          <w:tcPr>
            <w:tcW w:w="7123" w:type="dxa"/>
          </w:tcPr>
          <w:p w14:paraId="1CEAB421"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Спо</w:t>
            </w:r>
            <w:r w:rsidR="00ED71B4">
              <w:rPr>
                <w:rFonts w:ascii="Times New Roman" w:eastAsia="Calibri" w:hAnsi="Times New Roman" w:cs="Times New Roman"/>
                <w:sz w:val="24"/>
                <w:szCs w:val="24"/>
                <w:lang w:eastAsia="ru-RU"/>
              </w:rPr>
              <w:t>ртивные секции: борьба</w:t>
            </w:r>
            <w:r w:rsidRPr="000050E2">
              <w:rPr>
                <w:rFonts w:ascii="Times New Roman" w:eastAsia="Calibri" w:hAnsi="Times New Roman" w:cs="Times New Roman"/>
                <w:sz w:val="24"/>
                <w:szCs w:val="24"/>
                <w:lang w:eastAsia="ru-RU"/>
              </w:rPr>
              <w:br/>
              <w:t>«Спор</w:t>
            </w:r>
            <w:r w:rsidR="00ED71B4">
              <w:rPr>
                <w:rFonts w:ascii="Times New Roman" w:eastAsia="Calibri" w:hAnsi="Times New Roman" w:cs="Times New Roman"/>
                <w:sz w:val="24"/>
                <w:szCs w:val="24"/>
                <w:lang w:eastAsia="ru-RU"/>
              </w:rPr>
              <w:t>тивные достижения нашей школы».</w:t>
            </w:r>
            <w:r w:rsidRPr="000050E2">
              <w:rPr>
                <w:rFonts w:ascii="Times New Roman" w:eastAsia="Calibri" w:hAnsi="Times New Roman" w:cs="Times New Roman"/>
                <w:sz w:val="24"/>
                <w:szCs w:val="24"/>
                <w:lang w:eastAsia="ru-RU"/>
              </w:rPr>
              <w:br/>
            </w:r>
          </w:p>
        </w:tc>
      </w:tr>
      <w:tr w:rsidR="000050E2" w:rsidRPr="000050E2" w14:paraId="15E590E6" w14:textId="77777777" w:rsidTr="00FE064D">
        <w:tc>
          <w:tcPr>
            <w:tcW w:w="2448" w:type="dxa"/>
          </w:tcPr>
          <w:p w14:paraId="58C04E6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Работа с семьей</w:t>
            </w:r>
          </w:p>
        </w:tc>
        <w:tc>
          <w:tcPr>
            <w:tcW w:w="7123" w:type="dxa"/>
          </w:tcPr>
          <w:p w14:paraId="648D258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Родительский всеобуч «Как сохранить здоровье ребенка», «Влияние телевидения и компьютерных игр на здоровье школьника», «Домашняя экология».</w:t>
            </w:r>
            <w:r w:rsidRPr="000050E2">
              <w:rPr>
                <w:rFonts w:ascii="Times New Roman" w:eastAsia="Calibri" w:hAnsi="Times New Roman" w:cs="Times New Roman"/>
                <w:sz w:val="24"/>
                <w:szCs w:val="24"/>
                <w:lang w:eastAsia="ru-RU"/>
              </w:rPr>
              <w:br/>
            </w:r>
            <w:r w:rsidRPr="000050E2">
              <w:rPr>
                <w:rFonts w:ascii="Times New Roman" w:eastAsia="Calibri" w:hAnsi="Times New Roman" w:cs="Times New Roman"/>
                <w:sz w:val="24"/>
                <w:szCs w:val="24"/>
                <w:lang w:val="en-US" w:eastAsia="ru-RU"/>
              </w:rPr>
              <w:t>Соревнования «Папа, мама, я – спортивная семья».</w:t>
            </w:r>
            <w:r w:rsidRPr="000050E2">
              <w:rPr>
                <w:rFonts w:ascii="Times New Roman" w:eastAsia="Calibri" w:hAnsi="Times New Roman" w:cs="Times New Roman"/>
                <w:sz w:val="24"/>
                <w:szCs w:val="24"/>
                <w:lang w:val="en-US" w:eastAsia="ru-RU"/>
              </w:rPr>
              <w:br/>
            </w:r>
            <w:r w:rsidRPr="000050E2">
              <w:rPr>
                <w:rFonts w:ascii="Times New Roman" w:eastAsia="Calibri" w:hAnsi="Times New Roman" w:cs="Times New Roman"/>
                <w:sz w:val="24"/>
                <w:szCs w:val="24"/>
                <w:lang w:val="en-US" w:eastAsia="ru-RU"/>
              </w:rPr>
              <w:lastRenderedPageBreak/>
              <w:t>Походы выходного дня.</w:t>
            </w:r>
          </w:p>
        </w:tc>
      </w:tr>
      <w:tr w:rsidR="000050E2" w:rsidRPr="000050E2" w14:paraId="6A5976D2" w14:textId="77777777" w:rsidTr="00FE064D">
        <w:tc>
          <w:tcPr>
            <w:tcW w:w="2448" w:type="dxa"/>
          </w:tcPr>
          <w:p w14:paraId="22F48DC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lastRenderedPageBreak/>
              <w:t>Заповеди</w:t>
            </w:r>
          </w:p>
        </w:tc>
        <w:tc>
          <w:tcPr>
            <w:tcW w:w="7123" w:type="dxa"/>
          </w:tcPr>
          <w:p w14:paraId="1AEF5340"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 xml:space="preserve">Просыпайся утром с улыбкой. Научись быть всегда жизнерадостным. Спи и ешь не больше, чем нужно, а не то жизнь проспишь и здоровье проешь. </w:t>
            </w:r>
            <w:r w:rsidRPr="000050E2">
              <w:rPr>
                <w:rFonts w:ascii="Times New Roman" w:eastAsia="Calibri" w:hAnsi="Times New Roman" w:cs="Times New Roman"/>
                <w:sz w:val="24"/>
                <w:szCs w:val="24"/>
                <w:lang w:val="en-US" w:eastAsia="ru-RU"/>
              </w:rPr>
              <w:t>Занимайся спортом. Умей противостоять пошлости жизни: алкоголю, наркотикам, безделью.</w:t>
            </w:r>
          </w:p>
        </w:tc>
      </w:tr>
      <w:tr w:rsidR="000050E2" w:rsidRPr="000050E2" w14:paraId="1F591206" w14:textId="77777777" w:rsidTr="00FE064D">
        <w:tc>
          <w:tcPr>
            <w:tcW w:w="2448" w:type="dxa"/>
          </w:tcPr>
          <w:p w14:paraId="0530357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Предполагаемый результат</w:t>
            </w:r>
          </w:p>
        </w:tc>
        <w:tc>
          <w:tcPr>
            <w:tcW w:w="7123" w:type="dxa"/>
          </w:tcPr>
          <w:p w14:paraId="257F4A7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учащимися значимости физического состояния для будущего жизнеутверждения,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Увеличение количества занимающихся в спортивных секциях.</w:t>
            </w:r>
          </w:p>
        </w:tc>
      </w:tr>
    </w:tbl>
    <w:p w14:paraId="371532A4" w14:textId="77777777" w:rsidR="000050E2" w:rsidRPr="000050E2" w:rsidRDefault="000050E2" w:rsidP="000050E2">
      <w:pPr>
        <w:spacing w:after="0" w:line="240" w:lineRule="auto"/>
        <w:jc w:val="center"/>
        <w:rPr>
          <w:rFonts w:ascii="Times New Roman" w:eastAsia="Calibri" w:hAnsi="Times New Roman" w:cs="Times New Roman"/>
          <w:b/>
          <w:bCs/>
          <w:sz w:val="24"/>
          <w:szCs w:val="24"/>
          <w:lang w:eastAsia="ru-RU"/>
        </w:rPr>
      </w:pPr>
    </w:p>
    <w:p w14:paraId="43449BD7" w14:textId="77777777" w:rsidR="000050E2" w:rsidRPr="000050E2" w:rsidRDefault="000050E2" w:rsidP="000050E2">
      <w:pPr>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Направление «Экология души»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48"/>
        <w:gridCol w:w="7123"/>
      </w:tblGrid>
      <w:tr w:rsidR="000050E2" w:rsidRPr="000050E2" w14:paraId="509744A7" w14:textId="77777777" w:rsidTr="00FE064D">
        <w:tc>
          <w:tcPr>
            <w:tcW w:w="2448" w:type="dxa"/>
          </w:tcPr>
          <w:p w14:paraId="3A1B4DE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Цель</w:t>
            </w:r>
          </w:p>
        </w:tc>
        <w:tc>
          <w:tcPr>
            <w:tcW w:w="7123" w:type="dxa"/>
          </w:tcPr>
          <w:p w14:paraId="4488D66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нравственно-здоровой, духовно богатой личности школьника</w:t>
            </w:r>
          </w:p>
        </w:tc>
      </w:tr>
      <w:tr w:rsidR="000050E2" w:rsidRPr="000050E2" w14:paraId="44EC0ACF" w14:textId="77777777" w:rsidTr="00FE064D">
        <w:tc>
          <w:tcPr>
            <w:tcW w:w="2448" w:type="dxa"/>
          </w:tcPr>
          <w:p w14:paraId="56319CD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Задачи</w:t>
            </w:r>
          </w:p>
        </w:tc>
        <w:tc>
          <w:tcPr>
            <w:tcW w:w="7123" w:type="dxa"/>
          </w:tcPr>
          <w:p w14:paraId="485A228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Формировать потребность в сознательном, ответственном отношении к учению. Пробудить интерес к прошлому своего народа, воспитывать гордость за национальную культуру. Выявлять и развивать творческие наклонности детей. Помочь ребенку осмыслить себя как частичку окружающего мира</w:t>
            </w:r>
          </w:p>
        </w:tc>
      </w:tr>
      <w:tr w:rsidR="000050E2" w:rsidRPr="000050E2" w14:paraId="6904EBF8" w14:textId="77777777" w:rsidTr="00FE064D">
        <w:tc>
          <w:tcPr>
            <w:tcW w:w="2448" w:type="dxa"/>
          </w:tcPr>
          <w:p w14:paraId="2E6778A6"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Общешкольные творческие дела</w:t>
            </w:r>
          </w:p>
        </w:tc>
        <w:tc>
          <w:tcPr>
            <w:tcW w:w="7123" w:type="dxa"/>
          </w:tcPr>
          <w:p w14:paraId="528C3CCA" w14:textId="77777777" w:rsidR="000050E2" w:rsidRPr="00A90413"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Интеллектуальный марафон. Предметные олимпиады.</w:t>
            </w:r>
            <w:r w:rsidRPr="000050E2">
              <w:rPr>
                <w:rFonts w:ascii="Times New Roman" w:eastAsia="Calibri" w:hAnsi="Times New Roman" w:cs="Times New Roman"/>
                <w:sz w:val="24"/>
                <w:szCs w:val="24"/>
                <w:lang w:val="en-US" w:eastAsia="ru-RU"/>
              </w:rPr>
              <w:t> </w:t>
            </w:r>
            <w:r w:rsidR="0033532E">
              <w:rPr>
                <w:rFonts w:ascii="Times New Roman" w:eastAsia="Calibri" w:hAnsi="Times New Roman" w:cs="Times New Roman"/>
                <w:sz w:val="24"/>
                <w:szCs w:val="24"/>
                <w:lang w:eastAsia="ru-RU"/>
              </w:rPr>
              <w:t xml:space="preserve"> Смотр-конкурс  спектаклей.</w:t>
            </w:r>
            <w:r w:rsidR="00A90413">
              <w:rPr>
                <w:rFonts w:ascii="Times New Roman" w:eastAsia="Calibri" w:hAnsi="Times New Roman" w:cs="Times New Roman"/>
                <w:sz w:val="24"/>
                <w:szCs w:val="24"/>
                <w:lang w:eastAsia="ru-RU"/>
              </w:rPr>
              <w:br/>
            </w:r>
          </w:p>
        </w:tc>
      </w:tr>
      <w:tr w:rsidR="000050E2" w:rsidRPr="000050E2" w14:paraId="68007DD0" w14:textId="77777777" w:rsidTr="00FE064D">
        <w:tc>
          <w:tcPr>
            <w:tcW w:w="2448" w:type="dxa"/>
          </w:tcPr>
          <w:p w14:paraId="7CDD7A15" w14:textId="77777777" w:rsidR="000050E2" w:rsidRPr="00A90413"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A90413">
              <w:rPr>
                <w:rFonts w:ascii="Times New Roman" w:eastAsia="Calibri" w:hAnsi="Times New Roman" w:cs="Times New Roman"/>
                <w:b/>
                <w:bCs/>
                <w:sz w:val="24"/>
                <w:szCs w:val="24"/>
                <w:lang w:eastAsia="ru-RU"/>
              </w:rPr>
              <w:t>Формы работы с классом</w:t>
            </w:r>
          </w:p>
        </w:tc>
        <w:tc>
          <w:tcPr>
            <w:tcW w:w="7123" w:type="dxa"/>
          </w:tcPr>
          <w:p w14:paraId="57A17489" w14:textId="77777777" w:rsidR="000050E2" w:rsidRPr="000050E2" w:rsidRDefault="00A90413"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Экскурсии в музеи. </w:t>
            </w:r>
            <w:r w:rsidR="000050E2" w:rsidRPr="000050E2">
              <w:rPr>
                <w:rFonts w:ascii="Times New Roman" w:eastAsia="Calibri" w:hAnsi="Times New Roman" w:cs="Times New Roman"/>
                <w:sz w:val="24"/>
                <w:szCs w:val="24"/>
                <w:lang w:eastAsia="ru-RU"/>
              </w:rPr>
              <w:t>Конкурсы чтецов, сочинений, рисунков. Акция «Помоги ветерану». Акция доброты и милосердия.</w:t>
            </w:r>
          </w:p>
        </w:tc>
      </w:tr>
      <w:tr w:rsidR="000050E2" w:rsidRPr="000050E2" w14:paraId="2EAE888E" w14:textId="77777777" w:rsidTr="00FE064D">
        <w:tc>
          <w:tcPr>
            <w:tcW w:w="2448" w:type="dxa"/>
          </w:tcPr>
          <w:p w14:paraId="75E790CA"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tc>
        <w:tc>
          <w:tcPr>
            <w:tcW w:w="7123" w:type="dxa"/>
          </w:tcPr>
          <w:p w14:paraId="4FAA9BB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i/>
                <w:iCs/>
                <w:sz w:val="24"/>
                <w:szCs w:val="24"/>
                <w:lang w:eastAsia="ru-RU"/>
              </w:rPr>
            </w:pPr>
            <w:r w:rsidRPr="000050E2">
              <w:rPr>
                <w:rFonts w:ascii="Times New Roman" w:eastAsia="Calibri" w:hAnsi="Times New Roman" w:cs="Times New Roman"/>
                <w:i/>
                <w:iCs/>
                <w:sz w:val="24"/>
                <w:szCs w:val="24"/>
                <w:lang w:eastAsia="ru-RU"/>
              </w:rPr>
              <w:t>Классные часы, беседы.</w:t>
            </w:r>
          </w:p>
          <w:p w14:paraId="5F2522A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«Герб и флаг России», «Защитники земли русской», «Азбука юного гражданина», «Правила поведения в обществе», «Что важнее: знать или выполнять?», «Зачем учиться в школе?», «Твой читательский формуляр», «Мои увлечения», «Про великих и знаменитых», «Слово о родном крае».</w:t>
            </w:r>
          </w:p>
        </w:tc>
      </w:tr>
      <w:tr w:rsidR="000050E2" w:rsidRPr="000050E2" w14:paraId="5D78DEB8" w14:textId="77777777" w:rsidTr="00FE064D">
        <w:tc>
          <w:tcPr>
            <w:tcW w:w="2448" w:type="dxa"/>
          </w:tcPr>
          <w:p w14:paraId="78B9720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 xml:space="preserve">Деятельность досугового центра </w:t>
            </w:r>
          </w:p>
        </w:tc>
        <w:tc>
          <w:tcPr>
            <w:tcW w:w="7123" w:type="dxa"/>
          </w:tcPr>
          <w:p w14:paraId="7D59149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Концертные программы к различным праздникам. </w:t>
            </w:r>
            <w:r w:rsidRPr="000050E2">
              <w:rPr>
                <w:rFonts w:ascii="Times New Roman" w:eastAsia="Calibri" w:hAnsi="Times New Roman" w:cs="Times New Roman"/>
                <w:sz w:val="24"/>
                <w:szCs w:val="24"/>
                <w:lang w:eastAsia="ru-RU"/>
              </w:rPr>
              <w:br/>
            </w:r>
            <w:r w:rsidR="00A90413">
              <w:rPr>
                <w:rFonts w:ascii="Times New Roman" w:eastAsia="Calibri" w:hAnsi="Times New Roman" w:cs="Times New Roman"/>
                <w:sz w:val="24"/>
                <w:szCs w:val="24"/>
                <w:lang w:eastAsia="ru-RU"/>
              </w:rPr>
              <w:t>Э</w:t>
            </w:r>
            <w:r w:rsidR="002529A8">
              <w:rPr>
                <w:rFonts w:ascii="Times New Roman" w:eastAsia="Calibri" w:hAnsi="Times New Roman" w:cs="Times New Roman"/>
                <w:sz w:val="24"/>
                <w:szCs w:val="24"/>
                <w:lang w:eastAsia="ru-RU"/>
              </w:rPr>
              <w:t>кскурсии, поисковая работа,</w:t>
            </w:r>
            <w:r w:rsidRPr="000050E2">
              <w:rPr>
                <w:rFonts w:ascii="Times New Roman" w:eastAsia="Calibri" w:hAnsi="Times New Roman" w:cs="Times New Roman"/>
                <w:sz w:val="24"/>
                <w:szCs w:val="24"/>
                <w:lang w:eastAsia="ru-RU"/>
              </w:rPr>
              <w:t xml:space="preserve"> встречи с в</w:t>
            </w:r>
            <w:r w:rsidR="002529A8">
              <w:rPr>
                <w:rFonts w:ascii="Times New Roman" w:eastAsia="Calibri" w:hAnsi="Times New Roman" w:cs="Times New Roman"/>
                <w:sz w:val="24"/>
                <w:szCs w:val="24"/>
                <w:lang w:eastAsia="ru-RU"/>
              </w:rPr>
              <w:t>етеранами, с интересными людьми.</w:t>
            </w:r>
          </w:p>
        </w:tc>
      </w:tr>
      <w:tr w:rsidR="000050E2" w:rsidRPr="000050E2" w14:paraId="2F5FBA67" w14:textId="77777777" w:rsidTr="00FE064D">
        <w:tc>
          <w:tcPr>
            <w:tcW w:w="2448" w:type="dxa"/>
          </w:tcPr>
          <w:p w14:paraId="0105134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Работа с семьей</w:t>
            </w:r>
          </w:p>
        </w:tc>
        <w:tc>
          <w:tcPr>
            <w:tcW w:w="7123" w:type="dxa"/>
          </w:tcPr>
          <w:p w14:paraId="3AC19436" w14:textId="77777777" w:rsidR="000050E2" w:rsidRPr="002529A8"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Помощь в организации и проведении праздн</w:t>
            </w:r>
            <w:r w:rsidR="002529A8">
              <w:rPr>
                <w:rFonts w:ascii="Times New Roman" w:eastAsia="Calibri" w:hAnsi="Times New Roman" w:cs="Times New Roman"/>
                <w:sz w:val="24"/>
                <w:szCs w:val="24"/>
                <w:lang w:eastAsia="ru-RU"/>
              </w:rPr>
              <w:t>иков.</w:t>
            </w:r>
          </w:p>
        </w:tc>
      </w:tr>
      <w:tr w:rsidR="000050E2" w:rsidRPr="000050E2" w14:paraId="5600258A" w14:textId="77777777" w:rsidTr="00FE064D">
        <w:tc>
          <w:tcPr>
            <w:tcW w:w="2448" w:type="dxa"/>
          </w:tcPr>
          <w:p w14:paraId="067EDE1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Заповеди</w:t>
            </w:r>
          </w:p>
        </w:tc>
        <w:tc>
          <w:tcPr>
            <w:tcW w:w="7123" w:type="dxa"/>
          </w:tcPr>
          <w:p w14:paraId="4C1B7FB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Цени и оберегай свое Отечество, познавай людей, живущих в нем, его прошлое и настоящее. Сохраняй традиции и культуру своего народа. Помни: каждый человек имеет задатки; развивай их!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Каждое дело – творчески, иначе – зачем! Раскрой себя в любой инициативе.</w:t>
            </w:r>
          </w:p>
        </w:tc>
      </w:tr>
      <w:tr w:rsidR="000050E2" w:rsidRPr="000050E2" w14:paraId="11DB578E" w14:textId="77777777" w:rsidTr="00FE064D">
        <w:tc>
          <w:tcPr>
            <w:tcW w:w="2448" w:type="dxa"/>
          </w:tcPr>
          <w:p w14:paraId="5EACFB98"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r w:rsidRPr="000050E2">
              <w:rPr>
                <w:rFonts w:ascii="Times New Roman" w:eastAsia="Calibri" w:hAnsi="Times New Roman" w:cs="Times New Roman"/>
                <w:b/>
                <w:bCs/>
                <w:sz w:val="24"/>
                <w:szCs w:val="24"/>
                <w:lang w:val="en-US" w:eastAsia="ru-RU"/>
              </w:rPr>
              <w:t>Предполагаемый результат</w:t>
            </w:r>
          </w:p>
        </w:tc>
        <w:tc>
          <w:tcPr>
            <w:tcW w:w="7123" w:type="dxa"/>
          </w:tcPr>
          <w:p w14:paraId="2D3CD59B"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Осознание учеником роли знаний в жизни человека, видение личной учебной перспективы, умение совершенствовать и применять свои знания. Осознание необходимости изучения, сохранения и преумножения историко-культурного, духовного наследия Родины, верность гражданскому долгу. Гуманистическая направленность личности учащегося, понимание им ценности человеческой жизни, уважение человеческого достоинства, способность к состраданию, доброжелательность. Осознание учащимися необходимости познания прекрасного в окружающей действительности.</w:t>
            </w:r>
            <w:r w:rsidRPr="000050E2">
              <w:rPr>
                <w:rFonts w:ascii="Times New Roman" w:eastAsia="Calibri" w:hAnsi="Times New Roman" w:cs="Times New Roman"/>
                <w:sz w:val="24"/>
                <w:szCs w:val="24"/>
                <w:lang w:eastAsia="ru-RU"/>
              </w:rPr>
              <w:br/>
              <w:t xml:space="preserve">Осознание роли и активности человека в преобразовании </w:t>
            </w:r>
            <w:r w:rsidRPr="000050E2">
              <w:rPr>
                <w:rFonts w:ascii="Times New Roman" w:eastAsia="Calibri" w:hAnsi="Times New Roman" w:cs="Times New Roman"/>
                <w:sz w:val="24"/>
                <w:szCs w:val="24"/>
                <w:lang w:eastAsia="ru-RU"/>
              </w:rPr>
              <w:lastRenderedPageBreak/>
              <w:t>окружающего мира.</w:t>
            </w:r>
          </w:p>
        </w:tc>
      </w:tr>
    </w:tbl>
    <w:p w14:paraId="26BA9790" w14:textId="77777777"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p>
    <w:p w14:paraId="5F5532E5" w14:textId="77777777" w:rsidR="000050E2" w:rsidRPr="000050E2" w:rsidRDefault="000050E2" w:rsidP="000050E2">
      <w:pPr>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0050E2">
        <w:rPr>
          <w:rFonts w:ascii="Times New Roman" w:eastAsia="Calibri" w:hAnsi="Times New Roman" w:cs="Times New Roman"/>
          <w:b/>
          <w:bCs/>
          <w:sz w:val="24"/>
          <w:szCs w:val="24"/>
          <w:lang w:eastAsia="ru-RU"/>
        </w:rPr>
        <w:t>факторов, оказывающих существенное влияние на состояние здоровья детей</w:t>
      </w:r>
      <w:r w:rsidRPr="000050E2">
        <w:rPr>
          <w:rFonts w:ascii="Times New Roman" w:eastAsia="Calibri" w:hAnsi="Times New Roman" w:cs="Times New Roman"/>
          <w:sz w:val="24"/>
          <w:szCs w:val="24"/>
          <w:lang w:eastAsia="ru-RU"/>
        </w:rPr>
        <w:t xml:space="preserve">: </w:t>
      </w:r>
    </w:p>
    <w:p w14:paraId="628E753F" w14:textId="77777777"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неблагоприятные социальные, экономические и экологические условия; </w:t>
      </w:r>
    </w:p>
    <w:p w14:paraId="0E34EDF9" w14:textId="77777777"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14:paraId="1F9A1524" w14:textId="77777777"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14:paraId="7529DBF1" w14:textId="77777777"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активно формируемые в младшем школьном возрасте комплексы знаний, установок, правил поведения, привычек; </w:t>
      </w:r>
    </w:p>
    <w:p w14:paraId="61E7B2E5" w14:textId="77777777" w:rsidR="000050E2" w:rsidRPr="000050E2" w:rsidRDefault="000050E2" w:rsidP="000050E2">
      <w:pPr>
        <w:widowControl w:val="0"/>
        <w:numPr>
          <w:ilvl w:val="0"/>
          <w:numId w:val="2"/>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14:paraId="10C6EF42" w14:textId="77777777" w:rsidR="000050E2" w:rsidRPr="000050E2" w:rsidRDefault="000050E2" w:rsidP="000050E2">
      <w:pPr>
        <w:spacing w:after="0" w:line="240" w:lineRule="auto"/>
        <w:ind w:right="-1" w:firstLine="567"/>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Задачи формирования культуры здорового и безопасного образа жизни обучающихся</w:t>
      </w:r>
      <w:r w:rsidRPr="000050E2">
        <w:rPr>
          <w:rFonts w:ascii="Times New Roman" w:eastAsia="Calibri" w:hAnsi="Times New Roman" w:cs="Times New Roman"/>
          <w:sz w:val="24"/>
          <w:szCs w:val="24"/>
          <w:lang w:eastAsia="ru-RU"/>
        </w:rPr>
        <w:t>:</w:t>
      </w:r>
    </w:p>
    <w:p w14:paraId="3AD57851"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позитивных факторах, влияющих на здоровье; </w:t>
      </w:r>
    </w:p>
    <w:p w14:paraId="2A757DE4"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обучающихся осознанно выбирать поступки, поведение, позволяющие сохранять и укреплять здоровье; </w:t>
      </w:r>
    </w:p>
    <w:p w14:paraId="786B4BB9"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14:paraId="4744E561"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представление о правильном (здоровом) питании, его режиме, структуре, полезных продуктах;</w:t>
      </w:r>
    </w:p>
    <w:p w14:paraId="392086BE"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14:paraId="2FDDEBF5" w14:textId="77777777" w:rsidR="000050E2" w:rsidRPr="000050E2" w:rsidRDefault="000050E2" w:rsidP="000050E2">
      <w:pPr>
        <w:widowControl w:val="0"/>
        <w:numPr>
          <w:ilvl w:val="0"/>
          <w:numId w:val="3"/>
        </w:numPr>
        <w:tabs>
          <w:tab w:val="num" w:pos="-142"/>
        </w:tabs>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14:paraId="6FB1F409"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14:paraId="18EBFBE7"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обучить элементарным навыкам эмоциональной разгрузки (релаксации); </w:t>
      </w:r>
    </w:p>
    <w:p w14:paraId="302B7F7F"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навыки позитивного коммуникативного общения; </w:t>
      </w:r>
    </w:p>
    <w:p w14:paraId="0FC6F5EB"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14:paraId="5ED4F67C" w14:textId="77777777" w:rsidR="000050E2" w:rsidRPr="000050E2" w:rsidRDefault="000050E2" w:rsidP="000050E2">
      <w:pPr>
        <w:widowControl w:val="0"/>
        <w:numPr>
          <w:ilvl w:val="0"/>
          <w:numId w:val="3"/>
        </w:numPr>
        <w:autoSpaceDE w:val="0"/>
        <w:autoSpaceDN w:val="0"/>
        <w:adjustRightInd w:val="0"/>
        <w:spacing w:after="0" w:line="240" w:lineRule="auto"/>
        <w:ind w:right="-1"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14:paraId="2B00E324" w14:textId="77777777" w:rsidR="000050E2" w:rsidRPr="000050E2" w:rsidRDefault="000050E2" w:rsidP="000050E2">
      <w:pPr>
        <w:autoSpaceDN w:val="0"/>
        <w:spacing w:after="0" w:line="240" w:lineRule="auto"/>
        <w:ind w:right="-1"/>
        <w:rPr>
          <w:rFonts w:ascii="Times New Roman" w:eastAsia="Calibri" w:hAnsi="Times New Roman" w:cs="Times New Roman"/>
          <w:b/>
          <w:bCs/>
          <w:sz w:val="24"/>
          <w:szCs w:val="24"/>
          <w:lang w:eastAsia="ru-RU"/>
        </w:rPr>
      </w:pPr>
    </w:p>
    <w:p w14:paraId="5C16ABBA" w14:textId="77777777" w:rsidR="00212A91" w:rsidRDefault="00212A91" w:rsidP="00212A91">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p>
    <w:p w14:paraId="6CC6DBA1" w14:textId="77777777" w:rsidR="008624FA" w:rsidRDefault="008624FA" w:rsidP="00212A91">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p>
    <w:p w14:paraId="23E4A042" w14:textId="77777777" w:rsidR="008624FA" w:rsidRDefault="008624FA" w:rsidP="00212A91">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p>
    <w:p w14:paraId="14E4C5B1" w14:textId="77777777" w:rsidR="008624FA" w:rsidRDefault="008624FA" w:rsidP="00212A91">
      <w:pPr>
        <w:widowControl w:val="0"/>
        <w:autoSpaceDE w:val="0"/>
        <w:autoSpaceDN w:val="0"/>
        <w:adjustRightInd w:val="0"/>
        <w:spacing w:after="0" w:line="240" w:lineRule="auto"/>
        <w:ind w:right="-1"/>
        <w:rPr>
          <w:rFonts w:ascii="Times New Roman" w:eastAsia="Calibri" w:hAnsi="Times New Roman" w:cs="Times New Roman"/>
          <w:b/>
          <w:bCs/>
          <w:sz w:val="24"/>
          <w:szCs w:val="24"/>
          <w:lang w:eastAsia="ru-RU"/>
        </w:rPr>
      </w:pPr>
    </w:p>
    <w:p w14:paraId="2780D63E" w14:textId="77777777" w:rsidR="000050E2" w:rsidRPr="00212A91" w:rsidRDefault="000050E2" w:rsidP="00212A91">
      <w:pPr>
        <w:widowControl w:val="0"/>
        <w:numPr>
          <w:ilvl w:val="1"/>
          <w:numId w:val="23"/>
        </w:numPr>
        <w:autoSpaceDE w:val="0"/>
        <w:autoSpaceDN w:val="0"/>
        <w:adjustRightInd w:val="0"/>
        <w:spacing w:after="0" w:line="240" w:lineRule="auto"/>
        <w:ind w:right="-1"/>
        <w:rPr>
          <w:rFonts w:ascii="Times New Roman" w:eastAsia="Calibri" w:hAnsi="Times New Roman" w:cs="Times New Roman"/>
          <w:b/>
          <w:bCs/>
          <w:sz w:val="24"/>
          <w:szCs w:val="24"/>
          <w:lang w:eastAsia="ru-RU"/>
        </w:rPr>
      </w:pPr>
      <w:r w:rsidRPr="00212A91">
        <w:rPr>
          <w:rFonts w:ascii="Times New Roman" w:eastAsia="Calibri" w:hAnsi="Times New Roman" w:cs="Times New Roman"/>
          <w:b/>
          <w:bCs/>
          <w:sz w:val="24"/>
          <w:szCs w:val="24"/>
          <w:lang w:eastAsia="ru-RU"/>
        </w:rPr>
        <w:lastRenderedPageBreak/>
        <w:t>Модели организации работы, вида деятельности и формы занятий по формированию экологически целесообразного, здорового и безопасного уклада школьной жизни, поведения учащихся.</w:t>
      </w:r>
    </w:p>
    <w:p w14:paraId="14A7D22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14:paraId="0536F76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b/>
          <w:bCs/>
          <w:sz w:val="24"/>
          <w:szCs w:val="24"/>
          <w:lang w:eastAsia="ru-RU"/>
        </w:rPr>
        <w:t xml:space="preserve">1. Создание здоровьесберегающей инфраструктуры образовательного учреждения. </w:t>
      </w:r>
    </w:p>
    <w:p w14:paraId="28BD9883"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w:t>
      </w:r>
      <w:r w:rsidR="00DE7EBB">
        <w:rPr>
          <w:rFonts w:ascii="Times New Roman" w:eastAsia="Calibri" w:hAnsi="Times New Roman" w:cs="Times New Roman"/>
          <w:sz w:val="24"/>
          <w:szCs w:val="24"/>
          <w:lang w:eastAsia="ru-RU"/>
        </w:rPr>
        <w:t xml:space="preserve">я. </w:t>
      </w:r>
      <w:r w:rsidR="00DE7EBB">
        <w:rPr>
          <w:rFonts w:ascii="Times New Roman" w:eastAsia="Calibri" w:hAnsi="Times New Roman" w:cs="Times New Roman"/>
          <w:sz w:val="24"/>
          <w:szCs w:val="24"/>
          <w:lang w:eastAsia="ru-RU"/>
        </w:rPr>
        <w:br/>
        <w:t xml:space="preserve">В школе работает </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bCs/>
          <w:sz w:val="24"/>
          <w:szCs w:val="24"/>
          <w:lang w:eastAsia="ru-RU"/>
        </w:rPr>
        <w:t>столовая</w:t>
      </w:r>
      <w:r w:rsidR="00DE7EBB">
        <w:rPr>
          <w:rFonts w:ascii="Times New Roman" w:eastAsia="Calibri" w:hAnsi="Times New Roman" w:cs="Times New Roman"/>
          <w:sz w:val="24"/>
          <w:szCs w:val="24"/>
          <w:lang w:eastAsia="ru-RU"/>
        </w:rPr>
        <w:t xml:space="preserve"> на 32</w:t>
      </w:r>
      <w:r w:rsidRPr="000050E2">
        <w:rPr>
          <w:rFonts w:ascii="Times New Roman" w:eastAsia="Calibri" w:hAnsi="Times New Roman" w:cs="Times New Roman"/>
          <w:sz w:val="24"/>
          <w:szCs w:val="24"/>
          <w:lang w:eastAsia="ru-RU"/>
        </w:rPr>
        <w:t xml:space="preserve"> посадочных мест, в котором </w:t>
      </w:r>
      <w:r w:rsidR="00A360A2">
        <w:rPr>
          <w:rFonts w:ascii="Times New Roman" w:eastAsia="Calibri" w:hAnsi="Times New Roman" w:cs="Times New Roman"/>
          <w:sz w:val="24"/>
          <w:szCs w:val="24"/>
          <w:lang w:eastAsia="ru-RU"/>
        </w:rPr>
        <w:t xml:space="preserve">организовано </w:t>
      </w:r>
      <w:r w:rsidRPr="000050E2">
        <w:rPr>
          <w:rFonts w:ascii="Times New Roman" w:eastAsia="Calibri" w:hAnsi="Times New Roman" w:cs="Times New Roman"/>
          <w:sz w:val="24"/>
          <w:szCs w:val="24"/>
          <w:lang w:eastAsia="ru-RU"/>
        </w:rPr>
        <w:t>питание</w:t>
      </w:r>
      <w:r w:rsidR="009F32AD" w:rsidRPr="009F32AD">
        <w:t xml:space="preserve"> </w:t>
      </w:r>
      <w:r w:rsidR="009F32AD">
        <w:t>(</w:t>
      </w:r>
      <w:r w:rsidR="009F32AD" w:rsidRPr="009F32AD">
        <w:rPr>
          <w:rFonts w:ascii="Times New Roman" w:eastAsia="Calibri" w:hAnsi="Times New Roman" w:cs="Times New Roman"/>
          <w:sz w:val="24"/>
          <w:szCs w:val="24"/>
          <w:lang w:eastAsia="ru-RU"/>
        </w:rPr>
        <w:t>горячие завтраки</w:t>
      </w:r>
      <w:r w:rsidR="009F32AD">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eastAsia="ru-RU"/>
        </w:rPr>
        <w:t xml:space="preserve"> учащи</w:t>
      </w:r>
      <w:r w:rsidR="009F32AD">
        <w:rPr>
          <w:rFonts w:ascii="Times New Roman" w:eastAsia="Calibri" w:hAnsi="Times New Roman" w:cs="Times New Roman"/>
          <w:sz w:val="24"/>
          <w:szCs w:val="24"/>
          <w:lang w:eastAsia="ru-RU"/>
        </w:rPr>
        <w:t xml:space="preserve">хся начальной школы </w:t>
      </w:r>
      <w:r w:rsidRPr="000050E2">
        <w:rPr>
          <w:rFonts w:ascii="Times New Roman" w:eastAsia="Calibri" w:hAnsi="Times New Roman" w:cs="Times New Roman"/>
          <w:sz w:val="24"/>
          <w:szCs w:val="24"/>
          <w:lang w:eastAsia="ru-RU"/>
        </w:rPr>
        <w:t xml:space="preserve"> </w:t>
      </w:r>
      <w:r w:rsidR="00212A91">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в урочное время. </w:t>
      </w:r>
    </w:p>
    <w:p w14:paraId="0C90A39F" w14:textId="77777777" w:rsidR="000050E2" w:rsidRPr="000050E2" w:rsidRDefault="000050E2" w:rsidP="000050E2">
      <w:pPr>
        <w:spacing w:after="0" w:line="240" w:lineRule="auto"/>
        <w:jc w:val="both"/>
        <w:rPr>
          <w:rFonts w:ascii="Times New Roman" w:eastAsia="Calibri" w:hAnsi="Times New Roman" w:cs="Times New Roman"/>
          <w:b/>
          <w:bCs/>
          <w:sz w:val="24"/>
          <w:szCs w:val="24"/>
          <w:lang w:eastAsia="ru-RU"/>
        </w:rPr>
      </w:pPr>
    </w:p>
    <w:p w14:paraId="23E1CFEC" w14:textId="77777777" w:rsidR="000050E2" w:rsidRPr="000050E2" w:rsidRDefault="000050E2" w:rsidP="000050E2">
      <w:pPr>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2. Использование возможностей УМК в образовательном процессе.</w:t>
      </w:r>
    </w:p>
    <w:p w14:paraId="28F25D50"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может быть реализовано с помощью учебных предметов.  Для формирования установки на безопасный, здоровый образ жизни в  системе учебников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14:paraId="74F291F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«Окружающий мир»</w:t>
      </w:r>
      <w:r w:rsidRPr="000050E2">
        <w:rPr>
          <w:rFonts w:ascii="Times New Roman" w:eastAsia="Calibri" w:hAnsi="Times New Roman" w:cs="Times New Roman"/>
          <w:sz w:val="24"/>
          <w:szCs w:val="24"/>
          <w:lang w:eastAsia="ru-RU"/>
        </w:rPr>
        <w:t xml:space="preserve"> для формирования установки на безопасный, здоровый образ жизни в учебниках предусмотрены соответствующие темы и ориентиры, широко используется богатый здоровьеформирующий потенциал.  Это темы:  «Будь здоров!»,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и др. </w:t>
      </w:r>
    </w:p>
    <w:p w14:paraId="18D68AA6"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«Технология»</w:t>
      </w:r>
      <w:r w:rsidRPr="000050E2">
        <w:rPr>
          <w:rFonts w:ascii="Times New Roman" w:eastAsia="Calibri" w:hAnsi="Times New Roman" w:cs="Times New Roman"/>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14:paraId="7991B494" w14:textId="77777777" w:rsidR="000050E2" w:rsidRPr="000050E2" w:rsidRDefault="000050E2" w:rsidP="000050E2">
      <w:pPr>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курсе </w:t>
      </w:r>
      <w:r w:rsidRPr="000050E2">
        <w:rPr>
          <w:rFonts w:ascii="Times New Roman" w:eastAsia="Calibri" w:hAnsi="Times New Roman" w:cs="Times New Roman"/>
          <w:b/>
          <w:bCs/>
          <w:sz w:val="24"/>
          <w:szCs w:val="24"/>
          <w:lang w:eastAsia="ru-RU"/>
        </w:rPr>
        <w:t>«Физическая культура»</w:t>
      </w:r>
      <w:r w:rsidRPr="000050E2">
        <w:rPr>
          <w:rFonts w:ascii="Times New Roman" w:eastAsia="Calibri" w:hAnsi="Times New Roman" w:cs="Times New Roman"/>
          <w:sz w:val="24"/>
          <w:szCs w:val="24"/>
          <w:lang w:eastAsia="ru-RU"/>
        </w:rPr>
        <w:t xml:space="preserve"> весь материал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14:paraId="65C98D65" w14:textId="77777777" w:rsidR="000050E2" w:rsidRPr="000050E2" w:rsidRDefault="000050E2" w:rsidP="000050E2">
      <w:pPr>
        <w:spacing w:after="0" w:line="240" w:lineRule="auto"/>
        <w:rPr>
          <w:rFonts w:ascii="Times New Roman" w:eastAsia="Calibri" w:hAnsi="Times New Roman" w:cs="Times New Roman"/>
          <w:b/>
          <w:bCs/>
          <w:sz w:val="24"/>
          <w:szCs w:val="24"/>
          <w:lang w:eastAsia="ru-RU"/>
        </w:rPr>
      </w:pPr>
    </w:p>
    <w:p w14:paraId="004250CF" w14:textId="77777777" w:rsidR="000050E2" w:rsidRPr="000050E2" w:rsidRDefault="000050E2" w:rsidP="000050E2">
      <w:pPr>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3. Рациональная организация учебной и внеучебной деятельности обучающихся.</w:t>
      </w:r>
    </w:p>
    <w:p w14:paraId="0B22C502" w14:textId="77777777" w:rsidR="000050E2" w:rsidRPr="000050E2" w:rsidRDefault="000050E2" w:rsidP="008624FA">
      <w:pPr>
        <w:spacing w:after="0" w:line="240" w:lineRule="auto"/>
        <w:ind w:right="4"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r w:rsidRPr="000050E2">
        <w:rPr>
          <w:rFonts w:ascii="Times New Roman" w:eastAsia="Calibri" w:hAnsi="Times New Roman" w:cs="Times New Roman"/>
          <w:sz w:val="24"/>
          <w:szCs w:val="24"/>
          <w:lang w:eastAsia="ru-RU"/>
        </w:rPr>
        <w:br/>
        <w:t xml:space="preserve">Организация образовательного процесса строится с учетом </w:t>
      </w:r>
      <w:r w:rsidRPr="000050E2">
        <w:rPr>
          <w:rFonts w:ascii="Times New Roman" w:eastAsia="Calibri" w:hAnsi="Times New Roman" w:cs="Times New Roman"/>
          <w:b/>
          <w:bCs/>
          <w:sz w:val="24"/>
          <w:szCs w:val="24"/>
          <w:lang w:eastAsia="ru-RU"/>
        </w:rPr>
        <w:t>гигиенических норм и требований</w:t>
      </w:r>
      <w:r w:rsidRPr="000050E2">
        <w:rPr>
          <w:rFonts w:ascii="Times New Roman" w:eastAsia="Calibri" w:hAnsi="Times New Roman" w:cs="Times New Roman"/>
          <w:sz w:val="24"/>
          <w:szCs w:val="24"/>
          <w:lang w:eastAsia="ru-RU"/>
        </w:rPr>
        <w:t xml:space="preserve"> к орга</w:t>
      </w:r>
      <w:r w:rsidRPr="000050E2">
        <w:rPr>
          <w:rFonts w:ascii="Times New Roman" w:eastAsia="Calibri" w:hAnsi="Times New Roman" w:cs="Times New Roman"/>
          <w:sz w:val="24"/>
          <w:szCs w:val="24"/>
          <w:lang w:eastAsia="ru-RU"/>
        </w:rPr>
        <w:softHyphen/>
        <w:t>низации и объёму учебной и внеучебной нагрузки (выполнение домашних заданий, занятия в кружках и спортивных секциях).</w:t>
      </w:r>
    </w:p>
    <w:p w14:paraId="4FEC8CDB" w14:textId="77777777" w:rsidR="000050E2" w:rsidRPr="000050E2" w:rsidRDefault="000050E2" w:rsidP="006052B0">
      <w:pPr>
        <w:widowControl w:val="0"/>
        <w:autoSpaceDE w:val="0"/>
        <w:autoSpaceDN w:val="0"/>
        <w:adjustRightInd w:val="0"/>
        <w:spacing w:after="0" w:line="240" w:lineRule="auto"/>
        <w:ind w:right="4" w:firstLine="567"/>
        <w:jc w:val="both"/>
        <w:rPr>
          <w:rFonts w:ascii="Times New Roman" w:eastAsia="Calibri" w:hAnsi="Times New Roman" w:cs="Times New Roman"/>
          <w:bCs/>
          <w:sz w:val="24"/>
          <w:szCs w:val="24"/>
          <w:lang w:eastAsia="ru-RU"/>
        </w:rPr>
      </w:pP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bCs/>
          <w:sz w:val="24"/>
          <w:szCs w:val="24"/>
          <w:lang w:eastAsia="ru-RU"/>
        </w:rPr>
        <w:t>Педагогический коллектив уделяет большое внимание вопросам оптимизации учебной нагрузки:</w:t>
      </w:r>
    </w:p>
    <w:p w14:paraId="40E49F71" w14:textId="77777777"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педагогические советы по вопросам нормирования домашней работы учащихся;</w:t>
      </w:r>
    </w:p>
    <w:p w14:paraId="1DC58034" w14:textId="77777777"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bCs/>
          <w:sz w:val="24"/>
          <w:szCs w:val="24"/>
          <w:lang w:eastAsia="ru-RU"/>
        </w:rPr>
        <w:t>проводятся замеры объёма времени, расходуемого учащимися на выполнение тех или иных заданий и др.</w:t>
      </w:r>
    </w:p>
    <w:p w14:paraId="3CD40FAD" w14:textId="77777777" w:rsidR="000050E2" w:rsidRPr="000050E2" w:rsidRDefault="000050E2" w:rsidP="000050E2">
      <w:pPr>
        <w:widowControl w:val="0"/>
        <w:numPr>
          <w:ilvl w:val="0"/>
          <w:numId w:val="4"/>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проводятся тематические заседания методических объединений учителей по вопросам оздоровления.</w:t>
      </w:r>
    </w:p>
    <w:p w14:paraId="2E6A2FF3" w14:textId="77777777" w:rsidR="000050E2" w:rsidRPr="000050E2" w:rsidRDefault="000050E2" w:rsidP="000050E2">
      <w:pPr>
        <w:spacing w:after="0" w:line="240" w:lineRule="auto"/>
        <w:ind w:right="4" w:firstLine="567"/>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 xml:space="preserve">В учебном процессе педагоги применяют </w:t>
      </w:r>
      <w:r w:rsidRPr="000050E2">
        <w:rPr>
          <w:rFonts w:ascii="Times New Roman" w:eastAsia="Calibri" w:hAnsi="Times New Roman" w:cs="Times New Roman"/>
          <w:bCs/>
          <w:sz w:val="24"/>
          <w:szCs w:val="24"/>
          <w:lang w:eastAsia="ru-RU"/>
        </w:rPr>
        <w:t>методы и методики обучения, адекватные возрастным возможностям и особенностям обучающихся</w:t>
      </w:r>
      <w:r w:rsidRPr="000050E2">
        <w:rPr>
          <w:rFonts w:ascii="Times New Roman" w:eastAsia="Calibri" w:hAnsi="Times New Roman" w:cs="Times New Roman"/>
          <w:b/>
          <w:sz w:val="24"/>
          <w:szCs w:val="24"/>
          <w:lang w:eastAsia="ru-RU"/>
        </w:rPr>
        <w:t xml:space="preserve">. </w:t>
      </w:r>
    </w:p>
    <w:p w14:paraId="3ABE376C"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Используемые в школе учебно-методические комплексы позволяют  это сделать благодаря тому, что разработаны с учетом требований к обеспечению физического и психологического здоровья детей, здорового и безопасного образа жизни. В основу их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 xml:space="preserve">Система построения учебного материала позволяет каждому ученику поддерживать и развивать интерес к открытию и изучению нового. В учебниках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14:paraId="2E610247" w14:textId="77777777"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14:paraId="5AA121AD" w14:textId="77777777"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4. Организация физкультурно-оздоровительной работы </w:t>
      </w:r>
    </w:p>
    <w:p w14:paraId="7295D96A"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14:paraId="79C2A31A"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полноценную и эффективную работу с обучающимися всех групп здоровья (на урок</w:t>
      </w:r>
      <w:r w:rsidR="008A0727">
        <w:rPr>
          <w:rFonts w:ascii="Times New Roman" w:eastAsia="Calibri" w:hAnsi="Times New Roman" w:cs="Times New Roman"/>
          <w:sz w:val="24"/>
          <w:szCs w:val="24"/>
          <w:lang w:eastAsia="ru-RU"/>
        </w:rPr>
        <w:t>ах физкультуры</w:t>
      </w:r>
      <w:r w:rsidRPr="000050E2">
        <w:rPr>
          <w:rFonts w:ascii="Times New Roman" w:eastAsia="Calibri" w:hAnsi="Times New Roman" w:cs="Times New Roman"/>
          <w:sz w:val="24"/>
          <w:szCs w:val="24"/>
          <w:lang w:eastAsia="ru-RU"/>
        </w:rPr>
        <w:t>.);</w:t>
      </w:r>
    </w:p>
    <w:p w14:paraId="3AF8165B"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14:paraId="5A7E68EA"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часа активных движений (динамической паузы) между 3-м и 4-м уроками;</w:t>
      </w:r>
    </w:p>
    <w:p w14:paraId="3E8BBA44"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введение 3 –го часа физкультуры в начальном звене;</w:t>
      </w:r>
    </w:p>
    <w:p w14:paraId="117593B4"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14:paraId="66B0216D"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ежедневный комплекс утренней гимнастики в каждом классе, транслирующийся через школьный радиоузел;</w:t>
      </w:r>
    </w:p>
    <w:p w14:paraId="0DFF45EA" w14:textId="77777777" w:rsidR="000050E2" w:rsidRPr="00AF2E89" w:rsidRDefault="000050E2" w:rsidP="00AF2E89">
      <w:pPr>
        <w:widowControl w:val="0"/>
        <w:autoSpaceDE w:val="0"/>
        <w:autoSpaceDN w:val="0"/>
        <w:adjustRightInd w:val="0"/>
        <w:spacing w:after="0" w:line="240" w:lineRule="auto"/>
        <w:ind w:left="1287" w:right="4"/>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применение здоровьесберегающих образовательных технологий;</w:t>
      </w:r>
    </w:p>
    <w:p w14:paraId="1529EA64" w14:textId="77777777" w:rsidR="000050E2" w:rsidRPr="000050E2" w:rsidRDefault="000050E2" w:rsidP="000050E2">
      <w:pPr>
        <w:widowControl w:val="0"/>
        <w:numPr>
          <w:ilvl w:val="0"/>
          <w:numId w:val="5"/>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регулярное проведение спортивно-оздоровительных мероприятий ( Дни здоровья; осе</w:t>
      </w:r>
      <w:r w:rsidR="007D1030">
        <w:rPr>
          <w:rFonts w:ascii="Times New Roman" w:eastAsia="Calibri" w:hAnsi="Times New Roman" w:cs="Times New Roman"/>
          <w:sz w:val="24"/>
          <w:szCs w:val="24"/>
          <w:lang w:eastAsia="ru-RU"/>
        </w:rPr>
        <w:t>нний и весенний кросс учащихся</w:t>
      </w:r>
      <w:r w:rsidRPr="000050E2">
        <w:rPr>
          <w:rFonts w:ascii="Times New Roman" w:eastAsia="Calibri" w:hAnsi="Times New Roman" w:cs="Times New Roman"/>
          <w:sz w:val="24"/>
          <w:szCs w:val="24"/>
          <w:lang w:eastAsia="ru-RU"/>
        </w:rPr>
        <w:t>;</w:t>
      </w:r>
      <w:r w:rsidR="007D1030">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конкурс  «Самый спортивный класс»</w:t>
      </w:r>
      <w:r w:rsidR="00360309">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и «Самый уютный класс»; соревнования «Папа,</w:t>
      </w:r>
      <w:r w:rsidR="003C7952">
        <w:rPr>
          <w:rFonts w:ascii="Times New Roman" w:eastAsia="Calibri" w:hAnsi="Times New Roman" w:cs="Times New Roman"/>
          <w:sz w:val="24"/>
          <w:szCs w:val="24"/>
          <w:lang w:eastAsia="ru-RU"/>
        </w:rPr>
        <w:t xml:space="preserve"> мама, я – спортивная семья»</w:t>
      </w:r>
      <w:r w:rsidRPr="000050E2">
        <w:rPr>
          <w:rFonts w:ascii="Times New Roman" w:eastAsia="Calibri" w:hAnsi="Times New Roman" w:cs="Times New Roman"/>
          <w:sz w:val="24"/>
          <w:szCs w:val="24"/>
          <w:lang w:eastAsia="ru-RU"/>
        </w:rPr>
        <w:t>.)</w:t>
      </w:r>
    </w:p>
    <w:p w14:paraId="0411C3A4" w14:textId="77777777"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14:paraId="388B1EBB" w14:textId="77777777"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5. Реализация дополнительных образовательных программ </w:t>
      </w:r>
    </w:p>
    <w:p w14:paraId="4C26AF98"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14:paraId="032B34E3"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Для успешной реализации спортивно- оздоровительного направления   в школе создана программа «Здоровье», которая помогает в системе вести просветительскую работу, целенаправленно воспитывать установку на здоровый образ жизни, формировать понятие о здоровье, как о жизненной ценности, вести профилактику девиантного поведения, формировать социальную активность, воздействовать на сохранение и укрепление здоровья ребенка.</w:t>
      </w:r>
    </w:p>
    <w:p w14:paraId="2B9893B3" w14:textId="77777777" w:rsidR="000050E2" w:rsidRPr="000050E2" w:rsidRDefault="000050E2" w:rsidP="000050E2">
      <w:pPr>
        <w:widowControl w:val="0"/>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Программа «Профилактика безнадзорности и  профилактики правонарушений несовершеннолетних»- данная программа направлена на работу со всеми учащимися школы, предполагает как первичную профилактику с обучающимися, так и работу с детьми девиантного поведения. Работа по программе обеспечит комплексный подход к разрешению ситуаций, связанных с проблемами безнадзорности и правонарушений, создаст условия для эффективного функционирования системы профилактики.</w:t>
      </w:r>
    </w:p>
    <w:p w14:paraId="17670C74" w14:textId="77777777" w:rsidR="000050E2" w:rsidRPr="000050E2" w:rsidRDefault="000050E2" w:rsidP="00627523">
      <w:pPr>
        <w:spacing w:after="0" w:line="240" w:lineRule="auto"/>
        <w:ind w:right="4" w:firstLine="567"/>
        <w:jc w:val="both"/>
        <w:rPr>
          <w:rFonts w:ascii="Times New Roman" w:eastAsia="Calibri" w:hAnsi="Times New Roman" w:cs="Times New Roman"/>
          <w:sz w:val="24"/>
          <w:szCs w:val="24"/>
          <w:lang w:eastAsia="ru-RU"/>
        </w:rPr>
      </w:pPr>
    </w:p>
    <w:p w14:paraId="67558120" w14:textId="77777777" w:rsidR="000050E2" w:rsidRPr="000050E2" w:rsidRDefault="00627523" w:rsidP="000050E2">
      <w:pPr>
        <w:spacing w:after="0" w:line="240" w:lineRule="auto"/>
        <w:ind w:right="4"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 школе с</w:t>
      </w:r>
      <w:r w:rsidR="000050E2" w:rsidRPr="000050E2">
        <w:rPr>
          <w:rFonts w:ascii="Times New Roman" w:eastAsia="Calibri" w:hAnsi="Times New Roman" w:cs="Times New Roman"/>
          <w:sz w:val="24"/>
          <w:szCs w:val="24"/>
          <w:lang w:eastAsia="ru-RU"/>
        </w:rPr>
        <w:t>истематически проводятся дни здоровья, в рамках которых учащиеся получают теоретические знания по организации здорового образа жизни, участвуют в массовых спортивных мероприятиях.</w:t>
      </w:r>
    </w:p>
    <w:p w14:paraId="5647914C" w14:textId="77777777" w:rsidR="000050E2" w:rsidRPr="000050E2" w:rsidRDefault="000050E2" w:rsidP="000050E2">
      <w:pPr>
        <w:spacing w:after="0" w:line="240" w:lineRule="auto"/>
        <w:ind w:right="4" w:firstLine="567"/>
        <w:jc w:val="both"/>
        <w:rPr>
          <w:rFonts w:ascii="Times New Roman" w:eastAsia="Calibri" w:hAnsi="Times New Roman" w:cs="Times New Roman"/>
          <w:b/>
          <w:bCs/>
          <w:sz w:val="24"/>
          <w:szCs w:val="24"/>
          <w:lang w:eastAsia="ru-RU"/>
        </w:rPr>
      </w:pPr>
    </w:p>
    <w:p w14:paraId="129E074D" w14:textId="77777777" w:rsidR="000050E2" w:rsidRPr="000050E2" w:rsidRDefault="000050E2" w:rsidP="000050E2">
      <w:pPr>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 xml:space="preserve">6. Просветительская работа с родителями (законными представителями). </w:t>
      </w:r>
    </w:p>
    <w:p w14:paraId="538ABDA8"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14:paraId="0C9AC813" w14:textId="77777777"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организация просветительской работы среди родителей: проведение соответствующих лекций, семинаров, круглых столов и т. п.; </w:t>
      </w:r>
    </w:p>
    <w:p w14:paraId="28FA45EA" w14:textId="77777777"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привлечение родителей (законных представителей) к совместной деятельности по проведению оздоровительных мероприятий, спортивных соревнований </w:t>
      </w:r>
    </w:p>
    <w:p w14:paraId="2458E0A6" w14:textId="77777777"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мотивации у родителей на ведение здорового образа жизни в семье.</w:t>
      </w:r>
    </w:p>
    <w:p w14:paraId="00AF1474" w14:textId="77777777"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консультации администрации школы, классных руков</w:t>
      </w:r>
      <w:r w:rsidR="00AB0CD8">
        <w:rPr>
          <w:rFonts w:ascii="Times New Roman" w:eastAsia="Calibri" w:hAnsi="Times New Roman" w:cs="Times New Roman"/>
          <w:sz w:val="24"/>
          <w:szCs w:val="24"/>
          <w:lang w:eastAsia="ru-RU"/>
        </w:rPr>
        <w:t>одителей</w:t>
      </w:r>
      <w:r w:rsidRPr="000050E2">
        <w:rPr>
          <w:rFonts w:ascii="Times New Roman" w:eastAsia="Calibri" w:hAnsi="Times New Roman" w:cs="Times New Roman"/>
          <w:sz w:val="24"/>
          <w:szCs w:val="24"/>
          <w:lang w:eastAsia="ru-RU"/>
        </w:rPr>
        <w:t>, вопросам педагогической коррекции складывающихся отношений между детьми и взрослыми в отдельных семьях;</w:t>
      </w:r>
    </w:p>
    <w:p w14:paraId="57B058F1" w14:textId="77777777" w:rsidR="000050E2" w:rsidRPr="000050E2" w:rsidRDefault="000050E2" w:rsidP="000050E2">
      <w:pPr>
        <w:widowControl w:val="0"/>
        <w:numPr>
          <w:ilvl w:val="0"/>
          <w:numId w:val="6"/>
        </w:numPr>
        <w:tabs>
          <w:tab w:val="num" w:pos="0"/>
        </w:tabs>
        <w:autoSpaceDE w:val="0"/>
        <w:autoSpaceDN w:val="0"/>
        <w:adjustRightInd w:val="0"/>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w:t>
      </w:r>
    </w:p>
    <w:p w14:paraId="2350F53D" w14:textId="77777777" w:rsidR="000050E2" w:rsidRPr="000050E2" w:rsidRDefault="000050E2" w:rsidP="000050E2">
      <w:pPr>
        <w:spacing w:after="0" w:line="240" w:lineRule="auto"/>
        <w:ind w:right="4"/>
        <w:jc w:val="both"/>
        <w:rPr>
          <w:rFonts w:ascii="Times New Roman" w:eastAsia="Calibri" w:hAnsi="Times New Roman" w:cs="Times New Roman"/>
          <w:b/>
          <w:bCs/>
          <w:sz w:val="24"/>
          <w:szCs w:val="24"/>
          <w:lang w:eastAsia="ru-RU"/>
        </w:rPr>
      </w:pPr>
    </w:p>
    <w:p w14:paraId="73DCE260" w14:textId="77777777" w:rsidR="000050E2" w:rsidRPr="000050E2" w:rsidRDefault="000050E2" w:rsidP="000050E2">
      <w:pPr>
        <w:widowControl w:val="0"/>
        <w:numPr>
          <w:ilvl w:val="1"/>
          <w:numId w:val="23"/>
        </w:numPr>
        <w:autoSpaceDE w:val="0"/>
        <w:autoSpaceDN w:val="0"/>
        <w:adjustRightInd w:val="0"/>
        <w:spacing w:after="0" w:line="240" w:lineRule="auto"/>
        <w:ind w:right="4"/>
        <w:jc w:val="both"/>
        <w:rPr>
          <w:rFonts w:ascii="Times New Roman" w:eastAsia="Calibri" w:hAnsi="Times New Roman" w:cs="Times New Roman"/>
          <w:sz w:val="24"/>
          <w:szCs w:val="24"/>
          <w:lang w:eastAsia="ru-RU"/>
        </w:rPr>
      </w:pPr>
      <w:r w:rsidRPr="000050E2">
        <w:rPr>
          <w:rFonts w:ascii="Times New Roman" w:eastAsia="Calibri" w:hAnsi="Times New Roman" w:cs="Times New Roman"/>
          <w:b/>
          <w:bCs/>
          <w:sz w:val="24"/>
          <w:szCs w:val="24"/>
          <w:lang w:eastAsia="ru-RU"/>
        </w:rPr>
        <w:t>Критерии, показатели эффективности деятельности школы в части формирования здорового и безопасного образа жизни и экологической культуры учащихся.</w:t>
      </w:r>
    </w:p>
    <w:p w14:paraId="7BE56612" w14:textId="77777777" w:rsidR="000050E2" w:rsidRPr="000050E2" w:rsidRDefault="000050E2" w:rsidP="000050E2">
      <w:pPr>
        <w:spacing w:after="0" w:line="240" w:lineRule="auto"/>
        <w:ind w:right="4"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14:paraId="2A89C1A4" w14:textId="77777777" w:rsidR="000050E2" w:rsidRPr="000050E2" w:rsidRDefault="000050E2" w:rsidP="000050E2">
      <w:pPr>
        <w:widowControl w:val="0"/>
        <w:autoSpaceDE w:val="0"/>
        <w:autoSpaceDN w:val="0"/>
        <w:adjustRightInd w:val="0"/>
        <w:spacing w:after="0" w:line="240" w:lineRule="auto"/>
        <w:ind w:right="4"/>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Образцы мониторинговых таблиц</w:t>
      </w:r>
    </w:p>
    <w:p w14:paraId="01D68939"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Мониторинг организации горячего питания учащихся </w:t>
      </w:r>
      <w:r w:rsidR="004071F4">
        <w:rPr>
          <w:rFonts w:ascii="Times New Roman" w:eastAsia="Calibri" w:hAnsi="Times New Roman" w:cs="Times New Roman"/>
          <w:sz w:val="24"/>
          <w:szCs w:val="24"/>
          <w:lang w:eastAsia="ru-RU"/>
        </w:rPr>
        <w:t xml:space="preserve">в школьной столовой   в </w:t>
      </w:r>
      <w:r w:rsidRPr="000050E2">
        <w:rPr>
          <w:rFonts w:ascii="Times New Roman" w:eastAsia="Calibri" w:hAnsi="Times New Roman" w:cs="Times New Roman"/>
          <w:sz w:val="24"/>
          <w:szCs w:val="24"/>
          <w:lang w:eastAsia="ru-RU"/>
        </w:rPr>
        <w:t>20</w:t>
      </w:r>
      <w:r w:rsidR="004071F4">
        <w:rPr>
          <w:rFonts w:ascii="Times New Roman" w:eastAsia="Calibri" w:hAnsi="Times New Roman" w:cs="Times New Roman"/>
          <w:sz w:val="24"/>
          <w:szCs w:val="24"/>
          <w:lang w:eastAsia="ru-RU"/>
        </w:rPr>
        <w:t>17</w:t>
      </w:r>
      <w:r w:rsidRPr="000050E2">
        <w:rPr>
          <w:rFonts w:ascii="Times New Roman" w:eastAsia="Calibri" w:hAnsi="Times New Roman" w:cs="Times New Roman"/>
          <w:sz w:val="24"/>
          <w:szCs w:val="24"/>
          <w:lang w:eastAsia="ru-RU"/>
        </w:rPr>
        <w:t>г.</w:t>
      </w:r>
    </w:p>
    <w:p w14:paraId="1E5AFE9D"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
        <w:gridCol w:w="970"/>
        <w:gridCol w:w="1332"/>
        <w:gridCol w:w="1518"/>
        <w:gridCol w:w="1189"/>
        <w:gridCol w:w="1111"/>
        <w:gridCol w:w="1185"/>
        <w:gridCol w:w="1537"/>
      </w:tblGrid>
      <w:tr w:rsidR="000050E2" w:rsidRPr="000050E2" w14:paraId="1B0CA87A" w14:textId="77777777" w:rsidTr="00FE064D">
        <w:trPr>
          <w:trHeight w:val="323"/>
          <w:jc w:val="center"/>
        </w:trPr>
        <w:tc>
          <w:tcPr>
            <w:tcW w:w="1032" w:type="dxa"/>
            <w:vMerge w:val="restart"/>
          </w:tcPr>
          <w:p w14:paraId="23E69BA4"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rPr>
            </w:pPr>
          </w:p>
        </w:tc>
        <w:tc>
          <w:tcPr>
            <w:tcW w:w="970" w:type="dxa"/>
            <w:vMerge w:val="restart"/>
          </w:tcPr>
          <w:p w14:paraId="60ED9B7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rPr>
            </w:pPr>
            <w:r w:rsidRPr="000050E2">
              <w:rPr>
                <w:rFonts w:ascii="Times New Roman" w:eastAsia="Calibri" w:hAnsi="Times New Roman" w:cs="Times New Roman"/>
                <w:sz w:val="24"/>
                <w:szCs w:val="24"/>
              </w:rPr>
              <w:t>Кол-во уч-ся в классе</w:t>
            </w:r>
          </w:p>
        </w:tc>
        <w:tc>
          <w:tcPr>
            <w:tcW w:w="1332" w:type="dxa"/>
            <w:vMerge w:val="restart"/>
          </w:tcPr>
          <w:p w14:paraId="16715F73"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Всего охвачено питанием</w:t>
            </w:r>
          </w:p>
        </w:tc>
        <w:tc>
          <w:tcPr>
            <w:tcW w:w="6540" w:type="dxa"/>
            <w:gridSpan w:val="5"/>
          </w:tcPr>
          <w:p w14:paraId="16677BF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Из них</w:t>
            </w:r>
          </w:p>
        </w:tc>
      </w:tr>
      <w:tr w:rsidR="000050E2" w:rsidRPr="000050E2" w14:paraId="55D4D8B4" w14:textId="77777777" w:rsidTr="00FE064D">
        <w:trPr>
          <w:trHeight w:val="146"/>
          <w:jc w:val="center"/>
        </w:trPr>
        <w:tc>
          <w:tcPr>
            <w:tcW w:w="0" w:type="auto"/>
            <w:vMerge/>
            <w:vAlign w:val="center"/>
          </w:tcPr>
          <w:p w14:paraId="4FA804B2" w14:textId="77777777" w:rsidR="000050E2" w:rsidRPr="000050E2" w:rsidRDefault="000050E2" w:rsidP="000050E2">
            <w:pPr>
              <w:spacing w:after="0" w:line="240" w:lineRule="auto"/>
              <w:rPr>
                <w:rFonts w:ascii="Times New Roman" w:eastAsia="Calibri" w:hAnsi="Times New Roman" w:cs="Times New Roman"/>
                <w:sz w:val="24"/>
                <w:szCs w:val="24"/>
              </w:rPr>
            </w:pPr>
          </w:p>
        </w:tc>
        <w:tc>
          <w:tcPr>
            <w:tcW w:w="0" w:type="auto"/>
            <w:vMerge/>
            <w:vAlign w:val="center"/>
          </w:tcPr>
          <w:p w14:paraId="7BC8F93A" w14:textId="77777777" w:rsidR="000050E2" w:rsidRPr="000050E2" w:rsidRDefault="000050E2" w:rsidP="000050E2">
            <w:pPr>
              <w:spacing w:after="0" w:line="240" w:lineRule="auto"/>
              <w:rPr>
                <w:rFonts w:ascii="Times New Roman" w:eastAsia="Calibri" w:hAnsi="Times New Roman" w:cs="Times New Roman"/>
                <w:sz w:val="24"/>
                <w:szCs w:val="24"/>
              </w:rPr>
            </w:pPr>
          </w:p>
        </w:tc>
        <w:tc>
          <w:tcPr>
            <w:tcW w:w="0" w:type="auto"/>
            <w:vMerge/>
            <w:vAlign w:val="center"/>
          </w:tcPr>
          <w:p w14:paraId="680E1ABB" w14:textId="77777777" w:rsidR="000050E2" w:rsidRPr="000050E2" w:rsidRDefault="000050E2" w:rsidP="000050E2">
            <w:pPr>
              <w:spacing w:after="0" w:line="240" w:lineRule="auto"/>
              <w:rPr>
                <w:rFonts w:ascii="Times New Roman" w:eastAsia="Calibri" w:hAnsi="Times New Roman" w:cs="Times New Roman"/>
                <w:sz w:val="24"/>
                <w:szCs w:val="24"/>
                <w:lang w:val="en-US"/>
              </w:rPr>
            </w:pPr>
          </w:p>
        </w:tc>
        <w:tc>
          <w:tcPr>
            <w:tcW w:w="1518" w:type="dxa"/>
          </w:tcPr>
          <w:p w14:paraId="00247119"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завтраками</w:t>
            </w:r>
          </w:p>
        </w:tc>
        <w:tc>
          <w:tcPr>
            <w:tcW w:w="1189" w:type="dxa"/>
          </w:tcPr>
          <w:p w14:paraId="1113748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обедами</w:t>
            </w:r>
          </w:p>
        </w:tc>
        <w:tc>
          <w:tcPr>
            <w:tcW w:w="1111" w:type="dxa"/>
          </w:tcPr>
          <w:p w14:paraId="326AD5A2"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Завтрак +обед</w:t>
            </w:r>
          </w:p>
        </w:tc>
        <w:tc>
          <w:tcPr>
            <w:tcW w:w="1185" w:type="dxa"/>
          </w:tcPr>
          <w:p w14:paraId="4792879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выпечка</w:t>
            </w:r>
          </w:p>
        </w:tc>
        <w:tc>
          <w:tcPr>
            <w:tcW w:w="1537" w:type="dxa"/>
          </w:tcPr>
          <w:p w14:paraId="5B6892CE"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Бесплатное питание</w:t>
            </w:r>
          </w:p>
        </w:tc>
      </w:tr>
      <w:tr w:rsidR="000050E2" w:rsidRPr="000050E2" w14:paraId="6B7A58CF" w14:textId="77777777" w:rsidTr="00FE064D">
        <w:trPr>
          <w:trHeight w:val="1614"/>
          <w:jc w:val="center"/>
        </w:trPr>
        <w:tc>
          <w:tcPr>
            <w:tcW w:w="1032" w:type="dxa"/>
          </w:tcPr>
          <w:p w14:paraId="618A527F"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В том числе 1-4 классы</w:t>
            </w:r>
          </w:p>
        </w:tc>
        <w:tc>
          <w:tcPr>
            <w:tcW w:w="970" w:type="dxa"/>
          </w:tcPr>
          <w:p w14:paraId="128BBB90" w14:textId="77777777" w:rsidR="000050E2" w:rsidRPr="004071F4"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332" w:type="dxa"/>
          </w:tcPr>
          <w:p w14:paraId="15A74C98" w14:textId="77777777" w:rsidR="000050E2" w:rsidRPr="004071F4"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518" w:type="dxa"/>
          </w:tcPr>
          <w:p w14:paraId="4E322F6C" w14:textId="77777777" w:rsidR="000050E2" w:rsidRPr="004071F4"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189" w:type="dxa"/>
          </w:tcPr>
          <w:p w14:paraId="765211A8" w14:textId="77777777" w:rsidR="000050E2" w:rsidRPr="004071F4" w:rsidRDefault="004071F4"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11" w:type="dxa"/>
          </w:tcPr>
          <w:p w14:paraId="457C488D" w14:textId="77777777" w:rsidR="000050E2" w:rsidRPr="004071F4" w:rsidRDefault="004071F4"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85" w:type="dxa"/>
          </w:tcPr>
          <w:p w14:paraId="4BF82010" w14:textId="77777777" w:rsidR="000050E2" w:rsidRPr="004071F4" w:rsidRDefault="004071F4"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37" w:type="dxa"/>
            <w:vMerge w:val="restart"/>
          </w:tcPr>
          <w:p w14:paraId="08F2F3A9" w14:textId="77777777" w:rsidR="000050E2" w:rsidRPr="004071F4"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r>
      <w:tr w:rsidR="000050E2" w:rsidRPr="000050E2" w14:paraId="1D2A9F33" w14:textId="77777777" w:rsidTr="00FE064D">
        <w:trPr>
          <w:trHeight w:val="662"/>
          <w:jc w:val="center"/>
        </w:trPr>
        <w:tc>
          <w:tcPr>
            <w:tcW w:w="1032" w:type="dxa"/>
          </w:tcPr>
          <w:p w14:paraId="4FADE2CD"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0050E2">
              <w:rPr>
                <w:rFonts w:ascii="Times New Roman" w:eastAsia="Calibri" w:hAnsi="Times New Roman" w:cs="Times New Roman"/>
                <w:sz w:val="24"/>
                <w:szCs w:val="24"/>
                <w:lang w:val="en-US"/>
              </w:rPr>
              <w:t>Всего</w:t>
            </w:r>
          </w:p>
        </w:tc>
        <w:tc>
          <w:tcPr>
            <w:tcW w:w="970" w:type="dxa"/>
          </w:tcPr>
          <w:p w14:paraId="5CE2B800" w14:textId="77777777" w:rsidR="000050E2" w:rsidRPr="004302E3"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332" w:type="dxa"/>
          </w:tcPr>
          <w:p w14:paraId="00B9B690" w14:textId="77777777" w:rsidR="000050E2" w:rsidRPr="004302E3"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518" w:type="dxa"/>
          </w:tcPr>
          <w:p w14:paraId="6F9D6EA1" w14:textId="77777777" w:rsidR="000050E2" w:rsidRPr="004302E3" w:rsidRDefault="006052B0"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p>
        </w:tc>
        <w:tc>
          <w:tcPr>
            <w:tcW w:w="1189" w:type="dxa"/>
          </w:tcPr>
          <w:p w14:paraId="05A9F8CD" w14:textId="77777777" w:rsidR="000050E2" w:rsidRPr="004302E3" w:rsidRDefault="004302E3"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11" w:type="dxa"/>
          </w:tcPr>
          <w:p w14:paraId="64BA751C" w14:textId="77777777" w:rsidR="000050E2" w:rsidRPr="004302E3" w:rsidRDefault="004302E3"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85" w:type="dxa"/>
          </w:tcPr>
          <w:p w14:paraId="602BAC8E" w14:textId="77777777" w:rsidR="000050E2" w:rsidRPr="004302E3" w:rsidRDefault="004302E3" w:rsidP="000050E2">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0" w:type="auto"/>
            <w:vMerge/>
            <w:vAlign w:val="center"/>
          </w:tcPr>
          <w:p w14:paraId="0687A752" w14:textId="77777777" w:rsidR="000050E2" w:rsidRPr="000050E2" w:rsidRDefault="000050E2" w:rsidP="000050E2">
            <w:pPr>
              <w:spacing w:after="0" w:line="240" w:lineRule="auto"/>
              <w:rPr>
                <w:rFonts w:ascii="Times New Roman" w:eastAsia="Calibri" w:hAnsi="Times New Roman" w:cs="Times New Roman"/>
                <w:sz w:val="24"/>
                <w:szCs w:val="24"/>
                <w:lang w:val="en-US"/>
              </w:rPr>
            </w:pPr>
          </w:p>
        </w:tc>
      </w:tr>
    </w:tbl>
    <w:p w14:paraId="072A3A07"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7A00D17E" w14:textId="77777777" w:rsidR="000050E2" w:rsidRPr="000050E2" w:rsidRDefault="000050E2" w:rsidP="004302E3">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xml:space="preserve">                                          </w:t>
      </w:r>
    </w:p>
    <w:p w14:paraId="0C71BC66"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02553EA5"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1B50EC27"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0A804E18"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7740A27E"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05A6A953" w14:textId="77777777" w:rsidR="004302E3" w:rsidRDefault="004302E3"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65BA77D8" w14:textId="77777777" w:rsidR="006E67EE" w:rsidRDefault="006E67EE"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3D947721" w14:textId="77777777" w:rsidR="006052B0" w:rsidRDefault="006052B0"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03AB08C8" w14:textId="77777777" w:rsidR="006052B0" w:rsidRDefault="006052B0" w:rsidP="000050E2">
      <w:pPr>
        <w:widowControl w:val="0"/>
        <w:autoSpaceDE w:val="0"/>
        <w:autoSpaceDN w:val="0"/>
        <w:adjustRightInd w:val="0"/>
        <w:spacing w:after="0" w:line="240" w:lineRule="auto"/>
        <w:ind w:left="240" w:right="332"/>
        <w:jc w:val="center"/>
        <w:rPr>
          <w:rFonts w:ascii="Times New Roman" w:eastAsia="Calibri" w:hAnsi="Times New Roman" w:cs="Times New Roman"/>
          <w:b/>
          <w:sz w:val="24"/>
          <w:szCs w:val="24"/>
          <w:lang w:eastAsia="ru-RU"/>
        </w:rPr>
      </w:pPr>
    </w:p>
    <w:p w14:paraId="537C8153" w14:textId="77777777" w:rsidR="000050E2" w:rsidRPr="004302E3" w:rsidRDefault="000050E2" w:rsidP="004302E3">
      <w:pPr>
        <w:widowControl w:val="0"/>
        <w:autoSpaceDE w:val="0"/>
        <w:autoSpaceDN w:val="0"/>
        <w:adjustRightInd w:val="0"/>
        <w:spacing w:after="0" w:line="240" w:lineRule="auto"/>
        <w:ind w:right="332"/>
        <w:rPr>
          <w:rFonts w:ascii="Times New Roman" w:eastAsia="Calibri" w:hAnsi="Times New Roman" w:cs="Times New Roman"/>
          <w:b/>
          <w:sz w:val="24"/>
          <w:szCs w:val="24"/>
          <w:lang w:eastAsia="ru-RU"/>
        </w:rPr>
      </w:pPr>
      <w:r w:rsidRPr="000050E2">
        <w:rPr>
          <w:rFonts w:ascii="Times New Roman" w:eastAsia="@Arial Unicode MS" w:hAnsi="Times New Roman" w:cs="Times New Roman"/>
          <w:b/>
          <w:bCs/>
          <w:sz w:val="24"/>
          <w:szCs w:val="24"/>
          <w:lang w:eastAsia="ru-RU"/>
        </w:rPr>
        <w:lastRenderedPageBreak/>
        <w:t>7. Программа коррекционной работы</w:t>
      </w:r>
    </w:p>
    <w:p w14:paraId="6A7A2E7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Цель программы:</w:t>
      </w:r>
    </w:p>
    <w:p w14:paraId="6C562303"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1.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коррекция  недостатков в физическом и (или) психическом развитии обучающихся,  их социальная адаптация.</w:t>
      </w:r>
    </w:p>
    <w:p w14:paraId="3F8A0D5F"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2.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2E2FC2EA"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3.  Предоставление   вариативных форм  получения образования:</w:t>
      </w:r>
    </w:p>
    <w:p w14:paraId="795556D5"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в общеобразовательном классе;</w:t>
      </w:r>
    </w:p>
    <w:p w14:paraId="59F122B0"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 обучение по индивидуальной программе, с использованием надомной и (или) дистанционной формы обучения. </w:t>
      </w:r>
    </w:p>
    <w:p w14:paraId="12CC96C7"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4. Предоставление различных вариантов специального сопровождения детей с ограниченными возможностями здоровья.</w:t>
      </w:r>
    </w:p>
    <w:p w14:paraId="4DC105C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Задачи программы:</w:t>
      </w:r>
    </w:p>
    <w:p w14:paraId="01080AC0"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с трудностями адаптации, обусловленными ограниченными возможностями здоровья;</w:t>
      </w:r>
    </w:p>
    <w:p w14:paraId="2C911E99"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14:paraId="564FABEC"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14:paraId="498367F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14:paraId="513968F8" w14:textId="77777777" w:rsidR="000050E2" w:rsidRPr="000050E2" w:rsidRDefault="000050E2" w:rsidP="00AB275D">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w:t>
      </w:r>
      <w:r w:rsidR="00AB275D">
        <w:rPr>
          <w:rFonts w:ascii="Times New Roman" w:eastAsia="@Arial Unicode MS" w:hAnsi="Times New Roman" w:cs="Times New Roman"/>
          <w:sz w:val="24"/>
          <w:szCs w:val="24"/>
          <w:lang w:eastAsia="ru-RU"/>
        </w:rPr>
        <w:t>едико-педагогической комиссии);</w:t>
      </w:r>
    </w:p>
    <w:p w14:paraId="227CC8F0"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14:paraId="283566AC"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14:paraId="23B092E7"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sz w:val="24"/>
          <w:szCs w:val="24"/>
          <w:lang w:eastAsia="ru-RU"/>
        </w:rPr>
        <w:t>Принципы содержания программы</w:t>
      </w:r>
      <w:r w:rsidRPr="000050E2">
        <w:rPr>
          <w:rFonts w:ascii="Times New Roman" w:eastAsia="@Arial Unicode MS" w:hAnsi="Times New Roman" w:cs="Times New Roman"/>
          <w:sz w:val="24"/>
          <w:szCs w:val="24"/>
          <w:lang w:eastAsia="ru-RU"/>
        </w:rPr>
        <w:t>:</w:t>
      </w:r>
    </w:p>
    <w:p w14:paraId="48006728"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Соблюдение интересов ребёнка</w:t>
      </w:r>
      <w:r w:rsidRPr="000050E2">
        <w:rPr>
          <w:rFonts w:ascii="Times New Roman" w:eastAsia="@Arial Unicode MS" w:hAnsi="Times New Roman" w:cs="Times New Roman"/>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14:paraId="52824F0F"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Системность</w:t>
      </w:r>
      <w:r w:rsidRPr="000050E2">
        <w:rPr>
          <w:rFonts w:ascii="Times New Roman" w:eastAsia="@Arial Unicode MS" w:hAnsi="Times New Roman" w:cs="Times New Roman"/>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14:paraId="6C1FD102"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Непрерывность</w:t>
      </w:r>
      <w:r w:rsidRPr="000050E2">
        <w:rPr>
          <w:rFonts w:ascii="Times New Roman" w:eastAsia="@Arial Unicode MS"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14:paraId="1BA21C69"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 xml:space="preserve"> Вариативность</w:t>
      </w:r>
      <w:r w:rsidRPr="000050E2">
        <w:rPr>
          <w:rFonts w:ascii="Times New Roman" w:eastAsia="@Arial Unicode MS"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14:paraId="3528A42A"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w:t>
      </w:r>
      <w:r w:rsidRPr="000050E2">
        <w:rPr>
          <w:rFonts w:ascii="Times New Roman" w:eastAsia="@Arial Unicode MS" w:hAnsi="Times New Roman" w:cs="Times New Roman"/>
          <w:i/>
          <w:iCs/>
          <w:sz w:val="24"/>
          <w:szCs w:val="24"/>
          <w:lang w:eastAsia="ru-RU"/>
        </w:rPr>
        <w:t>Рекомендательный характер оказания помощи</w:t>
      </w:r>
      <w:r w:rsidRPr="000050E2">
        <w:rPr>
          <w:rFonts w:ascii="Times New Roman" w:eastAsia="@Arial Unicode MS" w:hAnsi="Times New Roman" w:cs="Times New Roman"/>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w:t>
      </w:r>
      <w:r w:rsidRPr="000050E2">
        <w:rPr>
          <w:rFonts w:ascii="Times New Roman" w:eastAsia="@Arial Unicode MS" w:hAnsi="Times New Roman" w:cs="Times New Roman"/>
          <w:sz w:val="24"/>
          <w:szCs w:val="24"/>
          <w:lang w:eastAsia="ru-RU"/>
        </w:rPr>
        <w:lastRenderedPageBreak/>
        <w:t>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14:paraId="732EA5B0"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Направления работы:</w:t>
      </w:r>
    </w:p>
    <w:p w14:paraId="5F97473F"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диагностическая работа,</w:t>
      </w:r>
      <w:r w:rsidRPr="000050E2">
        <w:rPr>
          <w:rFonts w:ascii="Times New Roman" w:eastAsia="@Arial Unicode MS" w:hAnsi="Times New Roman" w:cs="Times New Roman"/>
          <w:sz w:val="24"/>
          <w:szCs w:val="24"/>
          <w:lang w:eastAsia="ru-RU"/>
        </w:rPr>
        <w:t xml:space="preserve"> обеспечивающая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14:paraId="499534E5"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 xml:space="preserve">коррекционно-развивающая работа, </w:t>
      </w:r>
      <w:r w:rsidRPr="000050E2">
        <w:rPr>
          <w:rFonts w:ascii="Times New Roman" w:eastAsia="@Arial Unicode MS" w:hAnsi="Times New Roman" w:cs="Times New Roman"/>
          <w:sz w:val="24"/>
          <w:szCs w:val="24"/>
          <w:lang w:eastAsia="ru-RU"/>
        </w:rPr>
        <w:t xml:space="preserve"> обеспечивающая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14:paraId="7C1B1C70"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консультативная работа,</w:t>
      </w:r>
      <w:r w:rsidRPr="000050E2">
        <w:rPr>
          <w:rFonts w:ascii="Times New Roman" w:eastAsia="@Arial Unicode MS" w:hAnsi="Times New Roman" w:cs="Times New Roman"/>
          <w:sz w:val="24"/>
          <w:szCs w:val="24"/>
          <w:lang w:eastAsia="ru-RU"/>
        </w:rPr>
        <w:t xml:space="preserve"> обеспечивающая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14:paraId="371F006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xml:space="preserve">— </w:t>
      </w:r>
      <w:r w:rsidRPr="000050E2">
        <w:rPr>
          <w:rFonts w:ascii="Times New Roman" w:eastAsia="@Arial Unicode MS" w:hAnsi="Times New Roman" w:cs="Times New Roman"/>
          <w:i/>
          <w:iCs/>
          <w:sz w:val="24"/>
          <w:szCs w:val="24"/>
          <w:lang w:eastAsia="ru-RU"/>
        </w:rPr>
        <w:t>информационно-просветительская работа</w:t>
      </w:r>
      <w:r w:rsidRPr="000050E2">
        <w:rPr>
          <w:rFonts w:ascii="Times New Roman" w:eastAsia="@Arial Unicode MS" w:hAnsi="Times New Roman" w:cs="Times New Roman"/>
          <w:sz w:val="24"/>
          <w:szCs w:val="24"/>
          <w:lang w:eastAsia="ru-RU"/>
        </w:rPr>
        <w:t>, направленная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14:paraId="3B604CA9"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Характеристика содержания:</w:t>
      </w:r>
    </w:p>
    <w:p w14:paraId="7869BAE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Диагностическая работа:</w:t>
      </w:r>
    </w:p>
    <w:p w14:paraId="0B34CD2C"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своевременное выявление детей, нуждающихся в специализированной помощи;</w:t>
      </w:r>
    </w:p>
    <w:p w14:paraId="03AFD7F2"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ранняя (с первых дней пребывания ребёнка в Школе) диагностика отклонений в развитии и анализ причин трудностей адаптации;</w:t>
      </w:r>
    </w:p>
    <w:p w14:paraId="0BFC12E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14:paraId="606E7718"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14:paraId="08DBB6A1"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развития эмоционально-волевой сферы и личностных особенностей обучающихся;</w:t>
      </w:r>
    </w:p>
    <w:p w14:paraId="6FF9E8F8"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социальной ситуации развития и условий семейного воспитания ребёнка;</w:t>
      </w:r>
    </w:p>
    <w:p w14:paraId="616B71E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изучение адаптивных возможностей и уровня социализации ребёнка с ограниченными возможностями здоровья;</w:t>
      </w:r>
    </w:p>
    <w:p w14:paraId="71FE4013"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системный разносторонний контроль специалистов за уровнем и динамикой развития ребёнка;</w:t>
      </w:r>
    </w:p>
    <w:p w14:paraId="41ED14D5"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анализ успешности коррекционно-развивающей работы.</w:t>
      </w:r>
    </w:p>
    <w:p w14:paraId="3F451A01"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Коррекционно-развивающая работа:</w:t>
      </w:r>
    </w:p>
    <w:p w14:paraId="59035E0C"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14:paraId="713BC959"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14:paraId="1DA8571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14:paraId="5E22D012"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коррекция и развитие высших психических функций;</w:t>
      </w:r>
    </w:p>
    <w:p w14:paraId="789528E3"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развитие эмоционально-волевой и личностной сфер ребёнка и психокоррекция его </w:t>
      </w:r>
      <w:r w:rsidRPr="000050E2">
        <w:rPr>
          <w:rFonts w:ascii="Times New Roman" w:eastAsia="@Arial Unicode MS" w:hAnsi="Times New Roman" w:cs="Times New Roman"/>
          <w:sz w:val="24"/>
          <w:szCs w:val="24"/>
          <w:lang w:eastAsia="ru-RU"/>
        </w:rPr>
        <w:lastRenderedPageBreak/>
        <w:t>поведения;</w:t>
      </w:r>
    </w:p>
    <w:p w14:paraId="0D4E9151"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социальная защита ребёнка в случаях неблагоприятных условий жизни при психотравмирующих обстоятельствах.</w:t>
      </w:r>
    </w:p>
    <w:p w14:paraId="1A2985DA"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Консультативная работа:</w:t>
      </w:r>
    </w:p>
    <w:p w14:paraId="4600C33A"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14:paraId="264E6967"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14:paraId="292E6C63"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sz w:val="24"/>
          <w:szCs w:val="24"/>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14:paraId="7500CEE1"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Информационно-просветительская работа:</w:t>
      </w:r>
    </w:p>
    <w:p w14:paraId="3B0D816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использование различных форм просветительской деятельности (лекции, беседы, информационные стенды, печатные материалы), направленных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14:paraId="102B1DD3"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14:paraId="6123D85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Этапы реализации программы:</w:t>
      </w:r>
      <w:r w:rsidRPr="000050E2">
        <w:rPr>
          <w:rFonts w:ascii="Times New Roman" w:eastAsia="@Arial Unicode MS" w:hAnsi="Times New Roman" w:cs="Times New Roman"/>
          <w:sz w:val="24"/>
          <w:szCs w:val="24"/>
          <w:lang w:eastAsia="ru-RU"/>
        </w:rPr>
        <w:t xml:space="preserve"> </w:t>
      </w:r>
    </w:p>
    <w:p w14:paraId="372FF772"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sz w:val="24"/>
          <w:szCs w:val="24"/>
          <w:lang w:eastAsia="ru-RU"/>
        </w:rPr>
        <w:t xml:space="preserve">1. </w:t>
      </w:r>
      <w:r w:rsidRPr="000050E2">
        <w:rPr>
          <w:rFonts w:ascii="Times New Roman" w:eastAsia="Calibri" w:hAnsi="Times New Roman" w:cs="Times New Roman"/>
          <w:i/>
          <w:sz w:val="24"/>
          <w:szCs w:val="24"/>
          <w:lang w:eastAsia="ru-RU"/>
        </w:rPr>
        <w:t xml:space="preserve">Диагностика детей, нуждающихся в коррекционной работе </w:t>
      </w:r>
      <w:r w:rsidRPr="000050E2">
        <w:rPr>
          <w:rFonts w:ascii="Times New Roman" w:eastAsia="@Arial Unicode MS" w:hAnsi="Times New Roman" w:cs="Times New Roman"/>
          <w:sz w:val="24"/>
          <w:szCs w:val="24"/>
          <w:lang w:eastAsia="ru-RU"/>
        </w:rPr>
        <w:t xml:space="preserve">(информационно-аналитическая деятельность). </w:t>
      </w:r>
    </w:p>
    <w:p w14:paraId="4634A8D4"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1.1 Выявление детей с ограниченными возможностями здоровья, проживающих в микрорайоне школы.</w:t>
      </w:r>
    </w:p>
    <w:p w14:paraId="6D3DB3BD"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созданный  банк данных детей с ограниченными возможностями здоровья.</w:t>
      </w:r>
    </w:p>
    <w:p w14:paraId="73255AFC"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1.2. Уточнение детей «группы риска», нуждающихся в профилактике школьной неуспеваемости, школьной и социальной дезадаптации.</w:t>
      </w:r>
    </w:p>
    <w:p w14:paraId="7B20632A"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обновленные списки с учетом выбывших и вновь принятых детей.  </w:t>
      </w:r>
    </w:p>
    <w:p w14:paraId="24893892"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1.3. Определение особых потребностей предоставления образовательных услуг детям, нуждающимся в коррекции.</w:t>
      </w:r>
    </w:p>
    <w:p w14:paraId="3F4C0BAF"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6"/>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перечень потребностей для организации коррекционной работы.</w:t>
      </w:r>
    </w:p>
    <w:p w14:paraId="63691FD3" w14:textId="77777777" w:rsidR="000050E2" w:rsidRPr="000050E2" w:rsidRDefault="000050E2" w:rsidP="006052B0">
      <w:pPr>
        <w:widowControl w:val="0"/>
        <w:autoSpaceDE w:val="0"/>
        <w:autoSpaceDN w:val="0"/>
        <w:adjustRightInd w:val="0"/>
        <w:spacing w:after="0" w:line="240" w:lineRule="auto"/>
        <w:ind w:right="-136"/>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1.4. Формы  предоставления образовательных услуг с учетом образовательных потребностей де</w:t>
      </w:r>
      <w:r w:rsidR="006052B0">
        <w:rPr>
          <w:rFonts w:ascii="Times New Roman" w:eastAsia="Calibri" w:hAnsi="Times New Roman" w:cs="Times New Roman"/>
          <w:sz w:val="24"/>
          <w:szCs w:val="24"/>
          <w:lang w:eastAsia="ru-RU"/>
        </w:rPr>
        <w:t xml:space="preserve">тей.  </w:t>
      </w:r>
      <w:r w:rsidRPr="000050E2">
        <w:rPr>
          <w:rFonts w:ascii="Times New Roman" w:eastAsia="Calibri" w:hAnsi="Times New Roman" w:cs="Times New Roman"/>
          <w:sz w:val="24"/>
          <w:szCs w:val="24"/>
          <w:lang w:eastAsia="ru-RU"/>
        </w:rPr>
        <w:t xml:space="preserve"> Ожидаемые результаты: определение формы  получения образования каждым ребенком с учетом рекомендации ПМПК и ресурсов школы.</w:t>
      </w:r>
    </w:p>
    <w:p w14:paraId="52F6C708" w14:textId="77777777" w:rsidR="000050E2" w:rsidRPr="000050E2" w:rsidRDefault="000050E2" w:rsidP="000050E2">
      <w:pPr>
        <w:widowControl w:val="0"/>
        <w:autoSpaceDE w:val="0"/>
        <w:autoSpaceDN w:val="0"/>
        <w:adjustRightInd w:val="0"/>
        <w:spacing w:after="0" w:line="240" w:lineRule="auto"/>
        <w:ind w:right="-136"/>
        <w:jc w:val="both"/>
        <w:rPr>
          <w:rFonts w:ascii="Times New Roman" w:eastAsia="@Arial Unicode MS" w:hAnsi="Times New Roman" w:cs="Times New Roman"/>
          <w:i/>
          <w:sz w:val="24"/>
          <w:szCs w:val="24"/>
          <w:lang w:eastAsia="ru-RU"/>
        </w:rPr>
      </w:pPr>
      <w:r w:rsidRPr="000050E2">
        <w:rPr>
          <w:rFonts w:ascii="Times New Roman" w:eastAsia="Calibri" w:hAnsi="Times New Roman" w:cs="Times New Roman"/>
          <w:sz w:val="24"/>
          <w:szCs w:val="24"/>
          <w:lang w:eastAsia="ru-RU"/>
        </w:rPr>
        <w:t xml:space="preserve">2. </w:t>
      </w:r>
      <w:r w:rsidRPr="000050E2">
        <w:rPr>
          <w:rFonts w:ascii="Times New Roman" w:eastAsia="Calibri" w:hAnsi="Times New Roman" w:cs="Times New Roman"/>
          <w:i/>
          <w:sz w:val="24"/>
          <w:szCs w:val="24"/>
          <w:lang w:eastAsia="ru-RU"/>
        </w:rPr>
        <w:t xml:space="preserve"> Деятельность  по освоению основной образовательной программы и обеспечению коррекции недостатков в физическом и (или) психическом развитии </w:t>
      </w:r>
      <w:r w:rsidRPr="000050E2">
        <w:rPr>
          <w:rFonts w:ascii="Times New Roman" w:eastAsia="@Arial Unicode MS" w:hAnsi="Times New Roman" w:cs="Times New Roman"/>
          <w:i/>
          <w:sz w:val="24"/>
          <w:szCs w:val="24"/>
          <w:lang w:eastAsia="ru-RU"/>
        </w:rPr>
        <w:t xml:space="preserve">(организационно-исполнительская деятельность). </w:t>
      </w:r>
    </w:p>
    <w:p w14:paraId="603E4E87"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sz w:val="24"/>
          <w:szCs w:val="24"/>
          <w:lang w:eastAsia="ru-RU"/>
        </w:rPr>
        <w:t>2.1</w:t>
      </w:r>
      <w:r w:rsidRPr="000050E2">
        <w:rPr>
          <w:rFonts w:ascii="Times New Roman" w:eastAsia="Calibri" w:hAnsi="Times New Roman" w:cs="Times New Roman"/>
          <w:sz w:val="24"/>
          <w:szCs w:val="24"/>
          <w:lang w:eastAsia="ru-RU"/>
        </w:rPr>
        <w:t xml:space="preserve"> Психолого-медико-педагогическое сопровождение.</w:t>
      </w:r>
    </w:p>
    <w:p w14:paraId="51577BF7"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деятельность участников образовательного процесса по оказанию психолого-медико-педагогической  помощи в соответствии с рекомендациями ПМПК школы с учетом особенностей психического и физического развития, индивидуальных возможностей детей. </w:t>
      </w:r>
    </w:p>
    <w:p w14:paraId="243B944A"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2.2 Обеспечение возможности образования и воспитания по дополнительным программам и получения дополнительных образовательных   услуг.</w:t>
      </w:r>
    </w:p>
    <w:p w14:paraId="1CB4A165"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Ожидаемые результаты: организация образовательного процесса по  разработанным  и утвержденным  индивидуальным  программам   с учетом специфики образовательных потребностей ребенка.</w:t>
      </w:r>
    </w:p>
    <w:p w14:paraId="58A0503E"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2.3 Реализация системы мер по социальной адаптации детей с ОВЗ.</w:t>
      </w:r>
    </w:p>
    <w:p w14:paraId="19334F57"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Ожидаемые результаты: проведение мероприятий   участниками образовательного процесса по включению детей с  особыми образовательными потребностями  в общешкольную  воспитывающую среду.</w:t>
      </w:r>
    </w:p>
    <w:p w14:paraId="607776E6"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2.4 Оказание консультативной и методической помощи родителям по медицинским, социальным и правовым вопросам.</w:t>
      </w:r>
    </w:p>
    <w:p w14:paraId="62193B88"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Ожидаемые результаты: подготовка рекомендаций родителям, проведение консультаций по медицинским, социальным и правовым вопросам.                                                                                  </w:t>
      </w:r>
    </w:p>
    <w:p w14:paraId="7D0DB269"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3. Диагностика коррекционно-развивающей образовательной среды </w:t>
      </w:r>
      <w:r w:rsidRPr="000050E2">
        <w:rPr>
          <w:rFonts w:ascii="Times New Roman" w:eastAsia="@Arial Unicode MS" w:hAnsi="Times New Roman" w:cs="Times New Roman"/>
          <w:sz w:val="24"/>
          <w:szCs w:val="24"/>
          <w:lang w:eastAsia="ru-RU"/>
        </w:rPr>
        <w:t xml:space="preserve">(контрольно-диагностическая деятельность).                                                                                                                  Ожидаемый результат: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14:paraId="11825677"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Arial Unicode MS" w:hAnsi="Times New Roman" w:cs="Times New Roman"/>
          <w:i/>
          <w:iCs/>
          <w:sz w:val="24"/>
          <w:szCs w:val="24"/>
          <w:lang w:eastAsia="ru-RU"/>
        </w:rPr>
        <w:t>4.  Регуляция и корректировка</w:t>
      </w:r>
      <w:r w:rsidRPr="000050E2">
        <w:rPr>
          <w:rFonts w:ascii="Times New Roman" w:eastAsia="@Arial Unicode MS" w:hAnsi="Times New Roman" w:cs="Times New Roman"/>
          <w:sz w:val="24"/>
          <w:szCs w:val="24"/>
          <w:lang w:eastAsia="ru-RU"/>
        </w:rPr>
        <w:t xml:space="preserve"> коррекционной работы (регулятивно-корректировочная деятельность).                                                                                                                                        Ожидаемый результат: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503BD17F" w14:textId="77777777"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b/>
          <w:bCs/>
          <w:sz w:val="24"/>
          <w:szCs w:val="24"/>
          <w:lang w:eastAsia="ru-RU"/>
        </w:rPr>
        <w:t>Механизм реализации программы</w:t>
      </w:r>
    </w:p>
    <w:p w14:paraId="21E0CCC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i/>
          <w:iCs/>
          <w:sz w:val="24"/>
          <w:szCs w:val="24"/>
          <w:lang w:eastAsia="ru-RU"/>
        </w:rPr>
        <w:t xml:space="preserve">1. Взаимодействие специалистов  школы </w:t>
      </w:r>
      <w:r w:rsidR="00D808A4">
        <w:rPr>
          <w:rFonts w:ascii="Times New Roman" w:eastAsia="@Arial Unicode MS" w:hAnsi="Times New Roman" w:cs="Times New Roman"/>
          <w:i/>
          <w:iCs/>
          <w:sz w:val="24"/>
          <w:szCs w:val="24"/>
          <w:lang w:eastAsia="ru-RU"/>
        </w:rPr>
        <w:t>(педагогов,</w:t>
      </w:r>
      <w:r w:rsidRPr="000050E2">
        <w:rPr>
          <w:rFonts w:ascii="Times New Roman" w:eastAsia="@Arial Unicode MS" w:hAnsi="Times New Roman" w:cs="Times New Roman"/>
          <w:i/>
          <w:iCs/>
          <w:sz w:val="24"/>
          <w:szCs w:val="24"/>
          <w:lang w:eastAsia="ru-RU"/>
        </w:rPr>
        <w:t xml:space="preserve"> медицинских работников)</w:t>
      </w:r>
      <w:r w:rsidRPr="000050E2">
        <w:rPr>
          <w:rFonts w:ascii="Times New Roman" w:eastAsia="@Arial Unicode MS" w:hAnsi="Times New Roman" w:cs="Times New Roman"/>
          <w:sz w:val="24"/>
          <w:szCs w:val="24"/>
          <w:lang w:eastAsia="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14:paraId="481DC23E"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комплексное  определение и решение проблем ребёнка, предоставлении ему квалифицированной помощи специалистов разного профиля;</w:t>
      </w:r>
    </w:p>
    <w:p w14:paraId="38B1A256"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многоаспектный анализ личностного и познавательного развития ребёнка;</w:t>
      </w:r>
    </w:p>
    <w:p w14:paraId="11AD809B"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14:paraId="482B7919"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xml:space="preserve">2.   </w:t>
      </w:r>
      <w:r w:rsidRPr="000050E2">
        <w:rPr>
          <w:rFonts w:ascii="Times New Roman" w:eastAsia="@Arial Unicode MS" w:hAnsi="Times New Roman" w:cs="Times New Roman"/>
          <w:i/>
          <w:iCs/>
          <w:sz w:val="24"/>
          <w:szCs w:val="24"/>
          <w:lang w:eastAsia="ru-RU"/>
        </w:rPr>
        <w:t>Социальное</w:t>
      </w:r>
      <w:r w:rsidRPr="000050E2">
        <w:rPr>
          <w:rFonts w:ascii="Times New Roman" w:eastAsia="@Arial Unicode MS" w:hAnsi="Times New Roman" w:cs="Times New Roman"/>
          <w:sz w:val="24"/>
          <w:szCs w:val="24"/>
          <w:lang w:eastAsia="ru-RU"/>
        </w:rPr>
        <w:t xml:space="preserve"> партнёрство, включающее:</w:t>
      </w:r>
    </w:p>
    <w:p w14:paraId="46D1962A"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sz w:val="24"/>
          <w:szCs w:val="24"/>
          <w:lang w:eastAsia="ru-RU"/>
        </w:rPr>
      </w:pPr>
      <w:r w:rsidRPr="000050E2">
        <w:rPr>
          <w:rFonts w:ascii="Times New Roman" w:eastAsia="@Arial Unicode MS"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14:paraId="717A9A2D" w14:textId="77777777" w:rsidR="000050E2" w:rsidRPr="000050E2" w:rsidRDefault="000050E2" w:rsidP="000050E2">
      <w:pPr>
        <w:widowControl w:val="0"/>
        <w:tabs>
          <w:tab w:val="left" w:leader="dot" w:pos="624"/>
        </w:tabs>
        <w:autoSpaceDE w:val="0"/>
        <w:autoSpaceDN w:val="0"/>
        <w:adjustRightInd w:val="0"/>
        <w:spacing w:after="0" w:line="240" w:lineRule="auto"/>
        <w:ind w:right="-138" w:firstLine="567"/>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sz w:val="24"/>
          <w:szCs w:val="24"/>
          <w:lang w:eastAsia="ru-RU"/>
        </w:rPr>
        <w:t>— сотрудничество с родительской общественностью.</w:t>
      </w:r>
    </w:p>
    <w:p w14:paraId="0779B726" w14:textId="77777777" w:rsidR="000050E2" w:rsidRPr="000050E2" w:rsidRDefault="000050E2" w:rsidP="000050E2">
      <w:pPr>
        <w:widowControl w:val="0"/>
        <w:tabs>
          <w:tab w:val="left" w:leader="dot" w:pos="624"/>
        </w:tabs>
        <w:autoSpaceDE w:val="0"/>
        <w:autoSpaceDN w:val="0"/>
        <w:adjustRightInd w:val="0"/>
        <w:spacing w:after="0" w:line="240" w:lineRule="auto"/>
        <w:ind w:right="-138"/>
        <w:jc w:val="both"/>
        <w:rPr>
          <w:rFonts w:ascii="Times New Roman" w:eastAsia="@Arial Unicode MS" w:hAnsi="Times New Roman" w:cs="Times New Roman"/>
          <w:i/>
          <w:iCs/>
          <w:sz w:val="24"/>
          <w:szCs w:val="24"/>
          <w:lang w:eastAsia="ru-RU"/>
        </w:rPr>
      </w:pPr>
      <w:r w:rsidRPr="000050E2">
        <w:rPr>
          <w:rFonts w:ascii="Times New Roman" w:eastAsia="@Arial Unicode MS" w:hAnsi="Times New Roman" w:cs="Times New Roman"/>
          <w:b/>
          <w:bCs/>
          <w:sz w:val="24"/>
          <w:szCs w:val="24"/>
          <w:lang w:eastAsia="ru-RU"/>
        </w:rPr>
        <w:t>Требования к условиям реализации программы</w:t>
      </w:r>
    </w:p>
    <w:p w14:paraId="6373D796"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Нормативно-правовые условия:</w:t>
      </w:r>
    </w:p>
    <w:p w14:paraId="6E228AD4"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1. Разработать и утвердить Положение о психолого-медико-педагогическом консилиуме школы. </w:t>
      </w:r>
    </w:p>
    <w:p w14:paraId="3E34D217"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Материально-технические условия:</w:t>
      </w:r>
    </w:p>
    <w:p w14:paraId="0B6C8590" w14:textId="77777777" w:rsidR="000050E2" w:rsidRPr="000050E2" w:rsidRDefault="00F50186"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0050E2" w:rsidRPr="000050E2">
        <w:rPr>
          <w:rFonts w:ascii="Times New Roman" w:eastAsia="Calibri" w:hAnsi="Times New Roman" w:cs="Times New Roman"/>
          <w:sz w:val="24"/>
          <w:szCs w:val="24"/>
          <w:lang w:eastAsia="ru-RU"/>
        </w:rPr>
        <w:t xml:space="preserve">. Установить пандусы и  подъемники для беспрепятственного доступа в здание </w:t>
      </w:r>
      <w:r w:rsidR="000050E2" w:rsidRPr="000050E2">
        <w:rPr>
          <w:rFonts w:ascii="Times New Roman" w:eastAsia="Calibri" w:hAnsi="Times New Roman" w:cs="Times New Roman"/>
          <w:sz w:val="24"/>
          <w:szCs w:val="24"/>
          <w:lang w:eastAsia="ru-RU"/>
        </w:rPr>
        <w:tab/>
        <w:t>школы и её помещения.</w:t>
      </w:r>
    </w:p>
    <w:p w14:paraId="5D4CAA8B"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Кадровые условия:</w:t>
      </w:r>
    </w:p>
    <w:p w14:paraId="61379067" w14:textId="77777777" w:rsidR="000050E2" w:rsidRPr="000050E2" w:rsidRDefault="00661599"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sidR="000050E2" w:rsidRPr="000050E2">
        <w:rPr>
          <w:rFonts w:ascii="Times New Roman" w:eastAsia="Calibri" w:hAnsi="Times New Roman" w:cs="Times New Roman"/>
          <w:sz w:val="24"/>
          <w:szCs w:val="24"/>
          <w:lang w:eastAsia="ru-RU"/>
        </w:rPr>
        <w:t xml:space="preserve"> Организовать подготовку, переподготовку и повышение квалификации </w:t>
      </w:r>
      <w:r w:rsidR="000050E2" w:rsidRPr="000050E2">
        <w:rPr>
          <w:rFonts w:ascii="Times New Roman" w:eastAsia="Calibri" w:hAnsi="Times New Roman" w:cs="Times New Roman"/>
          <w:sz w:val="24"/>
          <w:szCs w:val="24"/>
          <w:lang w:eastAsia="ru-RU"/>
        </w:rPr>
        <w:tab/>
        <w:t>педагогов, занимающихся решением вопросов образования детей с особыми образовательными потребностями.</w:t>
      </w:r>
    </w:p>
    <w:p w14:paraId="2BABAD90" w14:textId="77777777" w:rsidR="000050E2" w:rsidRPr="000050E2" w:rsidRDefault="00EA4B85"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0050E2" w:rsidRPr="000050E2">
        <w:rPr>
          <w:rFonts w:ascii="Times New Roman" w:eastAsia="Calibri" w:hAnsi="Times New Roman" w:cs="Times New Roman"/>
          <w:sz w:val="24"/>
          <w:szCs w:val="24"/>
          <w:lang w:eastAsia="ru-RU"/>
        </w:rPr>
        <w:t xml:space="preserve">. Рассмотреть вопрос о возможности  введения ставки педагога, </w:t>
      </w:r>
      <w:r w:rsidR="000050E2" w:rsidRPr="000050E2">
        <w:rPr>
          <w:rFonts w:ascii="Times New Roman" w:eastAsia="Calibri" w:hAnsi="Times New Roman" w:cs="Times New Roman"/>
          <w:sz w:val="24"/>
          <w:szCs w:val="24"/>
          <w:lang w:eastAsia="ru-RU"/>
        </w:rPr>
        <w:tab/>
        <w:t xml:space="preserve">сопровождающего ребенка – инвалида,    (по </w:t>
      </w:r>
      <w:r w:rsidR="000050E2" w:rsidRPr="000050E2">
        <w:rPr>
          <w:rFonts w:ascii="Times New Roman" w:eastAsia="Calibri" w:hAnsi="Times New Roman" w:cs="Times New Roman"/>
          <w:sz w:val="24"/>
          <w:szCs w:val="24"/>
          <w:lang w:eastAsia="ru-RU"/>
        </w:rPr>
        <w:tab/>
        <w:t xml:space="preserve">возможности </w:t>
      </w:r>
      <w:r w:rsidR="000050E2" w:rsidRPr="000050E2">
        <w:rPr>
          <w:rFonts w:ascii="Times New Roman" w:eastAsia="Calibri" w:hAnsi="Times New Roman" w:cs="Times New Roman"/>
          <w:sz w:val="24"/>
          <w:szCs w:val="24"/>
          <w:lang w:eastAsia="ru-RU"/>
        </w:rPr>
        <w:tab/>
        <w:t>и необходимости).</w:t>
      </w:r>
    </w:p>
    <w:p w14:paraId="742E4799"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Финансовые условия:</w:t>
      </w:r>
    </w:p>
    <w:p w14:paraId="2E7DB411"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Разработать и утвердить смету расходов на установку пандусов и подъемников для обеспечения беспрепятственного доступа в здание школы и её помещения.</w:t>
      </w:r>
    </w:p>
    <w:p w14:paraId="2771B0D7"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Изыскать дополнительные средства на установку пандусов и подъемников, оборудования мест общего пользования.</w:t>
      </w:r>
    </w:p>
    <w:p w14:paraId="4F99F894"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Изыскать дополнительные средства на приобретение специальных учебников, учебных пособий, дидактических материалов, в том числе цифровых образовательных ресурсов.</w:t>
      </w:r>
    </w:p>
    <w:p w14:paraId="60E222C0"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i/>
          <w:sz w:val="24"/>
          <w:szCs w:val="24"/>
          <w:lang w:eastAsia="ru-RU"/>
        </w:rPr>
        <w:t>Программно-методические условия:</w:t>
      </w:r>
      <w:r w:rsidRPr="000050E2">
        <w:rPr>
          <w:rFonts w:ascii="Times New Roman" w:eastAsia="Calibri" w:hAnsi="Times New Roman" w:cs="Times New Roman"/>
          <w:sz w:val="24"/>
          <w:szCs w:val="24"/>
          <w:lang w:eastAsia="ru-RU"/>
        </w:rPr>
        <w:t xml:space="preserve"> </w:t>
      </w:r>
    </w:p>
    <w:p w14:paraId="5E5C098C"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1. Разработать и использовать индивидуальные планы коррекционных мероприятий с учетом специфики заболеваний детей и их потребностей.</w:t>
      </w:r>
    </w:p>
    <w:p w14:paraId="0BE72BFC"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Разработать и  использовать специальные программы по предметам или адаптировать имеющиеся программы, позволяющие освоить образовательную программу.</w:t>
      </w:r>
    </w:p>
    <w:p w14:paraId="3E8F1A25"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3. Использовать или приобрести (при необходимости: в случаях обучения детей с выраженными нарушениями психического и (или) физического развития по индивидуальному учебному плану) специальные учебники, учебные пособия, дидактические материалы для специальных коррекционных учебных заведений, в том числе цифровые образовательные  ресурсы.</w:t>
      </w:r>
    </w:p>
    <w:p w14:paraId="12EACEBE"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b/>
          <w:sz w:val="24"/>
          <w:szCs w:val="24"/>
          <w:lang w:eastAsia="ru-RU"/>
        </w:rPr>
      </w:pPr>
      <w:r w:rsidRPr="000050E2">
        <w:rPr>
          <w:rFonts w:ascii="Times New Roman" w:eastAsia="Calibri" w:hAnsi="Times New Roman" w:cs="Times New Roman"/>
          <w:sz w:val="24"/>
          <w:szCs w:val="24"/>
          <w:lang w:eastAsia="ru-RU"/>
        </w:rPr>
        <w:t>4. Разработать и реализовать план мероприятий по социализации детей с ОВЗ, способствующих вовлечению в общешкольную воспитывающую среду.</w:t>
      </w:r>
    </w:p>
    <w:p w14:paraId="550A0592"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Мотивационные условия:</w:t>
      </w:r>
    </w:p>
    <w:p w14:paraId="7C8494DE"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Выявить заинтересованность (сопротивление) педагогов в организации коррекционной работы с детьми, имеющими особые образовательные потребности.</w:t>
      </w:r>
    </w:p>
    <w:p w14:paraId="054FF8E5"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2.  Предусмотреть использование фонда оплаты труда  для  педагогов, работающих с детьми,  имеющими особые образовательные потребн</w:t>
      </w:r>
      <w:r w:rsidR="005D37EA">
        <w:rPr>
          <w:rFonts w:ascii="Times New Roman" w:eastAsia="Calibri" w:hAnsi="Times New Roman" w:cs="Times New Roman"/>
          <w:sz w:val="24"/>
          <w:szCs w:val="24"/>
          <w:lang w:eastAsia="ru-RU"/>
        </w:rPr>
        <w:t>ости  (</w:t>
      </w:r>
      <w:r w:rsidRPr="000050E2">
        <w:rPr>
          <w:rFonts w:ascii="Times New Roman" w:eastAsia="Calibri" w:hAnsi="Times New Roman" w:cs="Times New Roman"/>
          <w:sz w:val="24"/>
          <w:szCs w:val="24"/>
          <w:lang w:eastAsia="ru-RU"/>
        </w:rPr>
        <w:t xml:space="preserve"> выплаты стимулирующего характера).</w:t>
      </w:r>
    </w:p>
    <w:p w14:paraId="680C2090"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i/>
          <w:sz w:val="24"/>
          <w:szCs w:val="24"/>
          <w:lang w:eastAsia="ru-RU"/>
        </w:rPr>
      </w:pPr>
      <w:r w:rsidRPr="000050E2">
        <w:rPr>
          <w:rFonts w:ascii="Times New Roman" w:eastAsia="Calibri" w:hAnsi="Times New Roman" w:cs="Times New Roman"/>
          <w:i/>
          <w:sz w:val="24"/>
          <w:szCs w:val="24"/>
          <w:lang w:eastAsia="ru-RU"/>
        </w:rPr>
        <w:t>Психолого-педагогическое условия:</w:t>
      </w:r>
    </w:p>
    <w:p w14:paraId="344A1712" w14:textId="77777777" w:rsidR="000050E2" w:rsidRPr="000050E2" w:rsidRDefault="000050E2" w:rsidP="000050E2">
      <w:pPr>
        <w:widowControl w:val="0"/>
        <w:tabs>
          <w:tab w:val="left" w:pos="720"/>
          <w:tab w:val="left" w:pos="900"/>
          <w:tab w:val="left" w:pos="1260"/>
        </w:tabs>
        <w:autoSpaceDE w:val="0"/>
        <w:autoSpaceDN w:val="0"/>
        <w:adjustRightInd w:val="0"/>
        <w:spacing w:after="0" w:line="240" w:lineRule="auto"/>
        <w:ind w:right="-138"/>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 Создать психолого-медико-педагогический консилиум школы.</w:t>
      </w:r>
    </w:p>
    <w:p w14:paraId="1963D074" w14:textId="77777777" w:rsidR="000050E2" w:rsidRPr="000050E2" w:rsidRDefault="000050E2" w:rsidP="000050E2">
      <w:pPr>
        <w:widowControl w:val="0"/>
        <w:autoSpaceDE w:val="0"/>
        <w:autoSpaceDN w:val="0"/>
        <w:adjustRightInd w:val="0"/>
        <w:spacing w:after="0" w:line="240" w:lineRule="auto"/>
        <w:ind w:right="-13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2.  Выстроить  </w:t>
      </w:r>
      <w:r w:rsidRPr="000050E2">
        <w:rPr>
          <w:rFonts w:ascii="Times New Roman" w:eastAsia="Calibri" w:hAnsi="Times New Roman" w:cs="Times New Roman"/>
          <w:iCs/>
          <w:sz w:val="24"/>
          <w:szCs w:val="24"/>
          <w:lang w:eastAsia="ru-RU"/>
        </w:rPr>
        <w:t>взаимодействие специалистов различного профиля школы</w:t>
      </w:r>
      <w:r w:rsidRPr="000050E2">
        <w:rPr>
          <w:rFonts w:ascii="Times New Roman" w:eastAsia="Calibri" w:hAnsi="Times New Roman" w:cs="Times New Roman"/>
          <w:sz w:val="24"/>
          <w:szCs w:val="24"/>
          <w:lang w:eastAsia="ru-RU"/>
        </w:rPr>
        <w:t xml:space="preserve">, обеспечивающее системное сопровождение детей с особыми образовательными потребностями.   </w:t>
      </w:r>
    </w:p>
    <w:p w14:paraId="2540AD7C" w14:textId="77777777" w:rsidR="005D37EA" w:rsidRDefault="005D37EA" w:rsidP="000050E2">
      <w:pPr>
        <w:tabs>
          <w:tab w:val="left" w:leader="dot" w:pos="624"/>
        </w:tabs>
        <w:spacing w:after="0" w:line="240" w:lineRule="auto"/>
        <w:ind w:right="-846"/>
        <w:contextualSpacing/>
        <w:jc w:val="both"/>
        <w:rPr>
          <w:rFonts w:ascii="Times New Roman" w:eastAsia="Calibri" w:hAnsi="Times New Roman" w:cs="Times New Roman"/>
          <w:sz w:val="24"/>
          <w:szCs w:val="24"/>
          <w:lang w:eastAsia="ru-RU"/>
        </w:rPr>
      </w:pPr>
    </w:p>
    <w:p w14:paraId="3D4C427E" w14:textId="77777777" w:rsidR="000050E2" w:rsidRPr="000050E2" w:rsidRDefault="005D37EA" w:rsidP="000050E2">
      <w:pPr>
        <w:tabs>
          <w:tab w:val="left" w:leader="dot" w:pos="624"/>
        </w:tabs>
        <w:spacing w:after="0" w:line="240" w:lineRule="auto"/>
        <w:ind w:right="-846"/>
        <w:contextualSpacing/>
        <w:jc w:val="both"/>
        <w:rPr>
          <w:rFonts w:ascii="Times New Roman" w:eastAsia="@Arial Unicode MS" w:hAnsi="Times New Roman" w:cs="Times New Roman"/>
          <w:b/>
          <w:caps/>
          <w:sz w:val="24"/>
          <w:szCs w:val="24"/>
        </w:rPr>
      </w:pPr>
      <w:r>
        <w:rPr>
          <w:rFonts w:ascii="Times New Roman" w:eastAsia="Calibri" w:hAnsi="Times New Roman" w:cs="Times New Roman"/>
          <w:sz w:val="24"/>
          <w:szCs w:val="24"/>
          <w:lang w:eastAsia="ru-RU"/>
        </w:rPr>
        <w:t xml:space="preserve"> </w:t>
      </w:r>
      <w:r w:rsidR="000050E2" w:rsidRPr="000050E2">
        <w:rPr>
          <w:rFonts w:ascii="Times New Roman" w:eastAsia="@Arial Unicode MS" w:hAnsi="Times New Roman" w:cs="Times New Roman"/>
          <w:b/>
          <w:caps/>
          <w:sz w:val="24"/>
          <w:szCs w:val="24"/>
        </w:rPr>
        <w:t>Организационный раздел</w:t>
      </w:r>
    </w:p>
    <w:p w14:paraId="319FAA73" w14:textId="77777777" w:rsidR="000050E2" w:rsidRPr="000050E2" w:rsidRDefault="000050E2" w:rsidP="000050E2">
      <w:pPr>
        <w:widowControl w:val="0"/>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p>
    <w:p w14:paraId="555ACCFA" w14:textId="77777777" w:rsidR="000050E2" w:rsidRPr="000050E2" w:rsidRDefault="000050E2" w:rsidP="000050E2">
      <w:pPr>
        <w:widowControl w:val="0"/>
        <w:numPr>
          <w:ilvl w:val="0"/>
          <w:numId w:val="38"/>
        </w:numPr>
        <w:autoSpaceDE w:val="0"/>
        <w:autoSpaceDN w:val="0"/>
        <w:adjustRightInd w:val="0"/>
        <w:spacing w:after="0" w:line="240" w:lineRule="auto"/>
        <w:ind w:right="-846"/>
        <w:jc w:val="both"/>
        <w:rPr>
          <w:rFonts w:ascii="Times New Roman" w:eastAsia="@Arial Unicode MS" w:hAnsi="Times New Roman" w:cs="Times New Roman"/>
          <w:b/>
          <w:bCs/>
          <w:sz w:val="24"/>
          <w:szCs w:val="24"/>
          <w:lang w:eastAsia="ru-RU"/>
        </w:rPr>
      </w:pPr>
      <w:r w:rsidRPr="000050E2">
        <w:rPr>
          <w:rFonts w:ascii="Times New Roman" w:eastAsia="@Arial Unicode MS" w:hAnsi="Times New Roman" w:cs="Times New Roman"/>
          <w:b/>
          <w:bCs/>
          <w:sz w:val="24"/>
          <w:szCs w:val="24"/>
          <w:lang w:eastAsia="ru-RU"/>
        </w:rPr>
        <w:t>Учебный план начального общего образования</w:t>
      </w:r>
    </w:p>
    <w:p w14:paraId="17766C70" w14:textId="77777777" w:rsidR="000050E2" w:rsidRPr="000050E2" w:rsidRDefault="000050E2" w:rsidP="000050E2">
      <w:pPr>
        <w:widowControl w:val="0"/>
        <w:shd w:val="clear" w:color="auto" w:fill="FFFFFF"/>
        <w:autoSpaceDE w:val="0"/>
        <w:autoSpaceDN w:val="0"/>
        <w:adjustRightInd w:val="0"/>
        <w:spacing w:after="0" w:line="240" w:lineRule="auto"/>
        <w:ind w:left="5" w:right="5" w:firstLine="355"/>
        <w:jc w:val="both"/>
        <w:rPr>
          <w:rFonts w:ascii="Times New Roman" w:eastAsia="Calibri" w:hAnsi="Times New Roman" w:cs="Times New Roman"/>
          <w:sz w:val="24"/>
          <w:szCs w:val="24"/>
          <w:lang w:eastAsia="ru-RU"/>
        </w:rPr>
      </w:pPr>
    </w:p>
    <w:p w14:paraId="352AC175"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Основными целями общеобразовательного учреждения являются формирование общей культуры личности обучающихся на основе усвоения ими </w:t>
      </w:r>
      <w:hyperlink r:id="rId16" w:history="1">
        <w:r w:rsidRPr="000050E2">
          <w:rPr>
            <w:rFonts w:ascii="Times New Roman" w:eastAsia="Calibri" w:hAnsi="Times New Roman" w:cs="Times New Roman"/>
            <w:sz w:val="24"/>
            <w:szCs w:val="24"/>
            <w:lang w:eastAsia="ru-RU"/>
          </w:rPr>
          <w:t>планируемых</w:t>
        </w:r>
      </w:hyperlink>
      <w:r w:rsidRPr="000050E2">
        <w:rPr>
          <w:rFonts w:ascii="Times New Roman" w:eastAsia="Calibri" w:hAnsi="Times New Roman" w:cs="Times New Roman"/>
          <w:sz w:val="24"/>
          <w:szCs w:val="24"/>
          <w:lang w:eastAsia="ru-RU"/>
        </w:rPr>
        <w:t xml:space="preserve"> результатов образовательной программы начального общего образования,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14:paraId="444C64E5"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Общеобразовательное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14:paraId="41C7724B"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Общеобразовательное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14:paraId="1B787D91" w14:textId="77777777"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sz w:val="24"/>
          <w:szCs w:val="24"/>
          <w:lang w:eastAsia="ru-RU"/>
        </w:rPr>
      </w:pPr>
    </w:p>
    <w:p w14:paraId="7875E0BD" w14:textId="77777777"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 xml:space="preserve">При составлении учебного плана образовательное учреждение руководствовалось следующими </w:t>
      </w:r>
      <w:r w:rsidRPr="000050E2">
        <w:rPr>
          <w:rFonts w:ascii="Times New Roman" w:eastAsia="Calibri" w:hAnsi="Times New Roman" w:cs="Times New Roman"/>
          <w:b/>
          <w:bCs/>
          <w:i/>
          <w:iCs/>
          <w:sz w:val="24"/>
          <w:szCs w:val="24"/>
          <w:lang w:eastAsia="ru-RU"/>
        </w:rPr>
        <w:t>нормативными документами</w:t>
      </w: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b/>
          <w:bCs/>
          <w:sz w:val="24"/>
          <w:szCs w:val="24"/>
          <w:lang w:val="en-US" w:eastAsia="ru-RU"/>
        </w:rPr>
        <w:t> </w:t>
      </w:r>
    </w:p>
    <w:p w14:paraId="5D3BB449"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Конституция Российской Федерации;</w:t>
      </w:r>
    </w:p>
    <w:p w14:paraId="568037A6"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Закон Российской  Федерации от 29.12.2012г №273-ФЗ «Об образовании в Российской Федерации»;</w:t>
      </w:r>
    </w:p>
    <w:p w14:paraId="0FE3C110"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Национальная образовательная инициатива «Наша новая школа»;</w:t>
      </w:r>
    </w:p>
    <w:p w14:paraId="2F72298D"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Конвенция о правах ребенка ООН;</w:t>
      </w:r>
    </w:p>
    <w:p w14:paraId="49B0DC8A"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 373;</w:t>
      </w:r>
    </w:p>
    <w:p w14:paraId="21097D91"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Федеральный базисный учебный план, утверждённый приказом Министерства образования </w:t>
      </w:r>
      <w:r w:rsidRPr="000050E2">
        <w:rPr>
          <w:rFonts w:ascii="Times New Roman" w:eastAsia="Calibri" w:hAnsi="Times New Roman" w:cs="Times New Roman"/>
          <w:sz w:val="24"/>
          <w:szCs w:val="24"/>
          <w:lang w:eastAsia="ru-RU"/>
        </w:rPr>
        <w:lastRenderedPageBreak/>
        <w:t xml:space="preserve">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14:paraId="0422D894"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Санитарно – эпидемиологические правила и нормативы СанПиНа 2.4.2.2821-10;</w:t>
      </w:r>
    </w:p>
    <w:p w14:paraId="47DB6262" w14:textId="77777777" w:rsidR="000050E2" w:rsidRPr="000050E2" w:rsidRDefault="000F3AD7"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3" w:name="_Hlk497505053"/>
      <w:r>
        <w:rPr>
          <w:rFonts w:ascii="Times New Roman" w:eastAsia="Calibri" w:hAnsi="Times New Roman" w:cs="Times New Roman"/>
          <w:sz w:val="24"/>
          <w:szCs w:val="24"/>
          <w:lang w:eastAsia="ru-RU"/>
        </w:rPr>
        <w:t>Приказ Минобразования №1576 от 31.12.2015</w:t>
      </w:r>
      <w:r w:rsidR="000050E2" w:rsidRPr="000050E2">
        <w:rPr>
          <w:rFonts w:ascii="Times New Roman" w:eastAsia="Calibri" w:hAnsi="Times New Roman" w:cs="Times New Roman"/>
          <w:sz w:val="24"/>
          <w:szCs w:val="24"/>
          <w:lang w:eastAsia="ru-RU"/>
        </w:rPr>
        <w:t>г. «О внесении изменений в ФГОС НОО</w:t>
      </w:r>
      <w:bookmarkEnd w:id="3"/>
      <w:r w:rsidR="000050E2" w:rsidRPr="000050E2">
        <w:rPr>
          <w:rFonts w:ascii="Times New Roman" w:eastAsia="Calibri" w:hAnsi="Times New Roman" w:cs="Times New Roman"/>
          <w:sz w:val="24"/>
          <w:szCs w:val="24"/>
          <w:lang w:eastAsia="ru-RU"/>
        </w:rPr>
        <w:t>»;</w:t>
      </w:r>
    </w:p>
    <w:p w14:paraId="465A216B"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Приказ  Минобрнауки №1194 от 03.06.2011г «Об изменении учебного плана в ОУ»;</w:t>
      </w:r>
    </w:p>
    <w:p w14:paraId="0AC0DB38" w14:textId="77777777" w:rsidR="000050E2" w:rsidRPr="000050E2" w:rsidRDefault="006458B4"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17" w:tgtFrame="_parent" w:history="1">
        <w:r w:rsidR="000050E2" w:rsidRPr="000050E2">
          <w:rPr>
            <w:rFonts w:ascii="Times New Roman" w:eastAsia="Calibri" w:hAnsi="Times New Roman" w:cs="Times New Roman"/>
            <w:bCs/>
            <w:sz w:val="24"/>
            <w:szCs w:val="24"/>
            <w:lang w:eastAsia="ru-RU"/>
          </w:rPr>
          <w:t xml:space="preserve">Приказ Минобрнауки России от 03.06.2011 № 1994 </w:t>
        </w:r>
      </w:hyperlink>
      <w:r w:rsidR="000050E2" w:rsidRPr="000050E2">
        <w:rPr>
          <w:rFonts w:ascii="Times New Roman" w:eastAsia="Calibri" w:hAnsi="Times New Roman" w:cs="Times New Roman"/>
          <w:bCs/>
          <w:sz w:val="24"/>
          <w:szCs w:val="24"/>
          <w:lang w:eastAsia="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000050E2" w:rsidRPr="000050E2">
          <w:rPr>
            <w:rFonts w:ascii="Times New Roman" w:eastAsia="Calibri" w:hAnsi="Times New Roman" w:cs="Times New Roman"/>
            <w:bCs/>
            <w:sz w:val="24"/>
            <w:szCs w:val="24"/>
            <w:lang w:eastAsia="ru-RU"/>
          </w:rPr>
          <w:t>2004 г</w:t>
        </w:r>
      </w:smartTag>
      <w:r w:rsidR="000050E2" w:rsidRPr="000050E2">
        <w:rPr>
          <w:rFonts w:ascii="Times New Roman" w:eastAsia="Calibri" w:hAnsi="Times New Roman" w:cs="Times New Roman"/>
          <w:bCs/>
          <w:sz w:val="24"/>
          <w:szCs w:val="24"/>
          <w:lang w:eastAsia="ru-RU"/>
        </w:rPr>
        <w:t>. № 1312»</w:t>
      </w:r>
      <w:r w:rsidR="000050E2" w:rsidRPr="000050E2">
        <w:rPr>
          <w:rFonts w:ascii="Times New Roman" w:eastAsia="Calibri" w:hAnsi="Times New Roman" w:cs="Times New Roman"/>
          <w:sz w:val="24"/>
          <w:szCs w:val="24"/>
          <w:lang w:eastAsia="ru-RU"/>
        </w:rPr>
        <w:t xml:space="preserve"> </w:t>
      </w:r>
    </w:p>
    <w:p w14:paraId="23A6A28D"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Письмо Министерства образования и науки Российской Федерации от 22.08.2012 № 08-250 «Об обучении основам религиозных культур и светской этики в общеобразовательных учреждениях РФ»</w:t>
      </w:r>
    </w:p>
    <w:p w14:paraId="4AB6BF55"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Приказ Министерства образования и науки Российской Федерации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2525DF">
        <w:rPr>
          <w:rFonts w:ascii="Times New Roman" w:eastAsia="Calibri" w:hAnsi="Times New Roman" w:cs="Times New Roman"/>
          <w:sz w:val="24"/>
          <w:szCs w:val="24"/>
          <w:lang w:eastAsia="ru-RU"/>
        </w:rPr>
        <w:t>арственную аккредитацию, на 2017/2018</w:t>
      </w:r>
      <w:r w:rsidRPr="000050E2">
        <w:rPr>
          <w:rFonts w:ascii="Times New Roman" w:eastAsia="Calibri" w:hAnsi="Times New Roman" w:cs="Times New Roman"/>
          <w:sz w:val="24"/>
          <w:szCs w:val="24"/>
          <w:lang w:eastAsia="ru-RU"/>
        </w:rPr>
        <w:t xml:space="preserve"> учебный год». </w:t>
      </w:r>
    </w:p>
    <w:p w14:paraId="5FD6FDFD" w14:textId="77777777" w:rsidR="000050E2" w:rsidRPr="000050E2" w:rsidRDefault="006458B4"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hyperlink r:id="rId18" w:tgtFrame="_parent" w:history="1">
        <w:r w:rsidR="000050E2" w:rsidRPr="000050E2">
          <w:rPr>
            <w:rFonts w:ascii="Times New Roman" w:eastAsia="Calibri" w:hAnsi="Times New Roman" w:cs="Times New Roman"/>
            <w:bCs/>
            <w:sz w:val="24"/>
            <w:szCs w:val="24"/>
            <w:lang w:eastAsia="ru-RU"/>
          </w:rPr>
          <w:t xml:space="preserve">Примерный учебный план </w:t>
        </w:r>
      </w:hyperlink>
      <w:r w:rsidR="000050E2" w:rsidRPr="000050E2">
        <w:rPr>
          <w:rFonts w:ascii="Times New Roman" w:eastAsia="Calibri" w:hAnsi="Times New Roman" w:cs="Times New Roman"/>
          <w:bCs/>
          <w:sz w:val="24"/>
          <w:szCs w:val="24"/>
          <w:lang w:eastAsia="ru-RU"/>
        </w:rPr>
        <w:t xml:space="preserve">общеобразовательных учреждений </w:t>
      </w:r>
      <w:r w:rsidR="00292906">
        <w:rPr>
          <w:rFonts w:ascii="Times New Roman" w:eastAsia="Calibri" w:hAnsi="Times New Roman" w:cs="Times New Roman"/>
          <w:bCs/>
          <w:sz w:val="24"/>
          <w:szCs w:val="24"/>
          <w:lang w:eastAsia="ru-RU"/>
        </w:rPr>
        <w:t>РД</w:t>
      </w:r>
      <w:r w:rsidR="000050E2" w:rsidRPr="000050E2">
        <w:rPr>
          <w:rFonts w:ascii="Times New Roman" w:eastAsia="Calibri" w:hAnsi="Times New Roman" w:cs="Times New Roman"/>
          <w:bCs/>
          <w:sz w:val="24"/>
          <w:szCs w:val="24"/>
          <w:lang w:eastAsia="ru-RU"/>
        </w:rPr>
        <w:t>, реализующих основную образовательную</w:t>
      </w:r>
      <w:r w:rsidR="000050E2" w:rsidRPr="000050E2">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bCs/>
          <w:sz w:val="24"/>
          <w:szCs w:val="24"/>
          <w:lang w:eastAsia="ru-RU"/>
        </w:rPr>
        <w:t>программу начального общего образования</w:t>
      </w:r>
    </w:p>
    <w:p w14:paraId="55DAB225" w14:textId="77777777" w:rsidR="000050E2" w:rsidRPr="000050E2" w:rsidRDefault="000050E2" w:rsidP="00DE182D">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bCs/>
          <w:sz w:val="24"/>
          <w:szCs w:val="24"/>
          <w:lang w:eastAsia="ru-RU"/>
        </w:rPr>
        <w:t>Образовательная программа начального общего образования М</w:t>
      </w:r>
      <w:r w:rsidR="00DE182D">
        <w:rPr>
          <w:rFonts w:ascii="Times New Roman" w:eastAsia="Calibri" w:hAnsi="Times New Roman" w:cs="Times New Roman"/>
          <w:bCs/>
          <w:sz w:val="24"/>
          <w:szCs w:val="24"/>
          <w:lang w:eastAsia="ru-RU"/>
        </w:rPr>
        <w:t>К</w:t>
      </w:r>
      <w:r w:rsidRPr="000050E2">
        <w:rPr>
          <w:rFonts w:ascii="Times New Roman" w:eastAsia="Calibri" w:hAnsi="Times New Roman" w:cs="Times New Roman"/>
          <w:bCs/>
          <w:sz w:val="24"/>
          <w:szCs w:val="24"/>
          <w:lang w:eastAsia="ru-RU"/>
        </w:rPr>
        <w:t xml:space="preserve">ОУ </w:t>
      </w:r>
      <w:r w:rsidR="00DE182D"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p>
    <w:p w14:paraId="41F10A1C" w14:textId="77777777" w:rsidR="000050E2" w:rsidRPr="006E67EE" w:rsidRDefault="000050E2" w:rsidP="006E67EE">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shd w:val="clear" w:color="auto" w:fill="FFFFFF"/>
          <w:lang w:eastAsia="ru-RU"/>
        </w:rPr>
        <w:t>Устав М</w:t>
      </w:r>
      <w:r w:rsidR="00CD77DE">
        <w:rPr>
          <w:rFonts w:ascii="Times New Roman" w:eastAsia="Calibri" w:hAnsi="Times New Roman" w:cs="Times New Roman"/>
          <w:sz w:val="24"/>
          <w:szCs w:val="24"/>
          <w:shd w:val="clear" w:color="auto" w:fill="FFFFFF"/>
          <w:lang w:eastAsia="ru-RU"/>
        </w:rPr>
        <w:t>К</w:t>
      </w:r>
      <w:r w:rsidRPr="000050E2">
        <w:rPr>
          <w:rFonts w:ascii="Times New Roman" w:eastAsia="Calibri" w:hAnsi="Times New Roman" w:cs="Times New Roman"/>
          <w:sz w:val="24"/>
          <w:szCs w:val="24"/>
          <w:shd w:val="clear" w:color="auto" w:fill="FFFFFF"/>
          <w:lang w:eastAsia="ru-RU"/>
        </w:rPr>
        <w:t xml:space="preserve">ОУ </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r w:rsidRPr="006E67EE">
        <w:rPr>
          <w:rFonts w:ascii="Times New Roman" w:eastAsia="Calibri" w:hAnsi="Times New Roman" w:cs="Times New Roman"/>
          <w:sz w:val="24"/>
          <w:szCs w:val="24"/>
          <w:shd w:val="clear" w:color="auto" w:fill="FFFFFF"/>
          <w:lang w:eastAsia="ru-RU"/>
        </w:rPr>
        <w:t xml:space="preserve"> (утверждён Постановлением </w:t>
      </w:r>
      <w:r w:rsidR="00DE182D" w:rsidRPr="006E67EE">
        <w:rPr>
          <w:rFonts w:ascii="Times New Roman" w:eastAsia="Calibri" w:hAnsi="Times New Roman" w:cs="Times New Roman"/>
          <w:sz w:val="24"/>
          <w:szCs w:val="24"/>
          <w:shd w:val="clear" w:color="auto" w:fill="FFFFFF"/>
          <w:lang w:eastAsia="ru-RU"/>
        </w:rPr>
        <w:t xml:space="preserve">главы МО </w:t>
      </w:r>
      <w:r w:rsidRPr="006E67EE">
        <w:rPr>
          <w:rFonts w:ascii="Times New Roman" w:eastAsia="Calibri" w:hAnsi="Times New Roman" w:cs="Times New Roman"/>
          <w:sz w:val="24"/>
          <w:szCs w:val="24"/>
          <w:shd w:val="clear" w:color="auto" w:fill="FFFFFF"/>
          <w:lang w:eastAsia="ru-RU"/>
        </w:rPr>
        <w:t xml:space="preserve"> </w:t>
      </w:r>
      <w:r w:rsidR="00680E97" w:rsidRPr="006E67EE">
        <w:rPr>
          <w:rFonts w:ascii="Times New Roman" w:eastAsia="Calibri" w:hAnsi="Times New Roman" w:cs="Times New Roman"/>
          <w:sz w:val="24"/>
          <w:szCs w:val="24"/>
          <w:shd w:val="clear" w:color="auto" w:fill="FFFFFF"/>
          <w:lang w:eastAsia="ru-RU"/>
        </w:rPr>
        <w:t>«Новолакский район»</w:t>
      </w:r>
      <w:r w:rsidR="00DE182D" w:rsidRPr="006E67EE">
        <w:rPr>
          <w:rFonts w:ascii="Times New Roman" w:eastAsia="Calibri" w:hAnsi="Times New Roman" w:cs="Times New Roman"/>
          <w:sz w:val="24"/>
          <w:szCs w:val="24"/>
          <w:shd w:val="clear" w:color="auto" w:fill="FFFFFF"/>
          <w:lang w:eastAsia="ru-RU"/>
        </w:rPr>
        <w:t xml:space="preserve">  № 155-П от 07.04.2014</w:t>
      </w:r>
      <w:r w:rsidRPr="006E67EE">
        <w:rPr>
          <w:rFonts w:ascii="Times New Roman" w:eastAsia="Calibri" w:hAnsi="Times New Roman" w:cs="Times New Roman"/>
          <w:sz w:val="24"/>
          <w:szCs w:val="24"/>
          <w:shd w:val="clear" w:color="auto" w:fill="FFFFFF"/>
          <w:lang w:eastAsia="ru-RU"/>
        </w:rPr>
        <w:t xml:space="preserve"> г.);</w:t>
      </w:r>
    </w:p>
    <w:p w14:paraId="571DB7C0" w14:textId="77777777" w:rsidR="000050E2" w:rsidRPr="000050E2" w:rsidRDefault="000050E2" w:rsidP="000050E2">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Программа развития школы</w:t>
      </w:r>
    </w:p>
    <w:p w14:paraId="2A1F29F3" w14:textId="77777777" w:rsidR="000050E2" w:rsidRPr="000050E2" w:rsidRDefault="000050E2" w:rsidP="000050E2">
      <w:pPr>
        <w:widowControl w:val="0"/>
        <w:autoSpaceDE w:val="0"/>
        <w:autoSpaceDN w:val="0"/>
        <w:adjustRightInd w:val="0"/>
        <w:spacing w:after="0" w:line="240" w:lineRule="auto"/>
        <w:ind w:firstLine="567"/>
        <w:rPr>
          <w:rFonts w:ascii="Times New Roman" w:eastAsia="Calibri" w:hAnsi="Times New Roman" w:cs="Times New Roman"/>
          <w:b/>
          <w:bCs/>
          <w:sz w:val="24"/>
          <w:szCs w:val="24"/>
          <w:lang w:val="en-US" w:eastAsia="ru-RU"/>
        </w:rPr>
      </w:pPr>
    </w:p>
    <w:p w14:paraId="08992A05" w14:textId="77777777" w:rsidR="000050E2" w:rsidRPr="000050E2" w:rsidRDefault="000050E2" w:rsidP="000050E2">
      <w:pPr>
        <w:spacing w:after="0" w:line="240" w:lineRule="auto"/>
        <w:ind w:firstLine="360"/>
        <w:rPr>
          <w:rFonts w:ascii="Times New Roman" w:eastAsia="Times New Roman" w:hAnsi="Times New Roman" w:cs="Times New Roman"/>
          <w:sz w:val="24"/>
          <w:szCs w:val="24"/>
          <w:lang w:eastAsia="ru-RU"/>
        </w:rPr>
      </w:pPr>
      <w:r w:rsidRPr="000050E2">
        <w:rPr>
          <w:rFonts w:ascii="Times New Roman" w:eastAsia="Times New Roman" w:hAnsi="Times New Roman" w:cs="Times New Roman"/>
          <w:sz w:val="24"/>
          <w:szCs w:val="24"/>
          <w:lang w:eastAsia="ru-RU"/>
        </w:rPr>
        <w:t>Учебный план предусматривает четырехлетний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14:paraId="76EDB404" w14:textId="77777777" w:rsidR="00956DBB" w:rsidRDefault="000050E2" w:rsidP="006E67EE">
      <w:pPr>
        <w:widowControl w:val="0"/>
        <w:autoSpaceDE w:val="0"/>
        <w:autoSpaceDN w:val="0"/>
        <w:adjustRightInd w:val="0"/>
        <w:spacing w:after="216" w:line="240" w:lineRule="auto"/>
        <w:ind w:firstLine="360"/>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Учебный план разработан для общеобразовательной программы при 5-</w:t>
      </w:r>
      <w:r w:rsidR="006864E1">
        <w:rPr>
          <w:rFonts w:ascii="Times New Roman" w:eastAsia="Calibri" w:hAnsi="Times New Roman" w:cs="Times New Roman"/>
          <w:sz w:val="24"/>
          <w:szCs w:val="24"/>
          <w:lang w:eastAsia="ru-RU"/>
        </w:rPr>
        <w:t>ти дневной рабочей неделе в 1</w:t>
      </w:r>
      <w:r w:rsidRPr="000050E2">
        <w:rPr>
          <w:rFonts w:ascii="Times New Roman" w:eastAsia="Calibri" w:hAnsi="Times New Roman" w:cs="Times New Roman"/>
          <w:sz w:val="24"/>
          <w:szCs w:val="24"/>
          <w:lang w:eastAsia="ru-RU"/>
        </w:rPr>
        <w:t>классах, продолжительность уроков</w:t>
      </w:r>
      <w:r w:rsidR="006864E1" w:rsidRPr="006864E1">
        <w:t xml:space="preserve"> </w:t>
      </w:r>
      <w:r w:rsidR="006864E1" w:rsidRPr="006864E1">
        <w:rPr>
          <w:rFonts w:ascii="Times New Roman" w:eastAsia="Calibri" w:hAnsi="Times New Roman" w:cs="Times New Roman"/>
          <w:sz w:val="24"/>
          <w:szCs w:val="24"/>
          <w:lang w:eastAsia="ru-RU"/>
        </w:rPr>
        <w:t>в 1</w:t>
      </w:r>
      <w:r w:rsidR="006864E1">
        <w:rPr>
          <w:rFonts w:ascii="Times New Roman" w:eastAsia="Calibri" w:hAnsi="Times New Roman" w:cs="Times New Roman"/>
          <w:sz w:val="24"/>
          <w:szCs w:val="24"/>
          <w:lang w:eastAsia="ru-RU"/>
        </w:rPr>
        <w:t xml:space="preserve"> классах 1 полугодия – 35 минут;</w:t>
      </w:r>
      <w:r w:rsidR="006E67EE">
        <w:rPr>
          <w:rFonts w:ascii="Times New Roman" w:eastAsia="Calibri" w:hAnsi="Times New Roman" w:cs="Times New Roman"/>
          <w:sz w:val="24"/>
          <w:szCs w:val="24"/>
          <w:lang w:eastAsia="ru-RU"/>
        </w:rPr>
        <w:t xml:space="preserve"> 2 </w:t>
      </w:r>
      <w:r w:rsidR="00956DBB">
        <w:rPr>
          <w:rFonts w:ascii="Times New Roman" w:eastAsia="Calibri" w:hAnsi="Times New Roman" w:cs="Times New Roman"/>
          <w:sz w:val="24"/>
          <w:szCs w:val="24"/>
          <w:lang w:eastAsia="ru-RU"/>
        </w:rPr>
        <w:t>полугодия– 45 минут;</w:t>
      </w:r>
      <w:r w:rsidR="006E67EE">
        <w:rPr>
          <w:rFonts w:ascii="Times New Roman" w:eastAsia="Calibri" w:hAnsi="Times New Roman" w:cs="Times New Roman"/>
          <w:sz w:val="24"/>
          <w:szCs w:val="24"/>
          <w:lang w:eastAsia="ru-RU"/>
        </w:rPr>
        <w:t xml:space="preserve"> </w:t>
      </w:r>
      <w:r w:rsidR="006864E1">
        <w:rPr>
          <w:rFonts w:ascii="Times New Roman" w:eastAsia="Calibri" w:hAnsi="Times New Roman" w:cs="Times New Roman"/>
          <w:sz w:val="24"/>
          <w:szCs w:val="24"/>
          <w:lang w:eastAsia="ru-RU"/>
        </w:rPr>
        <w:t xml:space="preserve"> 6-ти дневной рабочей неделе во 2-4</w:t>
      </w:r>
      <w:r w:rsidRPr="000050E2">
        <w:rPr>
          <w:rFonts w:ascii="Times New Roman" w:eastAsia="Calibri" w:hAnsi="Times New Roman" w:cs="Times New Roman"/>
          <w:sz w:val="24"/>
          <w:szCs w:val="24"/>
          <w:lang w:eastAsia="ru-RU"/>
        </w:rPr>
        <w:t xml:space="preserve"> классах - 45 минут, </w:t>
      </w:r>
    </w:p>
    <w:p w14:paraId="181FF21F" w14:textId="77777777" w:rsidR="000050E2" w:rsidRPr="000050E2" w:rsidRDefault="00956DBB" w:rsidP="006864E1">
      <w:pPr>
        <w:widowControl w:val="0"/>
        <w:autoSpaceDE w:val="0"/>
        <w:autoSpaceDN w:val="0"/>
        <w:adjustRightInd w:val="0"/>
        <w:spacing w:after="216" w:line="240" w:lineRule="auto"/>
        <w:ind w:firstLine="36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В первой части учебного плана полностью реализуется обязательная часть, которая обеспечивает единство образовательного пространства РФ и гарантирует овладение выпускниками 4-х классов планируемых результатов, обеспечивающих возможность продолжения образования на уровне основного общего образования. Часть, формируемая участниками образовательного процесса, отсутствует ввиду пятидневной учебной недели.</w:t>
      </w:r>
    </w:p>
    <w:p w14:paraId="1C983BB2" w14:textId="77777777" w:rsidR="000050E2" w:rsidRPr="000050E2" w:rsidRDefault="000050E2" w:rsidP="000050E2">
      <w:pPr>
        <w:widowControl w:val="0"/>
        <w:autoSpaceDE w:val="0"/>
        <w:autoSpaceDN w:val="0"/>
        <w:adjustRightInd w:val="0"/>
        <w:spacing w:after="216" w:line="240" w:lineRule="auto"/>
        <w:ind w:firstLine="360"/>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Учебный план направлен на создание условий развития личности, достижения уровней образованности, уровня грамотности.</w:t>
      </w:r>
    </w:p>
    <w:p w14:paraId="1736EA7E" w14:textId="77777777" w:rsidR="000050E2" w:rsidRPr="000050E2" w:rsidRDefault="000050E2" w:rsidP="000050E2">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Содержание начального образования ориентировано на первоначальное формирование познавательной активности, коммуникативной, эстетической, трудовой, физической культуры, необходимой для дальнейшего получения образования в основной и средней школе. </w:t>
      </w:r>
    </w:p>
    <w:p w14:paraId="30CE9A8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b/>
          <w:bCs/>
          <w:sz w:val="24"/>
          <w:szCs w:val="24"/>
          <w:lang w:eastAsia="ru-RU"/>
        </w:rPr>
      </w:pPr>
    </w:p>
    <w:p w14:paraId="010BBE3C"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Учебный план составлен на основе Федерального государственного образовательного стандарта начального общего образования и с учетом особенности и специфики деятельностного подхода УМК «Школа России».</w:t>
      </w:r>
    </w:p>
    <w:p w14:paraId="3A8DC150" w14:textId="77777777" w:rsidR="000050E2" w:rsidRPr="000050E2" w:rsidRDefault="009C7C53" w:rsidP="009C7C53">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 xml:space="preserve">Учебный план начального общего образования раскрывает: </w:t>
      </w:r>
    </w:p>
    <w:p w14:paraId="6B3DF8C5" w14:textId="77777777" w:rsidR="000050E2" w:rsidRPr="000050E2" w:rsidRDefault="000050E2" w:rsidP="000050E2">
      <w:pPr>
        <w:widowControl w:val="0"/>
        <w:numPr>
          <w:ilvl w:val="0"/>
          <w:numId w:val="41"/>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общий объем допустимой учебной нагрузки;</w:t>
      </w:r>
    </w:p>
    <w:p w14:paraId="437D99A6" w14:textId="77777777" w:rsidR="000050E2" w:rsidRPr="000050E2" w:rsidRDefault="000050E2" w:rsidP="000050E2">
      <w:pPr>
        <w:widowControl w:val="0"/>
        <w:numPr>
          <w:ilvl w:val="0"/>
          <w:numId w:val="41"/>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число часов на каждый учебный предмет в неделю.</w:t>
      </w:r>
    </w:p>
    <w:p w14:paraId="447C475A" w14:textId="77777777" w:rsidR="000050E2" w:rsidRDefault="002210CB"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 1-</w:t>
      </w:r>
      <w:r w:rsidR="000050E2" w:rsidRPr="000050E2">
        <w:rPr>
          <w:rFonts w:ascii="Times New Roman" w:eastAsia="Calibri" w:hAnsi="Times New Roman" w:cs="Times New Roman"/>
          <w:sz w:val="24"/>
          <w:szCs w:val="24"/>
          <w:lang w:eastAsia="ru-RU"/>
        </w:rPr>
        <w:t xml:space="preserve"> классах </w:t>
      </w:r>
      <w:bookmarkStart w:id="4" w:name="_Hlk497502357"/>
      <w:r w:rsidR="000050E2" w:rsidRPr="000050E2">
        <w:rPr>
          <w:rFonts w:ascii="Times New Roman" w:eastAsia="Calibri" w:hAnsi="Times New Roman" w:cs="Times New Roman"/>
          <w:sz w:val="24"/>
          <w:szCs w:val="24"/>
          <w:lang w:eastAsia="ru-RU"/>
        </w:rPr>
        <w:t>обучающиеся работают по плану 5-дневной рабочей неделе.</w:t>
      </w:r>
      <w:bookmarkEnd w:id="4"/>
      <w:r w:rsidR="000050E2" w:rsidRPr="000050E2">
        <w:rPr>
          <w:rFonts w:ascii="Times New Roman" w:eastAsia="Calibri" w:hAnsi="Times New Roman" w:cs="Times New Roman"/>
          <w:sz w:val="24"/>
          <w:szCs w:val="24"/>
          <w:lang w:eastAsia="ru-RU"/>
        </w:rPr>
        <w:t xml:space="preserve"> </w:t>
      </w:r>
    </w:p>
    <w:p w14:paraId="6ECA1D90" w14:textId="77777777" w:rsidR="002210CB" w:rsidRPr="000050E2" w:rsidRDefault="002210CB"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 2 – 4 классах обучающиеся работают по плану 6</w:t>
      </w:r>
      <w:r w:rsidRPr="002210CB">
        <w:rPr>
          <w:rFonts w:ascii="Times New Roman" w:eastAsia="Calibri" w:hAnsi="Times New Roman" w:cs="Times New Roman"/>
          <w:sz w:val="24"/>
          <w:szCs w:val="24"/>
          <w:lang w:eastAsia="ru-RU"/>
        </w:rPr>
        <w:t>-дневной рабочей неделе.</w:t>
      </w:r>
    </w:p>
    <w:p w14:paraId="5ADCFD4B"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Обучение в 1-м классе осуществляется с соблюдением дополнительных требований: </w:t>
      </w:r>
    </w:p>
    <w:p w14:paraId="6AEE1A4F"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использование «ступенчатого» режима обучения:</w:t>
      </w:r>
    </w:p>
    <w:p w14:paraId="4B743066" w14:textId="77777777"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сентябре и октябре - по 3 урока в день по 35 минут каждый и 1 урок в нетрадиционной классно-урочной форме (урок-игра, урок-театрализация, урок-экскурсия и тд)</w:t>
      </w:r>
    </w:p>
    <w:p w14:paraId="4371A1E1" w14:textId="77777777"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ноябре и  декабре - по 4 урока по 35 минут каждый; </w:t>
      </w:r>
    </w:p>
    <w:p w14:paraId="795C12FF" w14:textId="77777777" w:rsidR="000050E2" w:rsidRPr="000050E2" w:rsidRDefault="000050E2" w:rsidP="000050E2">
      <w:pPr>
        <w:widowControl w:val="0"/>
        <w:numPr>
          <w:ilvl w:val="0"/>
          <w:numId w:val="4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январе - мае  – по 4 урока по 45 минут каждый; </w:t>
      </w:r>
    </w:p>
    <w:p w14:paraId="5C51ADCE"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обучение проводится без бального оценивания обучающихся и домашних заданий; </w:t>
      </w:r>
    </w:p>
    <w:p w14:paraId="4485AAB3"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дополнительные недельные каникулы в середине третьей четверти при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традиционном режиме обучения. </w:t>
      </w:r>
    </w:p>
    <w:p w14:paraId="56F28053" w14:textId="77777777" w:rsidR="000050E2" w:rsidRPr="000050E2" w:rsidRDefault="000050E2" w:rsidP="000050E2">
      <w:pPr>
        <w:widowControl w:val="0"/>
        <w:tabs>
          <w:tab w:val="left" w:pos="960"/>
        </w:tabs>
        <w:autoSpaceDE w:val="0"/>
        <w:autoSpaceDN w:val="0"/>
        <w:adjustRightInd w:val="0"/>
        <w:spacing w:after="0" w:line="240" w:lineRule="auto"/>
        <w:ind w:right="175"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Максимально допустимая недельная нагрузка при 5-дневной у</w:t>
      </w:r>
      <w:r w:rsidR="00067992">
        <w:rPr>
          <w:rFonts w:ascii="Times New Roman" w:eastAsia="Calibri" w:hAnsi="Times New Roman" w:cs="Times New Roman"/>
          <w:sz w:val="24"/>
          <w:szCs w:val="24"/>
          <w:lang w:eastAsia="ru-RU"/>
        </w:rPr>
        <w:t>чебной неделе в 1-х классах – 22 час</w:t>
      </w:r>
      <w:r w:rsidR="00CB29AC">
        <w:rPr>
          <w:rFonts w:ascii="Times New Roman" w:eastAsia="Calibri" w:hAnsi="Times New Roman" w:cs="Times New Roman"/>
          <w:sz w:val="24"/>
          <w:szCs w:val="24"/>
          <w:lang w:eastAsia="ru-RU"/>
        </w:rPr>
        <w:t>а</w:t>
      </w:r>
      <w:r w:rsidR="00067992">
        <w:rPr>
          <w:rFonts w:ascii="Times New Roman" w:eastAsia="Calibri" w:hAnsi="Times New Roman" w:cs="Times New Roman"/>
          <w:sz w:val="24"/>
          <w:szCs w:val="24"/>
          <w:lang w:eastAsia="ru-RU"/>
        </w:rPr>
        <w:t xml:space="preserve">; </w:t>
      </w:r>
      <w:r w:rsidR="00CB29AC">
        <w:rPr>
          <w:rFonts w:ascii="Times New Roman" w:eastAsia="Calibri" w:hAnsi="Times New Roman" w:cs="Times New Roman"/>
          <w:sz w:val="24"/>
          <w:szCs w:val="24"/>
          <w:lang w:eastAsia="ru-RU"/>
        </w:rPr>
        <w:t>и при 6-дневной учебной неделе</w:t>
      </w:r>
      <w:r w:rsidR="00067992">
        <w:rPr>
          <w:rFonts w:ascii="Times New Roman" w:eastAsia="Calibri" w:hAnsi="Times New Roman" w:cs="Times New Roman"/>
          <w:sz w:val="24"/>
          <w:szCs w:val="24"/>
          <w:lang w:eastAsia="ru-RU"/>
        </w:rPr>
        <w:t xml:space="preserve">  во 2-4 классах 28</w:t>
      </w:r>
      <w:r w:rsidR="00CB29AC">
        <w:rPr>
          <w:rFonts w:ascii="Times New Roman" w:eastAsia="Calibri" w:hAnsi="Times New Roman" w:cs="Times New Roman"/>
          <w:sz w:val="24"/>
          <w:szCs w:val="24"/>
          <w:lang w:eastAsia="ru-RU"/>
        </w:rPr>
        <w:t xml:space="preserve"> часов</w:t>
      </w:r>
      <w:r w:rsidRPr="000050E2">
        <w:rPr>
          <w:rFonts w:ascii="Times New Roman" w:eastAsia="Calibri" w:hAnsi="Times New Roman" w:cs="Times New Roman"/>
          <w:sz w:val="24"/>
          <w:szCs w:val="24"/>
          <w:lang w:eastAsia="ru-RU"/>
        </w:rPr>
        <w:t>.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для обучающихся 1-х классов - не  превышает 4 уроков и 1 день в неделю - не более 5 уроков, за счет урока физической культуры;</w:t>
      </w:r>
    </w:p>
    <w:p w14:paraId="3031CE30"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 1-4 классах учебный план представлен следующими предметными областями: </w:t>
      </w:r>
    </w:p>
    <w:p w14:paraId="01BFDFB5"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филология;</w:t>
      </w:r>
    </w:p>
    <w:p w14:paraId="38F5D52E"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математика и информатика;</w:t>
      </w:r>
    </w:p>
    <w:p w14:paraId="4A0028EB"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обществознание и естествознание;</w:t>
      </w:r>
    </w:p>
    <w:p w14:paraId="032E9CBC"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основы религиозных культур и светской этики;</w:t>
      </w:r>
    </w:p>
    <w:p w14:paraId="2E3F9836"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искусство; </w:t>
      </w:r>
    </w:p>
    <w:p w14:paraId="58BF2722"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технология;</w:t>
      </w:r>
    </w:p>
    <w:p w14:paraId="384D3A30" w14:textId="77777777" w:rsidR="000050E2" w:rsidRPr="000050E2" w:rsidRDefault="000050E2" w:rsidP="000050E2">
      <w:pPr>
        <w:widowControl w:val="0"/>
        <w:numPr>
          <w:ilvl w:val="0"/>
          <w:numId w:val="42"/>
        </w:numPr>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физическая культура</w:t>
      </w:r>
    </w:p>
    <w:p w14:paraId="05BE206D"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val="en-US" w:eastAsia="ru-RU"/>
        </w:rPr>
      </w:pPr>
    </w:p>
    <w:p w14:paraId="69EEB908" w14:textId="77777777" w:rsidR="000050E2" w:rsidRPr="00376D87"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Предметная область </w:t>
      </w:r>
      <w:r w:rsidRPr="00376D87">
        <w:rPr>
          <w:rFonts w:ascii="Times New Roman" w:eastAsia="Calibri" w:hAnsi="Times New Roman" w:cs="Times New Roman"/>
          <w:b/>
          <w:bCs/>
          <w:sz w:val="24"/>
          <w:szCs w:val="24"/>
          <w:lang w:eastAsia="ru-RU"/>
        </w:rPr>
        <w:t xml:space="preserve">«Филология» </w:t>
      </w:r>
      <w:r w:rsidRPr="00376D87">
        <w:rPr>
          <w:rFonts w:ascii="Times New Roman" w:eastAsia="Calibri" w:hAnsi="Times New Roman" w:cs="Times New Roman"/>
          <w:sz w:val="24"/>
          <w:szCs w:val="24"/>
          <w:lang w:eastAsia="ru-RU"/>
        </w:rPr>
        <w:t xml:space="preserve">реализуется через изучение предметов: </w:t>
      </w:r>
    </w:p>
    <w:p w14:paraId="063D5408" w14:textId="77777777" w:rsidR="000050E2" w:rsidRPr="00376D87" w:rsidRDefault="000050E2" w:rsidP="000050E2">
      <w:pPr>
        <w:widowControl w:val="0"/>
        <w:numPr>
          <w:ilvl w:val="0"/>
          <w:numId w:val="43"/>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376D87">
        <w:rPr>
          <w:rFonts w:ascii="Times New Roman" w:eastAsia="Calibri" w:hAnsi="Times New Roman" w:cs="Times New Roman"/>
          <w:iCs/>
          <w:sz w:val="24"/>
          <w:szCs w:val="24"/>
        </w:rPr>
        <w:t>Русский язык:</w:t>
      </w:r>
      <w:r w:rsidR="00CB29AC" w:rsidRPr="00376D87">
        <w:rPr>
          <w:rFonts w:ascii="Times New Roman" w:eastAsia="Calibri" w:hAnsi="Times New Roman" w:cs="Times New Roman"/>
          <w:sz w:val="24"/>
          <w:szCs w:val="24"/>
        </w:rPr>
        <w:t xml:space="preserve"> в  1</w:t>
      </w:r>
      <w:r w:rsidR="00C16D29">
        <w:rPr>
          <w:rFonts w:ascii="Times New Roman" w:eastAsia="Calibri" w:hAnsi="Times New Roman" w:cs="Times New Roman"/>
          <w:sz w:val="24"/>
          <w:szCs w:val="24"/>
        </w:rPr>
        <w:t xml:space="preserve">  класс</w:t>
      </w:r>
      <w:r w:rsidR="00C56254">
        <w:rPr>
          <w:rFonts w:ascii="Times New Roman" w:eastAsia="Calibri" w:hAnsi="Times New Roman" w:cs="Times New Roman"/>
          <w:sz w:val="24"/>
          <w:szCs w:val="24"/>
        </w:rPr>
        <w:t>е</w:t>
      </w:r>
      <w:r w:rsidR="00CB29AC" w:rsidRPr="00376D87">
        <w:rPr>
          <w:rFonts w:ascii="Times New Roman" w:eastAsia="Calibri" w:hAnsi="Times New Roman" w:cs="Times New Roman"/>
          <w:sz w:val="24"/>
          <w:szCs w:val="24"/>
        </w:rPr>
        <w:t xml:space="preserve"> в объеме 4 часов в неделю</w:t>
      </w:r>
      <w:r w:rsidR="00C16D29">
        <w:rPr>
          <w:rFonts w:ascii="Times New Roman" w:eastAsia="Calibri" w:hAnsi="Times New Roman" w:cs="Times New Roman"/>
          <w:sz w:val="24"/>
          <w:szCs w:val="24"/>
        </w:rPr>
        <w:t xml:space="preserve">; во </w:t>
      </w:r>
      <w:r w:rsidR="00387413" w:rsidRPr="00376D87">
        <w:rPr>
          <w:rFonts w:ascii="Times New Roman" w:eastAsia="Calibri" w:hAnsi="Times New Roman" w:cs="Times New Roman"/>
          <w:sz w:val="24"/>
          <w:szCs w:val="24"/>
        </w:rPr>
        <w:t xml:space="preserve"> </w:t>
      </w:r>
      <w:r w:rsidR="00C16D29">
        <w:rPr>
          <w:rFonts w:ascii="Times New Roman" w:eastAsia="Calibri" w:hAnsi="Times New Roman" w:cs="Times New Roman"/>
          <w:sz w:val="24"/>
          <w:szCs w:val="24"/>
        </w:rPr>
        <w:t>2, 3</w:t>
      </w:r>
      <w:r w:rsidR="00C56254">
        <w:rPr>
          <w:rFonts w:ascii="Times New Roman" w:eastAsia="Calibri" w:hAnsi="Times New Roman" w:cs="Times New Roman"/>
          <w:sz w:val="24"/>
          <w:szCs w:val="24"/>
        </w:rPr>
        <w:t xml:space="preserve">, 4 </w:t>
      </w:r>
      <w:r w:rsidR="00C16D29">
        <w:rPr>
          <w:rFonts w:ascii="Times New Roman" w:eastAsia="Calibri" w:hAnsi="Times New Roman" w:cs="Times New Roman"/>
          <w:sz w:val="24"/>
          <w:szCs w:val="24"/>
        </w:rPr>
        <w:t>класс</w:t>
      </w:r>
      <w:r w:rsidR="00C56254">
        <w:rPr>
          <w:rFonts w:ascii="Times New Roman" w:eastAsia="Calibri" w:hAnsi="Times New Roman" w:cs="Times New Roman"/>
          <w:sz w:val="24"/>
          <w:szCs w:val="24"/>
        </w:rPr>
        <w:t>ах</w:t>
      </w:r>
      <w:r w:rsidR="00CB29AC" w:rsidRPr="00376D87">
        <w:rPr>
          <w:rFonts w:ascii="Times New Roman" w:eastAsia="Calibri" w:hAnsi="Times New Roman" w:cs="Times New Roman"/>
          <w:sz w:val="24"/>
          <w:szCs w:val="24"/>
        </w:rPr>
        <w:t xml:space="preserve"> в объеме 5 часов в неделю</w:t>
      </w:r>
      <w:r w:rsidR="00387413" w:rsidRPr="00376D87">
        <w:rPr>
          <w:rFonts w:ascii="Times New Roman" w:eastAsia="Calibri" w:hAnsi="Times New Roman" w:cs="Times New Roman"/>
          <w:sz w:val="24"/>
          <w:szCs w:val="24"/>
        </w:rPr>
        <w:t>.</w:t>
      </w:r>
    </w:p>
    <w:p w14:paraId="79CD6E80" w14:textId="77777777" w:rsidR="000050E2" w:rsidRPr="00376D87" w:rsidRDefault="000050E2"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376D87">
        <w:rPr>
          <w:rFonts w:ascii="Times New Roman" w:eastAsia="Calibri" w:hAnsi="Times New Roman" w:cs="Times New Roman"/>
          <w:iCs/>
          <w:sz w:val="24"/>
          <w:szCs w:val="24"/>
        </w:rPr>
        <w:t>Литературное чтение</w:t>
      </w:r>
      <w:r w:rsidR="00C16D29">
        <w:rPr>
          <w:rFonts w:ascii="Times New Roman" w:eastAsia="Calibri" w:hAnsi="Times New Roman" w:cs="Times New Roman"/>
          <w:sz w:val="24"/>
          <w:szCs w:val="24"/>
        </w:rPr>
        <w:t xml:space="preserve">: </w:t>
      </w:r>
      <w:r w:rsidR="00E40402">
        <w:rPr>
          <w:rFonts w:ascii="Times New Roman" w:eastAsia="Calibri" w:hAnsi="Times New Roman" w:cs="Times New Roman"/>
          <w:sz w:val="24"/>
          <w:szCs w:val="24"/>
        </w:rPr>
        <w:t>1, 2</w:t>
      </w:r>
      <w:r w:rsidR="00C56254">
        <w:rPr>
          <w:rFonts w:ascii="Times New Roman" w:eastAsia="Calibri" w:hAnsi="Times New Roman" w:cs="Times New Roman"/>
          <w:sz w:val="24"/>
          <w:szCs w:val="24"/>
        </w:rPr>
        <w:t>, 3 классах в объеме 4 часов в неделю,</w:t>
      </w:r>
      <w:r w:rsidR="00E40402">
        <w:rPr>
          <w:rFonts w:ascii="Times New Roman" w:eastAsia="Calibri" w:hAnsi="Times New Roman" w:cs="Times New Roman"/>
          <w:sz w:val="24"/>
          <w:szCs w:val="24"/>
        </w:rPr>
        <w:t xml:space="preserve"> </w:t>
      </w:r>
      <w:r w:rsidR="00C16D29">
        <w:rPr>
          <w:rFonts w:ascii="Times New Roman" w:eastAsia="Calibri" w:hAnsi="Times New Roman" w:cs="Times New Roman"/>
          <w:sz w:val="24"/>
          <w:szCs w:val="24"/>
        </w:rPr>
        <w:t xml:space="preserve"> </w:t>
      </w:r>
      <w:r w:rsidR="00E40402">
        <w:rPr>
          <w:rFonts w:ascii="Times New Roman" w:eastAsia="Calibri" w:hAnsi="Times New Roman" w:cs="Times New Roman"/>
          <w:sz w:val="24"/>
          <w:szCs w:val="24"/>
        </w:rPr>
        <w:t>в</w:t>
      </w:r>
      <w:r w:rsidR="00E07E2E">
        <w:rPr>
          <w:rFonts w:ascii="Times New Roman" w:eastAsia="Calibri" w:hAnsi="Times New Roman" w:cs="Times New Roman"/>
          <w:sz w:val="24"/>
          <w:szCs w:val="24"/>
        </w:rPr>
        <w:t xml:space="preserve"> </w:t>
      </w:r>
      <w:r w:rsidR="00C56254">
        <w:rPr>
          <w:rFonts w:ascii="Times New Roman" w:eastAsia="Calibri" w:hAnsi="Times New Roman" w:cs="Times New Roman"/>
          <w:sz w:val="24"/>
          <w:szCs w:val="24"/>
        </w:rPr>
        <w:t xml:space="preserve"> </w:t>
      </w:r>
      <w:r w:rsidR="00E07E2E">
        <w:rPr>
          <w:rFonts w:ascii="Times New Roman" w:eastAsia="Calibri" w:hAnsi="Times New Roman" w:cs="Times New Roman"/>
          <w:sz w:val="24"/>
          <w:szCs w:val="24"/>
        </w:rPr>
        <w:t>4</w:t>
      </w:r>
      <w:r w:rsidR="00C16D29">
        <w:rPr>
          <w:rFonts w:ascii="Times New Roman" w:eastAsia="Calibri" w:hAnsi="Times New Roman" w:cs="Times New Roman"/>
          <w:sz w:val="24"/>
          <w:szCs w:val="24"/>
        </w:rPr>
        <w:t xml:space="preserve"> класс</w:t>
      </w:r>
      <w:r w:rsidR="00C56254">
        <w:rPr>
          <w:rFonts w:ascii="Times New Roman" w:eastAsia="Calibri" w:hAnsi="Times New Roman" w:cs="Times New Roman"/>
          <w:sz w:val="24"/>
          <w:szCs w:val="24"/>
        </w:rPr>
        <w:t>е</w:t>
      </w:r>
      <w:r w:rsidR="00E40402">
        <w:rPr>
          <w:rFonts w:ascii="Times New Roman" w:eastAsia="Calibri" w:hAnsi="Times New Roman" w:cs="Times New Roman"/>
          <w:sz w:val="24"/>
          <w:szCs w:val="24"/>
        </w:rPr>
        <w:t> 3</w:t>
      </w:r>
      <w:r w:rsidRPr="00376D87">
        <w:rPr>
          <w:rFonts w:ascii="Times New Roman" w:eastAsia="Calibri" w:hAnsi="Times New Roman" w:cs="Times New Roman"/>
          <w:sz w:val="24"/>
          <w:szCs w:val="24"/>
        </w:rPr>
        <w:t xml:space="preserve"> часа в неделю.</w:t>
      </w:r>
    </w:p>
    <w:p w14:paraId="59151C29" w14:textId="77777777" w:rsidR="000050E2" w:rsidRPr="00376D87" w:rsidRDefault="000050E2"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376D87">
        <w:rPr>
          <w:rFonts w:ascii="Times New Roman" w:eastAsia="Calibri" w:hAnsi="Times New Roman" w:cs="Times New Roman"/>
          <w:iCs/>
          <w:sz w:val="24"/>
          <w:szCs w:val="24"/>
        </w:rPr>
        <w:t xml:space="preserve">Иностранный язык </w:t>
      </w:r>
      <w:r w:rsidRPr="00376D87">
        <w:rPr>
          <w:rFonts w:ascii="Times New Roman" w:eastAsia="Calibri" w:hAnsi="Times New Roman" w:cs="Times New Roman"/>
          <w:sz w:val="24"/>
          <w:szCs w:val="24"/>
        </w:rPr>
        <w:t>изучается со 2 класса. Во</w:t>
      </w:r>
      <w:r w:rsidR="00483A66" w:rsidRPr="00376D87">
        <w:rPr>
          <w:rFonts w:ascii="Times New Roman" w:eastAsia="Calibri" w:hAnsi="Times New Roman" w:cs="Times New Roman"/>
          <w:sz w:val="24"/>
          <w:szCs w:val="24"/>
        </w:rPr>
        <w:t xml:space="preserve"> 2-4 классах - 2 часа в неделю;</w:t>
      </w:r>
    </w:p>
    <w:p w14:paraId="19E62DE2" w14:textId="77777777" w:rsidR="00483A66" w:rsidRPr="00376D87" w:rsidRDefault="00483A66"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376D87">
        <w:rPr>
          <w:rFonts w:ascii="Times New Roman" w:eastAsia="Calibri" w:hAnsi="Times New Roman" w:cs="Times New Roman"/>
          <w:sz w:val="24"/>
          <w:szCs w:val="24"/>
        </w:rPr>
        <w:t>Родной язык</w:t>
      </w:r>
      <w:r w:rsidR="008671F0" w:rsidRPr="00376D87">
        <w:rPr>
          <w:rFonts w:ascii="Times New Roman" w:eastAsia="Calibri" w:hAnsi="Times New Roman" w:cs="Times New Roman"/>
          <w:sz w:val="24"/>
          <w:szCs w:val="24"/>
        </w:rPr>
        <w:t>:в 1-4 классы по 2 часа в неделю;</w:t>
      </w:r>
    </w:p>
    <w:p w14:paraId="2E7AFA8A" w14:textId="77777777" w:rsidR="008671F0" w:rsidRPr="00376D87" w:rsidRDefault="008671F0" w:rsidP="000050E2">
      <w:pPr>
        <w:widowControl w:val="0"/>
        <w:numPr>
          <w:ilvl w:val="0"/>
          <w:numId w:val="4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376D87">
        <w:rPr>
          <w:rFonts w:ascii="Times New Roman" w:eastAsia="Calibri" w:hAnsi="Times New Roman" w:cs="Times New Roman"/>
          <w:sz w:val="24"/>
          <w:szCs w:val="24"/>
        </w:rPr>
        <w:t>Родная литертатура с 1-4 классы по 1 часу в неделю.</w:t>
      </w:r>
    </w:p>
    <w:p w14:paraId="3EEA45E4" w14:textId="77777777" w:rsidR="000050E2" w:rsidRPr="00376D87"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Предметная область </w:t>
      </w:r>
      <w:r w:rsidRPr="00376D87">
        <w:rPr>
          <w:rFonts w:ascii="Times New Roman" w:eastAsia="Calibri" w:hAnsi="Times New Roman" w:cs="Times New Roman"/>
          <w:b/>
          <w:bCs/>
          <w:sz w:val="24"/>
          <w:szCs w:val="24"/>
          <w:lang w:eastAsia="ru-RU"/>
        </w:rPr>
        <w:t xml:space="preserve">«Математика и информатика» </w:t>
      </w:r>
      <w:r w:rsidRPr="00376D87">
        <w:rPr>
          <w:rFonts w:ascii="Times New Roman" w:eastAsia="Calibri" w:hAnsi="Times New Roman" w:cs="Times New Roman"/>
          <w:bCs/>
          <w:sz w:val="24"/>
          <w:szCs w:val="24"/>
          <w:lang w:eastAsia="ru-RU"/>
        </w:rPr>
        <w:t>реализуется через</w:t>
      </w:r>
      <w:r w:rsidRPr="00376D87">
        <w:rPr>
          <w:rFonts w:ascii="Times New Roman" w:eastAsia="Calibri" w:hAnsi="Times New Roman" w:cs="Times New Roman"/>
          <w:b/>
          <w:bCs/>
          <w:sz w:val="24"/>
          <w:szCs w:val="24"/>
          <w:lang w:eastAsia="ru-RU"/>
        </w:rPr>
        <w:t xml:space="preserve"> </w:t>
      </w:r>
      <w:r w:rsidRPr="00376D87">
        <w:rPr>
          <w:rFonts w:ascii="Times New Roman" w:eastAsia="Calibri" w:hAnsi="Times New Roman" w:cs="Times New Roman"/>
          <w:sz w:val="24"/>
          <w:szCs w:val="24"/>
          <w:lang w:eastAsia="ru-RU"/>
        </w:rPr>
        <w:t>предмет</w:t>
      </w:r>
      <w:r w:rsidRPr="00376D87">
        <w:rPr>
          <w:rFonts w:ascii="Times New Roman" w:eastAsia="Calibri" w:hAnsi="Times New Roman" w:cs="Times New Roman"/>
          <w:sz w:val="24"/>
          <w:szCs w:val="24"/>
          <w:lang w:val="en-US" w:eastAsia="ru-RU"/>
        </w:rPr>
        <w:t> </w:t>
      </w:r>
      <w:r w:rsidRPr="00376D87">
        <w:rPr>
          <w:rFonts w:ascii="Times New Roman" w:eastAsia="Calibri" w:hAnsi="Times New Roman" w:cs="Times New Roman"/>
          <w:sz w:val="24"/>
          <w:szCs w:val="24"/>
          <w:lang w:eastAsia="ru-RU"/>
        </w:rPr>
        <w:t xml:space="preserve"> </w:t>
      </w:r>
      <w:r w:rsidRPr="00376D87">
        <w:rPr>
          <w:rFonts w:ascii="Times New Roman" w:eastAsia="Calibri" w:hAnsi="Times New Roman" w:cs="Times New Roman"/>
          <w:iCs/>
          <w:sz w:val="24"/>
          <w:szCs w:val="24"/>
          <w:lang w:eastAsia="ru-RU"/>
        </w:rPr>
        <w:t>Математика</w:t>
      </w:r>
      <w:r w:rsidR="008671F0" w:rsidRPr="00376D87">
        <w:rPr>
          <w:rFonts w:ascii="Times New Roman" w:eastAsia="Calibri" w:hAnsi="Times New Roman" w:cs="Times New Roman"/>
          <w:sz w:val="24"/>
          <w:szCs w:val="24"/>
          <w:lang w:eastAsia="ru-RU"/>
        </w:rPr>
        <w:t xml:space="preserve"> </w:t>
      </w:r>
      <w:r w:rsidR="00684CF9" w:rsidRPr="00376D87">
        <w:rPr>
          <w:rFonts w:ascii="Times New Roman" w:eastAsia="Calibri" w:hAnsi="Times New Roman" w:cs="Times New Roman"/>
          <w:sz w:val="24"/>
          <w:szCs w:val="24"/>
          <w:lang w:eastAsia="ru-RU"/>
        </w:rPr>
        <w:t xml:space="preserve">с 1 и </w:t>
      </w:r>
      <w:r w:rsidRPr="00376D87">
        <w:rPr>
          <w:rFonts w:ascii="Times New Roman" w:eastAsia="Calibri" w:hAnsi="Times New Roman" w:cs="Times New Roman"/>
          <w:sz w:val="24"/>
          <w:szCs w:val="24"/>
          <w:lang w:eastAsia="ru-RU"/>
        </w:rPr>
        <w:t xml:space="preserve"> 4 класс</w:t>
      </w:r>
      <w:r w:rsidR="00684CF9" w:rsidRPr="00376D87">
        <w:rPr>
          <w:rFonts w:ascii="Times New Roman" w:eastAsia="Calibri" w:hAnsi="Times New Roman" w:cs="Times New Roman"/>
          <w:sz w:val="24"/>
          <w:szCs w:val="24"/>
          <w:lang w:eastAsia="ru-RU"/>
        </w:rPr>
        <w:t>ы</w:t>
      </w:r>
      <w:r w:rsidRPr="00376D87">
        <w:rPr>
          <w:rFonts w:ascii="Times New Roman" w:eastAsia="Calibri" w:hAnsi="Times New Roman" w:cs="Times New Roman"/>
          <w:sz w:val="24"/>
          <w:szCs w:val="24"/>
          <w:lang w:val="en-US" w:eastAsia="ru-RU"/>
        </w:rPr>
        <w:t> </w:t>
      </w:r>
      <w:r w:rsidR="00684CF9" w:rsidRPr="00376D87">
        <w:rPr>
          <w:rFonts w:ascii="Times New Roman" w:eastAsia="Calibri" w:hAnsi="Times New Roman" w:cs="Times New Roman"/>
          <w:sz w:val="24"/>
          <w:szCs w:val="24"/>
          <w:lang w:eastAsia="ru-RU"/>
        </w:rPr>
        <w:t xml:space="preserve"> по 4 часа в неделю; 2 и 3 классы по 5 часа в неделю.</w:t>
      </w:r>
    </w:p>
    <w:p w14:paraId="3C8819CA" w14:textId="77777777" w:rsidR="000050E2" w:rsidRPr="00376D87"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Предметная область </w:t>
      </w:r>
      <w:r w:rsidRPr="00376D87">
        <w:rPr>
          <w:rFonts w:ascii="Times New Roman" w:eastAsia="Calibri" w:hAnsi="Times New Roman" w:cs="Times New Roman"/>
          <w:b/>
          <w:bCs/>
          <w:sz w:val="24"/>
          <w:szCs w:val="24"/>
          <w:lang w:eastAsia="ru-RU"/>
        </w:rPr>
        <w:t>«</w:t>
      </w:r>
      <w:r w:rsidRPr="00376D87">
        <w:rPr>
          <w:rFonts w:ascii="Times New Roman" w:eastAsia="Calibri" w:hAnsi="Times New Roman" w:cs="Times New Roman"/>
          <w:b/>
          <w:sz w:val="24"/>
          <w:szCs w:val="24"/>
          <w:lang w:eastAsia="ru-RU"/>
        </w:rPr>
        <w:t>Обществознание и естествознание</w:t>
      </w:r>
      <w:r w:rsidRPr="00376D87">
        <w:rPr>
          <w:rFonts w:ascii="Times New Roman" w:eastAsia="Calibri" w:hAnsi="Times New Roman" w:cs="Times New Roman"/>
          <w:b/>
          <w:bCs/>
          <w:sz w:val="24"/>
          <w:szCs w:val="24"/>
          <w:lang w:eastAsia="ru-RU"/>
        </w:rPr>
        <w:t xml:space="preserve">» </w:t>
      </w:r>
      <w:r w:rsidRPr="00376D87">
        <w:rPr>
          <w:rFonts w:ascii="Times New Roman" w:eastAsia="Calibri" w:hAnsi="Times New Roman" w:cs="Times New Roman"/>
          <w:sz w:val="24"/>
          <w:szCs w:val="24"/>
          <w:lang w:eastAsia="ru-RU"/>
        </w:rPr>
        <w:t xml:space="preserve">реализуется через предмет </w:t>
      </w:r>
      <w:r w:rsidRPr="00376D87">
        <w:rPr>
          <w:rFonts w:ascii="Times New Roman" w:eastAsia="Calibri" w:hAnsi="Times New Roman" w:cs="Times New Roman"/>
          <w:iCs/>
          <w:sz w:val="24"/>
          <w:szCs w:val="24"/>
          <w:lang w:eastAsia="ru-RU"/>
        </w:rPr>
        <w:t xml:space="preserve">Окружающий мир, который </w:t>
      </w:r>
      <w:r w:rsidRPr="00376D87">
        <w:rPr>
          <w:rFonts w:ascii="Times New Roman" w:eastAsia="Calibri" w:hAnsi="Times New Roman" w:cs="Times New Roman"/>
          <w:sz w:val="24"/>
          <w:szCs w:val="24"/>
          <w:lang w:eastAsia="ru-RU"/>
        </w:rPr>
        <w:t>изучается</w:t>
      </w:r>
      <w:r w:rsidRPr="00376D87">
        <w:rPr>
          <w:rFonts w:ascii="Times New Roman" w:eastAsia="Calibri" w:hAnsi="Times New Roman" w:cs="Times New Roman"/>
          <w:sz w:val="24"/>
          <w:szCs w:val="24"/>
          <w:lang w:val="en-US" w:eastAsia="ru-RU"/>
        </w:rPr>
        <w:t> </w:t>
      </w:r>
      <w:r w:rsidR="00684CF9" w:rsidRPr="00376D87">
        <w:rPr>
          <w:rFonts w:ascii="Times New Roman" w:eastAsia="Calibri" w:hAnsi="Times New Roman" w:cs="Times New Roman"/>
          <w:sz w:val="24"/>
          <w:szCs w:val="24"/>
          <w:lang w:eastAsia="ru-RU"/>
        </w:rPr>
        <w:t xml:space="preserve"> в</w:t>
      </w:r>
      <w:r w:rsidRPr="00376D87">
        <w:rPr>
          <w:rFonts w:ascii="Times New Roman" w:eastAsia="Calibri" w:hAnsi="Times New Roman" w:cs="Times New Roman"/>
          <w:sz w:val="24"/>
          <w:szCs w:val="24"/>
          <w:lang w:eastAsia="ru-RU"/>
        </w:rPr>
        <w:t xml:space="preserve"> 1</w:t>
      </w:r>
      <w:r w:rsidR="002C5818" w:rsidRPr="00376D87">
        <w:rPr>
          <w:rFonts w:ascii="Times New Roman" w:eastAsia="Calibri" w:hAnsi="Times New Roman" w:cs="Times New Roman"/>
          <w:sz w:val="24"/>
          <w:szCs w:val="24"/>
          <w:lang w:eastAsia="ru-RU"/>
        </w:rPr>
        <w:t xml:space="preserve"> классе по 1 часу в неделю; во 2 </w:t>
      </w:r>
      <w:r w:rsidR="009474E0">
        <w:rPr>
          <w:rFonts w:ascii="Times New Roman" w:eastAsia="Calibri" w:hAnsi="Times New Roman" w:cs="Times New Roman"/>
          <w:sz w:val="24"/>
          <w:szCs w:val="24"/>
          <w:lang w:eastAsia="ru-RU"/>
        </w:rPr>
        <w:t>– 4 классах  по 2 часа в неделю</w:t>
      </w:r>
      <w:r w:rsidRPr="00376D87">
        <w:rPr>
          <w:rFonts w:ascii="Times New Roman" w:eastAsia="Calibri" w:hAnsi="Times New Roman" w:cs="Times New Roman"/>
          <w:sz w:val="24"/>
          <w:szCs w:val="24"/>
          <w:lang w:eastAsia="ru-RU"/>
        </w:rPr>
        <w:t xml:space="preserve">. </w:t>
      </w:r>
    </w:p>
    <w:p w14:paraId="4C522BAE" w14:textId="77777777" w:rsidR="00542BAA" w:rsidRPr="00376D87" w:rsidRDefault="00542BAA"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 КТНД </w:t>
      </w:r>
      <w:r w:rsidR="009F34A4" w:rsidRPr="00376D87">
        <w:rPr>
          <w:rFonts w:ascii="Times New Roman" w:eastAsia="Calibri" w:hAnsi="Times New Roman" w:cs="Times New Roman"/>
          <w:sz w:val="24"/>
          <w:szCs w:val="24"/>
          <w:lang w:eastAsia="ru-RU"/>
        </w:rPr>
        <w:t>реализуется в 4 классе по 1 часу в неделю.</w:t>
      </w:r>
    </w:p>
    <w:p w14:paraId="07628F20" w14:textId="77777777" w:rsidR="000050E2" w:rsidRPr="00376D87"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Предметная область </w:t>
      </w:r>
      <w:r w:rsidRPr="00376D87">
        <w:rPr>
          <w:rFonts w:ascii="Times New Roman" w:eastAsia="Calibri" w:hAnsi="Times New Roman" w:cs="Times New Roman"/>
          <w:b/>
          <w:bCs/>
          <w:sz w:val="24"/>
          <w:szCs w:val="24"/>
          <w:lang w:eastAsia="ru-RU"/>
        </w:rPr>
        <w:t xml:space="preserve">«Физическая культура» </w:t>
      </w:r>
      <w:r w:rsidRPr="00376D87">
        <w:rPr>
          <w:rFonts w:ascii="Times New Roman" w:eastAsia="Calibri" w:hAnsi="Times New Roman" w:cs="Times New Roman"/>
          <w:sz w:val="24"/>
          <w:szCs w:val="24"/>
          <w:lang w:eastAsia="ru-RU"/>
        </w:rPr>
        <w:t xml:space="preserve">реализуется через предмет </w:t>
      </w:r>
      <w:r w:rsidR="002C5818" w:rsidRPr="00376D87">
        <w:rPr>
          <w:rFonts w:ascii="Times New Roman" w:eastAsia="Calibri" w:hAnsi="Times New Roman" w:cs="Times New Roman"/>
          <w:sz w:val="24"/>
          <w:szCs w:val="24"/>
          <w:lang w:eastAsia="ru-RU"/>
        </w:rPr>
        <w:t>«</w:t>
      </w:r>
      <w:r w:rsidRPr="00376D87">
        <w:rPr>
          <w:rFonts w:ascii="Times New Roman" w:eastAsia="Calibri" w:hAnsi="Times New Roman" w:cs="Times New Roman"/>
          <w:iCs/>
          <w:sz w:val="24"/>
          <w:szCs w:val="24"/>
          <w:lang w:eastAsia="ru-RU"/>
        </w:rPr>
        <w:t>Физическая культура</w:t>
      </w:r>
      <w:r w:rsidR="002C5818" w:rsidRPr="00376D87">
        <w:rPr>
          <w:rFonts w:ascii="Times New Roman" w:eastAsia="Calibri" w:hAnsi="Times New Roman" w:cs="Times New Roman"/>
          <w:iCs/>
          <w:sz w:val="24"/>
          <w:szCs w:val="24"/>
          <w:lang w:eastAsia="ru-RU"/>
        </w:rPr>
        <w:t>»</w:t>
      </w:r>
      <w:r w:rsidRPr="00376D87">
        <w:rPr>
          <w:rFonts w:ascii="Times New Roman" w:eastAsia="Calibri" w:hAnsi="Times New Roman" w:cs="Times New Roman"/>
          <w:iCs/>
          <w:sz w:val="24"/>
          <w:szCs w:val="24"/>
          <w:lang w:eastAsia="ru-RU"/>
        </w:rPr>
        <w:t xml:space="preserve"> </w:t>
      </w:r>
      <w:r w:rsidRPr="00376D87">
        <w:rPr>
          <w:rFonts w:ascii="Times New Roman" w:eastAsia="Calibri" w:hAnsi="Times New Roman" w:cs="Times New Roman"/>
          <w:sz w:val="24"/>
          <w:szCs w:val="24"/>
          <w:lang w:eastAsia="ru-RU"/>
        </w:rPr>
        <w:t xml:space="preserve">с 1 по 4 класс по 3 часа в неделю. </w:t>
      </w:r>
    </w:p>
    <w:p w14:paraId="6B197B17" w14:textId="77777777" w:rsidR="000050E2" w:rsidRPr="00376D87"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sz w:val="24"/>
          <w:szCs w:val="24"/>
          <w:lang w:eastAsia="ru-RU"/>
        </w:rPr>
        <w:t xml:space="preserve">Предметная область </w:t>
      </w:r>
      <w:r w:rsidRPr="00376D87">
        <w:rPr>
          <w:rFonts w:ascii="Times New Roman" w:eastAsia="Calibri" w:hAnsi="Times New Roman" w:cs="Times New Roman"/>
          <w:b/>
          <w:bCs/>
          <w:sz w:val="24"/>
          <w:szCs w:val="24"/>
          <w:lang w:eastAsia="ru-RU"/>
        </w:rPr>
        <w:t xml:space="preserve">«Искусство» </w:t>
      </w:r>
      <w:r w:rsidRPr="00376D87">
        <w:rPr>
          <w:rFonts w:ascii="Times New Roman" w:eastAsia="Calibri" w:hAnsi="Times New Roman" w:cs="Times New Roman"/>
          <w:sz w:val="24"/>
          <w:szCs w:val="24"/>
          <w:lang w:eastAsia="ru-RU"/>
        </w:rPr>
        <w:t xml:space="preserve">в 1-4 классах реализуется через предметы: </w:t>
      </w:r>
      <w:r w:rsidRPr="00376D87">
        <w:rPr>
          <w:rFonts w:ascii="Times New Roman" w:eastAsia="Calibri" w:hAnsi="Times New Roman" w:cs="Times New Roman"/>
          <w:iCs/>
          <w:sz w:val="24"/>
          <w:szCs w:val="24"/>
          <w:lang w:eastAsia="ru-RU"/>
        </w:rPr>
        <w:t>Изобразительное искусство и музыка.</w:t>
      </w:r>
      <w:r w:rsidRPr="00376D87">
        <w:rPr>
          <w:rFonts w:ascii="Times New Roman" w:eastAsia="Calibri" w:hAnsi="Times New Roman" w:cs="Times New Roman"/>
          <w:sz w:val="24"/>
          <w:szCs w:val="24"/>
          <w:lang w:eastAsia="ru-RU"/>
        </w:rPr>
        <w:t xml:space="preserve"> Изучение данных предметов способствует развитию художественно-образного восприятия мира, понимания его для эмоционального, эстетического</w:t>
      </w:r>
      <w:r w:rsidRPr="00376D87">
        <w:rPr>
          <w:rFonts w:ascii="Times New Roman" w:eastAsia="Calibri" w:hAnsi="Times New Roman" w:cs="Times New Roman"/>
          <w:sz w:val="24"/>
          <w:szCs w:val="24"/>
          <w:lang w:val="en-US" w:eastAsia="ru-RU"/>
        </w:rPr>
        <w:t> </w:t>
      </w:r>
      <w:r w:rsidRPr="00376D87">
        <w:rPr>
          <w:rFonts w:ascii="Times New Roman" w:eastAsia="Calibri" w:hAnsi="Times New Roman" w:cs="Times New Roman"/>
          <w:sz w:val="24"/>
          <w:szCs w:val="24"/>
          <w:lang w:eastAsia="ru-RU"/>
        </w:rPr>
        <w:t xml:space="preserve"> развития человека.</w:t>
      </w:r>
      <w:r w:rsidRPr="00376D87">
        <w:rPr>
          <w:rFonts w:ascii="Times New Roman" w:eastAsia="Calibri" w:hAnsi="Times New Roman" w:cs="Times New Roman"/>
          <w:sz w:val="24"/>
          <w:szCs w:val="24"/>
          <w:lang w:val="en-US" w:eastAsia="ru-RU"/>
        </w:rPr>
        <w:t> </w:t>
      </w:r>
      <w:r w:rsidRPr="00376D87">
        <w:rPr>
          <w:rFonts w:ascii="Times New Roman" w:eastAsia="Calibri" w:hAnsi="Times New Roman" w:cs="Times New Roman"/>
          <w:sz w:val="24"/>
          <w:szCs w:val="24"/>
          <w:lang w:eastAsia="ru-RU"/>
        </w:rPr>
        <w:t>В 1 – 4 классах изучаются как самостоятельные предметы с нагрузкой по 1 часу в неделю.</w:t>
      </w:r>
    </w:p>
    <w:p w14:paraId="4B941199" w14:textId="77777777" w:rsidR="000050E2" w:rsidRPr="000050E2" w:rsidRDefault="000050E2" w:rsidP="008E1D7C">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376D87">
        <w:rPr>
          <w:rFonts w:ascii="Times New Roman" w:eastAsia="Calibri" w:hAnsi="Times New Roman" w:cs="Times New Roman"/>
          <w:iCs/>
          <w:sz w:val="24"/>
          <w:szCs w:val="24"/>
          <w:lang w:eastAsia="ru-RU"/>
        </w:rPr>
        <w:t xml:space="preserve"> </w:t>
      </w:r>
      <w:r w:rsidRPr="00376D87">
        <w:rPr>
          <w:rFonts w:ascii="Times New Roman" w:eastAsia="Calibri" w:hAnsi="Times New Roman" w:cs="Times New Roman"/>
          <w:sz w:val="24"/>
          <w:szCs w:val="24"/>
          <w:lang w:eastAsia="ru-RU"/>
        </w:rPr>
        <w:t>С 1 сентября 2012 года в 4 классе введен курс «</w:t>
      </w:r>
      <w:r w:rsidRPr="00376D87">
        <w:rPr>
          <w:rFonts w:ascii="Times New Roman" w:eastAsia="Calibri" w:hAnsi="Times New Roman" w:cs="Times New Roman"/>
          <w:iCs/>
          <w:sz w:val="24"/>
          <w:szCs w:val="24"/>
          <w:lang w:eastAsia="ru-RU"/>
        </w:rPr>
        <w:t>Основы религиозных культур и светской этики»</w:t>
      </w:r>
      <w:r w:rsidRPr="00376D87">
        <w:rPr>
          <w:rFonts w:ascii="Times New Roman" w:eastAsia="Calibri" w:hAnsi="Times New Roman" w:cs="Times New Roman"/>
          <w:iCs/>
          <w:sz w:val="24"/>
          <w:szCs w:val="24"/>
          <w:lang w:val="en-US" w:eastAsia="ru-RU"/>
        </w:rPr>
        <w:t> </w:t>
      </w:r>
      <w:r w:rsidRPr="00376D87">
        <w:rPr>
          <w:rFonts w:ascii="Times New Roman" w:eastAsia="Calibri" w:hAnsi="Times New Roman" w:cs="Times New Roman"/>
          <w:iCs/>
          <w:sz w:val="24"/>
          <w:szCs w:val="24"/>
          <w:lang w:eastAsia="ru-RU"/>
        </w:rPr>
        <w:t xml:space="preserve"> </w:t>
      </w:r>
      <w:r w:rsidRPr="00376D87">
        <w:rPr>
          <w:rFonts w:ascii="Times New Roman" w:eastAsia="Calibri" w:hAnsi="Times New Roman" w:cs="Times New Roman"/>
          <w:sz w:val="24"/>
          <w:szCs w:val="24"/>
          <w:lang w:eastAsia="ru-RU"/>
        </w:rPr>
        <w:t>с учебной нагрузкой 1 час в неделю.</w:t>
      </w:r>
      <w:r w:rsidRPr="000050E2">
        <w:rPr>
          <w:rFonts w:ascii="Times New Roman" w:eastAsia="Calibri" w:hAnsi="Times New Roman" w:cs="Times New Roman"/>
          <w:sz w:val="24"/>
          <w:szCs w:val="24"/>
          <w:lang w:eastAsia="ru-RU"/>
        </w:rPr>
        <w:t xml:space="preserve"> </w:t>
      </w:r>
    </w:p>
    <w:p w14:paraId="0A73F852" w14:textId="77777777" w:rsidR="000050E2" w:rsidRPr="000050E2" w:rsidRDefault="000050E2" w:rsidP="000050E2">
      <w:pPr>
        <w:autoSpaceDE w:val="0"/>
        <w:autoSpaceDN w:val="0"/>
        <w:adjustRightInd w:val="0"/>
        <w:spacing w:after="0" w:line="240" w:lineRule="auto"/>
        <w:ind w:firstLine="567"/>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shd w:val="clear" w:color="auto" w:fill="FFFFFF"/>
          <w:lang w:eastAsia="ru-RU"/>
        </w:rPr>
        <w:t xml:space="preserve">Учебный план </w:t>
      </w:r>
      <w:r w:rsidRPr="000050E2">
        <w:rPr>
          <w:rFonts w:ascii="Times New Roman" w:eastAsia="Calibri" w:hAnsi="Times New Roman" w:cs="Times New Roman"/>
          <w:sz w:val="24"/>
          <w:szCs w:val="24"/>
          <w:lang w:eastAsia="ru-RU"/>
        </w:rPr>
        <w:t xml:space="preserve">для 1-4 классов ориентирован на четырехлетний нормативный срок освоения образовательных программ начального общего образования. Он соответствует </w:t>
      </w:r>
      <w:r w:rsidRPr="000050E2">
        <w:rPr>
          <w:rFonts w:ascii="Times New Roman" w:eastAsia="Calibri" w:hAnsi="Times New Roman" w:cs="Times New Roman"/>
          <w:sz w:val="24"/>
          <w:szCs w:val="24"/>
          <w:lang w:eastAsia="ru-RU"/>
        </w:rPr>
        <w:lastRenderedPageBreak/>
        <w:t xml:space="preserve">максимальной нагрузке учащихся </w:t>
      </w:r>
      <w:r w:rsidR="00BD16C4">
        <w:rPr>
          <w:rFonts w:ascii="Times New Roman" w:eastAsia="Calibri" w:hAnsi="Times New Roman" w:cs="Times New Roman"/>
          <w:sz w:val="24"/>
          <w:szCs w:val="24"/>
          <w:lang w:eastAsia="ru-RU"/>
        </w:rPr>
        <w:t xml:space="preserve"> 1 класса по 5-дневной рабочей неделе и для учащихся 2-4 классов по 6-дневной рабочей неделе</w:t>
      </w:r>
    </w:p>
    <w:p w14:paraId="1E0A1E2F"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p>
    <w:p w14:paraId="0534B3FD" w14:textId="77777777" w:rsidR="000050E2" w:rsidRPr="00F15DCF" w:rsidRDefault="000050E2" w:rsidP="000050E2">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F15DCF">
        <w:rPr>
          <w:rFonts w:ascii="Times New Roman" w:eastAsia="Calibri" w:hAnsi="Times New Roman" w:cs="Times New Roman"/>
          <w:b/>
          <w:sz w:val="24"/>
          <w:szCs w:val="24"/>
          <w:lang w:eastAsia="ru-RU"/>
        </w:rPr>
        <w:t>Формы промежуточной аттестации учащихся</w:t>
      </w:r>
    </w:p>
    <w:p w14:paraId="51E9AC41" w14:textId="77777777" w:rsidR="000050E2" w:rsidRPr="000050E2" w:rsidRDefault="000050E2" w:rsidP="008E1D7C">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Освоение образовательной программы,</w:t>
      </w:r>
      <w:r w:rsidR="00BD16C4">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в том числе отдельной части</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или всего объема учебного предмета, курса, дисциплины (модуля) образовательной программы, сопровождается промежуточной аттестацией обучающихся за год, проводимой в формах: диктант с грамматическим заданием, контрольная работа, самостоятельная работа, зачет, практическая работа, изложение, сочинение, тестовая работа, собеседование, защ</w:t>
      </w:r>
      <w:r w:rsidR="008E1D7C">
        <w:rPr>
          <w:rFonts w:ascii="Times New Roman" w:eastAsia="Calibri" w:hAnsi="Times New Roman" w:cs="Times New Roman"/>
          <w:sz w:val="24"/>
          <w:szCs w:val="24"/>
          <w:lang w:eastAsia="ru-RU"/>
        </w:rPr>
        <w:t>ита реферата, проектная работа.</w:t>
      </w:r>
      <w:r w:rsidRPr="000050E2">
        <w:rPr>
          <w:rFonts w:ascii="Times New Roman" w:eastAsia="Calibri" w:hAnsi="Times New Roman" w:cs="Times New Roman"/>
          <w:sz w:val="24"/>
          <w:szCs w:val="24"/>
          <w:lang w:eastAsia="ru-RU"/>
        </w:rPr>
        <w:t xml:space="preserve"> Промежуточная аттестация проводится в соответствии с Положением школы о промежуточной аттестации обучающихся, системе оценивания</w:t>
      </w:r>
      <w:r w:rsidRPr="000050E2">
        <w:rPr>
          <w:rFonts w:ascii="Times New Roman" w:eastAsia="Calibri" w:hAnsi="Times New Roman" w:cs="Times New Roman"/>
          <w:bCs/>
          <w:color w:val="000000"/>
          <w:spacing w:val="-2"/>
          <w:sz w:val="24"/>
          <w:szCs w:val="24"/>
          <w:lang w:eastAsia="ru-RU"/>
        </w:rPr>
        <w:t xml:space="preserve">  знаний, умений, навыков, компетенций обучающихся, </w:t>
      </w:r>
      <w:r w:rsidRPr="000050E2">
        <w:rPr>
          <w:rFonts w:ascii="Times New Roman" w:eastAsia="Calibri" w:hAnsi="Times New Roman" w:cs="Times New Roman"/>
          <w:sz w:val="24"/>
          <w:szCs w:val="24"/>
          <w:lang w:eastAsia="ru-RU"/>
        </w:rPr>
        <w:t>с Приказами и инструктивными письмами Министерства образования и науки РФ по итогам учебного года.</w:t>
      </w:r>
    </w:p>
    <w:p w14:paraId="0C820E10"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0050E2">
        <w:rPr>
          <w:rFonts w:ascii="Times New Roman" w:eastAsia="Calibri" w:hAnsi="Times New Roman" w:cs="Times New Roman"/>
          <w:sz w:val="24"/>
          <w:szCs w:val="24"/>
          <w:lang w:eastAsia="ru-RU"/>
        </w:rPr>
        <w:t xml:space="preserve">           </w:t>
      </w:r>
    </w:p>
    <w:p w14:paraId="7462241F" w14:textId="77777777" w:rsidR="000050E2" w:rsidRPr="006E67EE" w:rsidRDefault="000050E2" w:rsidP="006E67EE">
      <w:pPr>
        <w:widowControl w:val="0"/>
        <w:numPr>
          <w:ilvl w:val="0"/>
          <w:numId w:val="4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color w:val="FF0000"/>
          <w:sz w:val="24"/>
          <w:szCs w:val="24"/>
          <w:lang w:eastAsia="ru-RU"/>
        </w:rPr>
        <w:t xml:space="preserve">    </w:t>
      </w:r>
      <w:r w:rsidRPr="000050E2">
        <w:rPr>
          <w:rFonts w:ascii="Times New Roman" w:eastAsia="Calibri" w:hAnsi="Times New Roman" w:cs="Times New Roman"/>
          <w:bCs/>
          <w:sz w:val="24"/>
          <w:szCs w:val="24"/>
          <w:lang w:eastAsia="ru-RU"/>
        </w:rPr>
        <w:t>Учебный план</w:t>
      </w:r>
      <w:r w:rsidRPr="000050E2">
        <w:rPr>
          <w:rFonts w:ascii="Times New Roman" w:eastAsia="Calibri" w:hAnsi="Times New Roman" w:cs="Times New Roman"/>
          <w:sz w:val="24"/>
          <w:szCs w:val="24"/>
          <w:lang w:eastAsia="ru-RU"/>
        </w:rPr>
        <w:t xml:space="preserve"> М</w:t>
      </w:r>
      <w:r w:rsidR="00BD16C4">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ОУ</w:t>
      </w:r>
      <w:r w:rsidR="006E67EE">
        <w:rPr>
          <w:rFonts w:ascii="Times New Roman" w:eastAsia="Calibri" w:hAnsi="Times New Roman" w:cs="Times New Roman"/>
          <w:sz w:val="24"/>
          <w:szCs w:val="24"/>
          <w:lang w:eastAsia="ru-RU"/>
        </w:rPr>
        <w:t xml:space="preserve"> </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r w:rsidR="00BD16C4" w:rsidRPr="006E67EE">
        <w:rPr>
          <w:rFonts w:ascii="Times New Roman" w:eastAsia="Calibri" w:hAnsi="Times New Roman" w:cs="Times New Roman"/>
          <w:sz w:val="24"/>
          <w:szCs w:val="24"/>
          <w:lang w:eastAsia="ru-RU"/>
        </w:rPr>
        <w:t xml:space="preserve"> </w:t>
      </w:r>
      <w:r w:rsidRPr="006E67EE">
        <w:rPr>
          <w:rFonts w:ascii="Times New Roman" w:eastAsia="Calibri" w:hAnsi="Times New Roman" w:cs="Times New Roman"/>
          <w:sz w:val="24"/>
          <w:szCs w:val="24"/>
          <w:lang w:eastAsia="ru-RU"/>
        </w:rPr>
        <w:t xml:space="preserve"> определяет состав обязательных учебных предметов для реализации основной образовательной программы начального общего образования   и учебное время, отводимое на их изучение по классам (годам) обучения.</w:t>
      </w:r>
    </w:p>
    <w:p w14:paraId="7410AED2" w14:textId="77777777" w:rsidR="008E1D7C" w:rsidRDefault="008E1D7C" w:rsidP="00E82EC0">
      <w:pPr>
        <w:widowControl w:val="0"/>
        <w:tabs>
          <w:tab w:val="left" w:pos="0"/>
        </w:tabs>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tbl>
      <w:tblPr>
        <w:tblpPr w:leftFromText="180" w:rightFromText="180" w:vertAnchor="text" w:horzAnchor="margin" w:tblpXSpec="center" w:tblpY="155"/>
        <w:tblW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97"/>
        <w:gridCol w:w="2708"/>
        <w:gridCol w:w="552"/>
        <w:gridCol w:w="545"/>
        <w:gridCol w:w="658"/>
        <w:gridCol w:w="545"/>
        <w:gridCol w:w="1017"/>
      </w:tblGrid>
      <w:tr w:rsidR="008E1D7C" w:rsidRPr="00E82EC0" w14:paraId="366F9FE5" w14:textId="77777777" w:rsidTr="008E1D7C">
        <w:tc>
          <w:tcPr>
            <w:tcW w:w="5646" w:type="dxa"/>
            <w:gridSpan w:val="7"/>
          </w:tcPr>
          <w:p w14:paraId="3F0FAE58" w14:textId="77777777" w:rsidR="008E1D7C" w:rsidRPr="005903D0" w:rsidRDefault="008E1D7C" w:rsidP="008E1D7C">
            <w:pPr>
              <w:spacing w:after="0" w:line="240" w:lineRule="auto"/>
              <w:jc w:val="center"/>
              <w:rPr>
                <w:rFonts w:ascii="Times New Roman" w:eastAsia="Times New Roman" w:hAnsi="Times New Roman" w:cs="Times New Roman"/>
                <w:sz w:val="28"/>
                <w:szCs w:val="28"/>
                <w:lang w:eastAsia="ru-RU"/>
              </w:rPr>
            </w:pPr>
            <w:r w:rsidRPr="005903D0">
              <w:rPr>
                <w:rFonts w:ascii="Times New Roman" w:eastAsia="Times New Roman" w:hAnsi="Times New Roman" w:cs="Times New Roman"/>
                <w:sz w:val="28"/>
                <w:szCs w:val="28"/>
                <w:lang w:eastAsia="ru-RU"/>
              </w:rPr>
              <w:t xml:space="preserve">     Федеральный компонент</w:t>
            </w:r>
          </w:p>
        </w:tc>
        <w:tc>
          <w:tcPr>
            <w:tcW w:w="1017" w:type="dxa"/>
          </w:tcPr>
          <w:p w14:paraId="57A029C7" w14:textId="77777777" w:rsidR="008E1D7C" w:rsidRPr="005903D0" w:rsidRDefault="008E1D7C" w:rsidP="008E1D7C">
            <w:pPr>
              <w:spacing w:after="0" w:line="240" w:lineRule="auto"/>
              <w:jc w:val="center"/>
              <w:rPr>
                <w:rFonts w:ascii="Times New Roman" w:eastAsia="Times New Roman" w:hAnsi="Times New Roman" w:cs="Times New Roman"/>
                <w:sz w:val="28"/>
                <w:szCs w:val="28"/>
                <w:lang w:eastAsia="ru-RU"/>
              </w:rPr>
            </w:pPr>
            <w:r w:rsidRPr="005903D0">
              <w:rPr>
                <w:rFonts w:ascii="Times New Roman" w:eastAsia="Times New Roman" w:hAnsi="Times New Roman" w:cs="Times New Roman"/>
                <w:sz w:val="28"/>
                <w:szCs w:val="28"/>
                <w:lang w:eastAsia="ru-RU"/>
              </w:rPr>
              <w:t>Всего</w:t>
            </w:r>
          </w:p>
        </w:tc>
      </w:tr>
      <w:tr w:rsidR="008E1D7C" w:rsidRPr="00E82EC0" w14:paraId="589CC735" w14:textId="77777777" w:rsidTr="008E1D7C">
        <w:tc>
          <w:tcPr>
            <w:tcW w:w="541" w:type="dxa"/>
          </w:tcPr>
          <w:p w14:paraId="7355DD8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w:t>
            </w:r>
          </w:p>
          <w:p w14:paraId="4021170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п/п</w:t>
            </w:r>
          </w:p>
        </w:tc>
        <w:tc>
          <w:tcPr>
            <w:tcW w:w="2805" w:type="dxa"/>
            <w:gridSpan w:val="2"/>
            <w:tcBorders>
              <w:tl2br w:val="single" w:sz="4" w:space="0" w:color="auto"/>
            </w:tcBorders>
          </w:tcPr>
          <w:p w14:paraId="507D595C" w14:textId="77777777" w:rsidR="008E1D7C" w:rsidRPr="005903D0" w:rsidRDefault="008E1D7C" w:rsidP="008E1D7C">
            <w:pPr>
              <w:spacing w:after="0" w:line="240" w:lineRule="auto"/>
              <w:jc w:val="right"/>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Классы</w:t>
            </w:r>
          </w:p>
          <w:p w14:paraId="73D9F4E3"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Предметы</w:t>
            </w:r>
          </w:p>
        </w:tc>
        <w:tc>
          <w:tcPr>
            <w:tcW w:w="552" w:type="dxa"/>
          </w:tcPr>
          <w:p w14:paraId="0B9499D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5EDE537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658" w:type="dxa"/>
          </w:tcPr>
          <w:p w14:paraId="123533A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545" w:type="dxa"/>
          </w:tcPr>
          <w:p w14:paraId="1E0B80AF"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1017" w:type="dxa"/>
          </w:tcPr>
          <w:p w14:paraId="3A548C7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r>
      <w:tr w:rsidR="008E1D7C" w:rsidRPr="00E82EC0" w14:paraId="5C72476C" w14:textId="77777777" w:rsidTr="008E1D7C">
        <w:tc>
          <w:tcPr>
            <w:tcW w:w="541" w:type="dxa"/>
          </w:tcPr>
          <w:p w14:paraId="1193154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2805" w:type="dxa"/>
            <w:gridSpan w:val="2"/>
          </w:tcPr>
          <w:p w14:paraId="52A3C9D0"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Русский язык</w:t>
            </w:r>
          </w:p>
        </w:tc>
        <w:tc>
          <w:tcPr>
            <w:tcW w:w="552" w:type="dxa"/>
          </w:tcPr>
          <w:p w14:paraId="708210E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545" w:type="dxa"/>
          </w:tcPr>
          <w:p w14:paraId="48CFF7D7"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5</w:t>
            </w:r>
          </w:p>
        </w:tc>
        <w:tc>
          <w:tcPr>
            <w:tcW w:w="658" w:type="dxa"/>
          </w:tcPr>
          <w:p w14:paraId="6D63BF4E"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5</w:t>
            </w:r>
          </w:p>
        </w:tc>
        <w:tc>
          <w:tcPr>
            <w:tcW w:w="545" w:type="dxa"/>
          </w:tcPr>
          <w:p w14:paraId="26AF092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5</w:t>
            </w:r>
          </w:p>
        </w:tc>
        <w:tc>
          <w:tcPr>
            <w:tcW w:w="1017" w:type="dxa"/>
          </w:tcPr>
          <w:p w14:paraId="23FDD8C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19</w:t>
            </w:r>
          </w:p>
        </w:tc>
      </w:tr>
      <w:tr w:rsidR="008E1D7C" w:rsidRPr="00E82EC0" w14:paraId="4F536279" w14:textId="77777777" w:rsidTr="008E1D7C">
        <w:tc>
          <w:tcPr>
            <w:tcW w:w="541" w:type="dxa"/>
          </w:tcPr>
          <w:p w14:paraId="272AE11D"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2805" w:type="dxa"/>
            <w:gridSpan w:val="2"/>
          </w:tcPr>
          <w:p w14:paraId="330AD813"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Русская литература</w:t>
            </w:r>
          </w:p>
        </w:tc>
        <w:tc>
          <w:tcPr>
            <w:tcW w:w="552" w:type="dxa"/>
          </w:tcPr>
          <w:p w14:paraId="42100FC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545" w:type="dxa"/>
          </w:tcPr>
          <w:p w14:paraId="7D39BB4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658" w:type="dxa"/>
          </w:tcPr>
          <w:p w14:paraId="2AD1796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545" w:type="dxa"/>
          </w:tcPr>
          <w:p w14:paraId="412BB86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1017" w:type="dxa"/>
          </w:tcPr>
          <w:p w14:paraId="454DA8D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14</w:t>
            </w:r>
          </w:p>
        </w:tc>
      </w:tr>
      <w:tr w:rsidR="008E1D7C" w:rsidRPr="00E82EC0" w14:paraId="200A2E5B" w14:textId="77777777" w:rsidTr="008E1D7C">
        <w:tc>
          <w:tcPr>
            <w:tcW w:w="541" w:type="dxa"/>
          </w:tcPr>
          <w:p w14:paraId="4CF5AD6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2805" w:type="dxa"/>
            <w:gridSpan w:val="2"/>
          </w:tcPr>
          <w:p w14:paraId="0809FC0C"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Иностранный язык</w:t>
            </w:r>
          </w:p>
        </w:tc>
        <w:tc>
          <w:tcPr>
            <w:tcW w:w="552" w:type="dxa"/>
          </w:tcPr>
          <w:p w14:paraId="0217119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4A0B3875"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658" w:type="dxa"/>
          </w:tcPr>
          <w:p w14:paraId="2B81AF7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545" w:type="dxa"/>
          </w:tcPr>
          <w:p w14:paraId="2935DD6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1017" w:type="dxa"/>
          </w:tcPr>
          <w:p w14:paraId="127B521F"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6</w:t>
            </w:r>
          </w:p>
        </w:tc>
      </w:tr>
      <w:tr w:rsidR="008E1D7C" w:rsidRPr="00E82EC0" w14:paraId="58AE37F3" w14:textId="77777777" w:rsidTr="008E1D7C">
        <w:tc>
          <w:tcPr>
            <w:tcW w:w="541" w:type="dxa"/>
          </w:tcPr>
          <w:p w14:paraId="41A10A4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2805" w:type="dxa"/>
            <w:gridSpan w:val="2"/>
          </w:tcPr>
          <w:p w14:paraId="5A147952"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Математика</w:t>
            </w:r>
          </w:p>
        </w:tc>
        <w:tc>
          <w:tcPr>
            <w:tcW w:w="552" w:type="dxa"/>
          </w:tcPr>
          <w:p w14:paraId="5E7F20B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545" w:type="dxa"/>
          </w:tcPr>
          <w:p w14:paraId="4E171C31"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658" w:type="dxa"/>
          </w:tcPr>
          <w:p w14:paraId="67A16C7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545" w:type="dxa"/>
          </w:tcPr>
          <w:p w14:paraId="36CB54A5"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1017" w:type="dxa"/>
          </w:tcPr>
          <w:p w14:paraId="317B0CFE"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16</w:t>
            </w:r>
          </w:p>
        </w:tc>
      </w:tr>
      <w:tr w:rsidR="008E1D7C" w:rsidRPr="00E82EC0" w14:paraId="2BE54D48" w14:textId="77777777" w:rsidTr="008E1D7C">
        <w:tc>
          <w:tcPr>
            <w:tcW w:w="541" w:type="dxa"/>
          </w:tcPr>
          <w:p w14:paraId="2EA550A7"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5</w:t>
            </w:r>
          </w:p>
        </w:tc>
        <w:tc>
          <w:tcPr>
            <w:tcW w:w="2805" w:type="dxa"/>
            <w:gridSpan w:val="2"/>
          </w:tcPr>
          <w:p w14:paraId="1713D550"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Окружающий мир</w:t>
            </w:r>
          </w:p>
        </w:tc>
        <w:tc>
          <w:tcPr>
            <w:tcW w:w="552" w:type="dxa"/>
          </w:tcPr>
          <w:p w14:paraId="6EEB0BD7"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4A3236A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658" w:type="dxa"/>
          </w:tcPr>
          <w:p w14:paraId="0366C4B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545" w:type="dxa"/>
          </w:tcPr>
          <w:p w14:paraId="189453A1"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1017" w:type="dxa"/>
          </w:tcPr>
          <w:p w14:paraId="0D590A1A"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7</w:t>
            </w:r>
          </w:p>
        </w:tc>
      </w:tr>
      <w:tr w:rsidR="008E1D7C" w:rsidRPr="00E82EC0" w14:paraId="42264934" w14:textId="77777777" w:rsidTr="008E1D7C">
        <w:tc>
          <w:tcPr>
            <w:tcW w:w="541" w:type="dxa"/>
          </w:tcPr>
          <w:p w14:paraId="16D281B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6</w:t>
            </w:r>
          </w:p>
        </w:tc>
        <w:tc>
          <w:tcPr>
            <w:tcW w:w="2805" w:type="dxa"/>
            <w:gridSpan w:val="2"/>
          </w:tcPr>
          <w:p w14:paraId="24C76363"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 xml:space="preserve">Основа религиозных культур и светской этики </w:t>
            </w:r>
          </w:p>
        </w:tc>
        <w:tc>
          <w:tcPr>
            <w:tcW w:w="552" w:type="dxa"/>
          </w:tcPr>
          <w:p w14:paraId="103C83E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7C9C7AC5"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1A1ED99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2C8D6F3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1017" w:type="dxa"/>
          </w:tcPr>
          <w:p w14:paraId="48F034C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r>
      <w:tr w:rsidR="008E1D7C" w:rsidRPr="00E82EC0" w14:paraId="036A4A73" w14:textId="77777777" w:rsidTr="008E1D7C">
        <w:tc>
          <w:tcPr>
            <w:tcW w:w="541" w:type="dxa"/>
          </w:tcPr>
          <w:p w14:paraId="51D33A9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7</w:t>
            </w:r>
          </w:p>
        </w:tc>
        <w:tc>
          <w:tcPr>
            <w:tcW w:w="2805" w:type="dxa"/>
            <w:gridSpan w:val="2"/>
          </w:tcPr>
          <w:p w14:paraId="2F7B7F82"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Музыка</w:t>
            </w:r>
          </w:p>
        </w:tc>
        <w:tc>
          <w:tcPr>
            <w:tcW w:w="552" w:type="dxa"/>
          </w:tcPr>
          <w:p w14:paraId="2FD7711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771AA1DF"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658" w:type="dxa"/>
          </w:tcPr>
          <w:p w14:paraId="53C0E76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2A79B91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1017" w:type="dxa"/>
          </w:tcPr>
          <w:p w14:paraId="1ABDEE4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r>
      <w:tr w:rsidR="008E1D7C" w:rsidRPr="00E82EC0" w14:paraId="3FCDC9F6" w14:textId="77777777" w:rsidTr="008E1D7C">
        <w:tc>
          <w:tcPr>
            <w:tcW w:w="541" w:type="dxa"/>
          </w:tcPr>
          <w:p w14:paraId="1FB6C38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8</w:t>
            </w:r>
          </w:p>
        </w:tc>
        <w:tc>
          <w:tcPr>
            <w:tcW w:w="2805" w:type="dxa"/>
            <w:gridSpan w:val="2"/>
          </w:tcPr>
          <w:p w14:paraId="417873F4"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ИЗО</w:t>
            </w:r>
          </w:p>
        </w:tc>
        <w:tc>
          <w:tcPr>
            <w:tcW w:w="552" w:type="dxa"/>
          </w:tcPr>
          <w:p w14:paraId="450523E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713FC4C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658" w:type="dxa"/>
          </w:tcPr>
          <w:p w14:paraId="366C573D"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755B964D"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1017" w:type="dxa"/>
          </w:tcPr>
          <w:p w14:paraId="55A1EB5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r>
      <w:tr w:rsidR="008E1D7C" w:rsidRPr="00E82EC0" w14:paraId="76F15335" w14:textId="77777777" w:rsidTr="008E1D7C">
        <w:tc>
          <w:tcPr>
            <w:tcW w:w="541" w:type="dxa"/>
          </w:tcPr>
          <w:p w14:paraId="54C9B10A"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9</w:t>
            </w:r>
          </w:p>
        </w:tc>
        <w:tc>
          <w:tcPr>
            <w:tcW w:w="2805" w:type="dxa"/>
            <w:gridSpan w:val="2"/>
          </w:tcPr>
          <w:p w14:paraId="5899C232"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Физическая культура</w:t>
            </w:r>
          </w:p>
        </w:tc>
        <w:tc>
          <w:tcPr>
            <w:tcW w:w="552" w:type="dxa"/>
          </w:tcPr>
          <w:p w14:paraId="1DBBD1C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545" w:type="dxa"/>
          </w:tcPr>
          <w:p w14:paraId="496BA26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658" w:type="dxa"/>
          </w:tcPr>
          <w:p w14:paraId="4142EEFD"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545" w:type="dxa"/>
          </w:tcPr>
          <w:p w14:paraId="3FD72D0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1017" w:type="dxa"/>
          </w:tcPr>
          <w:p w14:paraId="3CE6A26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12</w:t>
            </w:r>
          </w:p>
        </w:tc>
      </w:tr>
      <w:tr w:rsidR="008E1D7C" w:rsidRPr="00E82EC0" w14:paraId="5EDCAE4F" w14:textId="77777777" w:rsidTr="008E1D7C">
        <w:tc>
          <w:tcPr>
            <w:tcW w:w="3346" w:type="dxa"/>
            <w:gridSpan w:val="3"/>
          </w:tcPr>
          <w:p w14:paraId="231219E2"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Итого</w:t>
            </w:r>
          </w:p>
        </w:tc>
        <w:tc>
          <w:tcPr>
            <w:tcW w:w="552" w:type="dxa"/>
          </w:tcPr>
          <w:p w14:paraId="0877AFDF"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18</w:t>
            </w:r>
          </w:p>
        </w:tc>
        <w:tc>
          <w:tcPr>
            <w:tcW w:w="545" w:type="dxa"/>
          </w:tcPr>
          <w:p w14:paraId="72A2BD66"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22</w:t>
            </w:r>
          </w:p>
        </w:tc>
        <w:tc>
          <w:tcPr>
            <w:tcW w:w="658" w:type="dxa"/>
          </w:tcPr>
          <w:p w14:paraId="6848E584"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21</w:t>
            </w:r>
          </w:p>
        </w:tc>
        <w:tc>
          <w:tcPr>
            <w:tcW w:w="545" w:type="dxa"/>
          </w:tcPr>
          <w:p w14:paraId="4F99F5B5"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22</w:t>
            </w:r>
          </w:p>
        </w:tc>
        <w:tc>
          <w:tcPr>
            <w:tcW w:w="1017" w:type="dxa"/>
          </w:tcPr>
          <w:p w14:paraId="60740B27"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83</w:t>
            </w:r>
          </w:p>
        </w:tc>
      </w:tr>
      <w:tr w:rsidR="008E1D7C" w:rsidRPr="00E82EC0" w14:paraId="20B0F958" w14:textId="77777777" w:rsidTr="008E1D7C">
        <w:tc>
          <w:tcPr>
            <w:tcW w:w="5646" w:type="dxa"/>
            <w:gridSpan w:val="7"/>
          </w:tcPr>
          <w:p w14:paraId="5317F00E" w14:textId="77777777" w:rsidR="008E1D7C" w:rsidRPr="005903D0" w:rsidRDefault="008E1D7C" w:rsidP="008E1D7C">
            <w:pPr>
              <w:spacing w:after="0" w:line="240" w:lineRule="auto"/>
              <w:jc w:val="center"/>
              <w:rPr>
                <w:rFonts w:ascii="Times New Roman" w:eastAsia="Times New Roman" w:hAnsi="Times New Roman" w:cs="Times New Roman"/>
                <w:sz w:val="28"/>
                <w:szCs w:val="28"/>
                <w:lang w:eastAsia="ru-RU"/>
              </w:rPr>
            </w:pPr>
            <w:r w:rsidRPr="005903D0">
              <w:rPr>
                <w:rFonts w:ascii="Times New Roman" w:eastAsia="Times New Roman" w:hAnsi="Times New Roman" w:cs="Times New Roman"/>
                <w:sz w:val="28"/>
                <w:szCs w:val="28"/>
                <w:lang w:eastAsia="ru-RU"/>
              </w:rPr>
              <w:t>Национально-региональный компонент</w:t>
            </w:r>
          </w:p>
        </w:tc>
        <w:tc>
          <w:tcPr>
            <w:tcW w:w="1017" w:type="dxa"/>
          </w:tcPr>
          <w:p w14:paraId="58611D61" w14:textId="77777777" w:rsidR="008E1D7C" w:rsidRPr="005903D0" w:rsidRDefault="008E1D7C" w:rsidP="008E1D7C">
            <w:pPr>
              <w:spacing w:after="0" w:line="240" w:lineRule="auto"/>
              <w:jc w:val="center"/>
              <w:rPr>
                <w:rFonts w:ascii="Times New Roman" w:eastAsia="Times New Roman" w:hAnsi="Times New Roman" w:cs="Times New Roman"/>
                <w:sz w:val="28"/>
                <w:szCs w:val="28"/>
                <w:lang w:eastAsia="ru-RU"/>
              </w:rPr>
            </w:pPr>
          </w:p>
        </w:tc>
      </w:tr>
      <w:tr w:rsidR="008E1D7C" w:rsidRPr="00E82EC0" w14:paraId="1D683B68" w14:textId="77777777" w:rsidTr="008E1D7C">
        <w:tc>
          <w:tcPr>
            <w:tcW w:w="638" w:type="dxa"/>
            <w:gridSpan w:val="2"/>
          </w:tcPr>
          <w:p w14:paraId="405A560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2708" w:type="dxa"/>
          </w:tcPr>
          <w:p w14:paraId="64A3E339"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 xml:space="preserve">Родной язык </w:t>
            </w:r>
          </w:p>
        </w:tc>
        <w:tc>
          <w:tcPr>
            <w:tcW w:w="552" w:type="dxa"/>
          </w:tcPr>
          <w:p w14:paraId="7E50EBE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545" w:type="dxa"/>
          </w:tcPr>
          <w:p w14:paraId="0175FF5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658" w:type="dxa"/>
          </w:tcPr>
          <w:p w14:paraId="26D175F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545" w:type="dxa"/>
          </w:tcPr>
          <w:p w14:paraId="4CA7318A"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1017" w:type="dxa"/>
          </w:tcPr>
          <w:p w14:paraId="452451F0" w14:textId="77777777" w:rsidR="008E1D7C" w:rsidRPr="005903D0" w:rsidRDefault="002C4F7B" w:rsidP="008E1D7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8E1D7C" w:rsidRPr="00E82EC0" w14:paraId="75AB43E6" w14:textId="77777777" w:rsidTr="008E1D7C">
        <w:tc>
          <w:tcPr>
            <w:tcW w:w="638" w:type="dxa"/>
            <w:gridSpan w:val="2"/>
          </w:tcPr>
          <w:p w14:paraId="42BBC8BE"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2708" w:type="dxa"/>
          </w:tcPr>
          <w:p w14:paraId="3910F133"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Родная литература</w:t>
            </w:r>
          </w:p>
        </w:tc>
        <w:tc>
          <w:tcPr>
            <w:tcW w:w="552" w:type="dxa"/>
          </w:tcPr>
          <w:p w14:paraId="5A01F2A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17C65180"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658" w:type="dxa"/>
          </w:tcPr>
          <w:p w14:paraId="2E315FC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3733818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1017" w:type="dxa"/>
          </w:tcPr>
          <w:p w14:paraId="4DFCC8A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r>
      <w:tr w:rsidR="008E1D7C" w:rsidRPr="00E82EC0" w14:paraId="035012B6" w14:textId="77777777" w:rsidTr="008E1D7C">
        <w:tc>
          <w:tcPr>
            <w:tcW w:w="638" w:type="dxa"/>
            <w:gridSpan w:val="2"/>
          </w:tcPr>
          <w:p w14:paraId="4658D17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3</w:t>
            </w:r>
          </w:p>
        </w:tc>
        <w:tc>
          <w:tcPr>
            <w:tcW w:w="2708" w:type="dxa"/>
          </w:tcPr>
          <w:p w14:paraId="58683591"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Дагестанская лит-ра</w:t>
            </w:r>
          </w:p>
        </w:tc>
        <w:tc>
          <w:tcPr>
            <w:tcW w:w="552" w:type="dxa"/>
          </w:tcPr>
          <w:p w14:paraId="30DBE121"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7E58869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252FC29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3448169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1017" w:type="dxa"/>
          </w:tcPr>
          <w:p w14:paraId="4C9821A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r>
      <w:tr w:rsidR="008E1D7C" w:rsidRPr="00E82EC0" w14:paraId="78EABDCE" w14:textId="77777777" w:rsidTr="008E1D7C">
        <w:tc>
          <w:tcPr>
            <w:tcW w:w="638" w:type="dxa"/>
            <w:gridSpan w:val="2"/>
          </w:tcPr>
          <w:p w14:paraId="31EA7A1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4</w:t>
            </w:r>
          </w:p>
        </w:tc>
        <w:tc>
          <w:tcPr>
            <w:tcW w:w="2708" w:type="dxa"/>
          </w:tcPr>
          <w:p w14:paraId="0B5A2052"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История Дагестана</w:t>
            </w:r>
          </w:p>
        </w:tc>
        <w:tc>
          <w:tcPr>
            <w:tcW w:w="552" w:type="dxa"/>
          </w:tcPr>
          <w:p w14:paraId="1B96A61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7D6F3C1C"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2F620A5D"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5F3465EE"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1017" w:type="dxa"/>
          </w:tcPr>
          <w:p w14:paraId="7837349F"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r>
      <w:tr w:rsidR="008E1D7C" w:rsidRPr="00E82EC0" w14:paraId="15325013" w14:textId="77777777" w:rsidTr="008E1D7C">
        <w:tc>
          <w:tcPr>
            <w:tcW w:w="638" w:type="dxa"/>
            <w:gridSpan w:val="2"/>
          </w:tcPr>
          <w:p w14:paraId="6080866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5</w:t>
            </w:r>
          </w:p>
        </w:tc>
        <w:tc>
          <w:tcPr>
            <w:tcW w:w="2708" w:type="dxa"/>
          </w:tcPr>
          <w:p w14:paraId="3DB07C3A"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КТНД</w:t>
            </w:r>
          </w:p>
        </w:tc>
        <w:tc>
          <w:tcPr>
            <w:tcW w:w="552" w:type="dxa"/>
          </w:tcPr>
          <w:p w14:paraId="369A8501"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60ED393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07B932F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66E455B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1017" w:type="dxa"/>
          </w:tcPr>
          <w:p w14:paraId="60B830BB"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r>
      <w:tr w:rsidR="008E1D7C" w:rsidRPr="00E82EC0" w14:paraId="4D479723" w14:textId="77777777" w:rsidTr="008E1D7C">
        <w:tc>
          <w:tcPr>
            <w:tcW w:w="638" w:type="dxa"/>
            <w:gridSpan w:val="2"/>
          </w:tcPr>
          <w:p w14:paraId="4636B01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6</w:t>
            </w:r>
          </w:p>
        </w:tc>
        <w:tc>
          <w:tcPr>
            <w:tcW w:w="2708" w:type="dxa"/>
          </w:tcPr>
          <w:p w14:paraId="3B0E04E6"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География Дагестана</w:t>
            </w:r>
          </w:p>
        </w:tc>
        <w:tc>
          <w:tcPr>
            <w:tcW w:w="552" w:type="dxa"/>
          </w:tcPr>
          <w:p w14:paraId="23DEBB48"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32C376D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0FB242F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44BEB33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1017" w:type="dxa"/>
          </w:tcPr>
          <w:p w14:paraId="62ED8657"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r>
      <w:tr w:rsidR="008E1D7C" w:rsidRPr="00E82EC0" w14:paraId="789F09CD" w14:textId="77777777" w:rsidTr="008E1D7C">
        <w:tc>
          <w:tcPr>
            <w:tcW w:w="3346" w:type="dxa"/>
            <w:gridSpan w:val="3"/>
          </w:tcPr>
          <w:p w14:paraId="4E7E0A42"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Итого</w:t>
            </w:r>
          </w:p>
        </w:tc>
        <w:tc>
          <w:tcPr>
            <w:tcW w:w="552" w:type="dxa"/>
          </w:tcPr>
          <w:p w14:paraId="545C5912"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3</w:t>
            </w:r>
          </w:p>
        </w:tc>
        <w:tc>
          <w:tcPr>
            <w:tcW w:w="545" w:type="dxa"/>
          </w:tcPr>
          <w:p w14:paraId="75D1F23C"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3</w:t>
            </w:r>
          </w:p>
        </w:tc>
        <w:tc>
          <w:tcPr>
            <w:tcW w:w="658" w:type="dxa"/>
          </w:tcPr>
          <w:p w14:paraId="1246DAD1"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3</w:t>
            </w:r>
          </w:p>
        </w:tc>
        <w:tc>
          <w:tcPr>
            <w:tcW w:w="545" w:type="dxa"/>
          </w:tcPr>
          <w:p w14:paraId="43453082"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4</w:t>
            </w:r>
          </w:p>
        </w:tc>
        <w:tc>
          <w:tcPr>
            <w:tcW w:w="1017" w:type="dxa"/>
          </w:tcPr>
          <w:p w14:paraId="5062C7FD"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13</w:t>
            </w:r>
          </w:p>
        </w:tc>
      </w:tr>
      <w:tr w:rsidR="008E1D7C" w:rsidRPr="00E82EC0" w14:paraId="4361D7F8" w14:textId="77777777" w:rsidTr="008E1D7C">
        <w:tc>
          <w:tcPr>
            <w:tcW w:w="5646" w:type="dxa"/>
            <w:gridSpan w:val="7"/>
          </w:tcPr>
          <w:p w14:paraId="0847F5F6" w14:textId="77777777" w:rsidR="008E1D7C" w:rsidRPr="005903D0" w:rsidRDefault="009C7C53" w:rsidP="009C7C53">
            <w:pPr>
              <w:spacing w:after="0" w:line="240" w:lineRule="auto"/>
              <w:rPr>
                <w:rFonts w:ascii="Times New Roman" w:eastAsia="Times New Roman" w:hAnsi="Times New Roman" w:cs="Times New Roman"/>
                <w:sz w:val="28"/>
                <w:szCs w:val="28"/>
                <w:lang w:eastAsia="ru-RU"/>
              </w:rPr>
            </w:pPr>
            <w:r w:rsidRPr="005903D0">
              <w:rPr>
                <w:rFonts w:ascii="Times New Roman" w:eastAsia="Times New Roman" w:hAnsi="Times New Roman" w:cs="Times New Roman"/>
                <w:sz w:val="28"/>
                <w:szCs w:val="28"/>
                <w:lang w:eastAsia="ru-RU"/>
              </w:rPr>
              <w:t xml:space="preserve">   </w:t>
            </w:r>
            <w:r w:rsidR="008E1D7C" w:rsidRPr="005903D0">
              <w:rPr>
                <w:rFonts w:ascii="Times New Roman" w:eastAsia="Times New Roman" w:hAnsi="Times New Roman" w:cs="Times New Roman"/>
                <w:sz w:val="28"/>
                <w:szCs w:val="28"/>
                <w:lang w:eastAsia="ru-RU"/>
              </w:rPr>
              <w:t>Компонент образовательного учреждения</w:t>
            </w:r>
          </w:p>
        </w:tc>
        <w:tc>
          <w:tcPr>
            <w:tcW w:w="1017" w:type="dxa"/>
          </w:tcPr>
          <w:p w14:paraId="4BB394D7" w14:textId="77777777" w:rsidR="008E1D7C" w:rsidRPr="005903D0" w:rsidRDefault="008E1D7C" w:rsidP="008E1D7C">
            <w:pPr>
              <w:spacing w:after="0" w:line="240" w:lineRule="auto"/>
              <w:jc w:val="center"/>
              <w:rPr>
                <w:rFonts w:ascii="Times New Roman" w:eastAsia="Times New Roman" w:hAnsi="Times New Roman" w:cs="Times New Roman"/>
                <w:sz w:val="28"/>
                <w:szCs w:val="28"/>
                <w:lang w:eastAsia="ru-RU"/>
              </w:rPr>
            </w:pPr>
          </w:p>
        </w:tc>
      </w:tr>
      <w:tr w:rsidR="008E1D7C" w:rsidRPr="00E82EC0" w14:paraId="22A59588" w14:textId="77777777" w:rsidTr="008E1D7C">
        <w:tc>
          <w:tcPr>
            <w:tcW w:w="638" w:type="dxa"/>
            <w:gridSpan w:val="2"/>
          </w:tcPr>
          <w:p w14:paraId="1BA71319"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2708" w:type="dxa"/>
          </w:tcPr>
          <w:p w14:paraId="73945CED" w14:textId="77777777" w:rsidR="008E1D7C" w:rsidRPr="005903D0" w:rsidRDefault="002C4F7B" w:rsidP="008E1D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Русская литература</w:t>
            </w:r>
          </w:p>
        </w:tc>
        <w:tc>
          <w:tcPr>
            <w:tcW w:w="552" w:type="dxa"/>
          </w:tcPr>
          <w:p w14:paraId="1DBDEECE"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1A7F0E4F"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658" w:type="dxa"/>
          </w:tcPr>
          <w:p w14:paraId="1754AC6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26663AF1"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1017" w:type="dxa"/>
          </w:tcPr>
          <w:p w14:paraId="3AEFF56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r>
      <w:tr w:rsidR="008E1D7C" w:rsidRPr="00E82EC0" w14:paraId="3C5953A4" w14:textId="77777777" w:rsidTr="008E1D7C">
        <w:tc>
          <w:tcPr>
            <w:tcW w:w="638" w:type="dxa"/>
            <w:gridSpan w:val="2"/>
          </w:tcPr>
          <w:p w14:paraId="45664F95"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c>
          <w:tcPr>
            <w:tcW w:w="2708" w:type="dxa"/>
          </w:tcPr>
          <w:p w14:paraId="0107E46B" w14:textId="77777777" w:rsidR="008E1D7C" w:rsidRPr="005903D0" w:rsidRDefault="008E1D7C" w:rsidP="008E1D7C">
            <w:pPr>
              <w:spacing w:after="0" w:line="240" w:lineRule="auto"/>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Математика</w:t>
            </w:r>
          </w:p>
        </w:tc>
        <w:tc>
          <w:tcPr>
            <w:tcW w:w="552" w:type="dxa"/>
          </w:tcPr>
          <w:p w14:paraId="26D295D2"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545" w:type="dxa"/>
          </w:tcPr>
          <w:p w14:paraId="77CA4E90"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658" w:type="dxa"/>
          </w:tcPr>
          <w:p w14:paraId="2734D546"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1</w:t>
            </w:r>
          </w:p>
        </w:tc>
        <w:tc>
          <w:tcPr>
            <w:tcW w:w="545" w:type="dxa"/>
          </w:tcPr>
          <w:p w14:paraId="30E6B054"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p>
        </w:tc>
        <w:tc>
          <w:tcPr>
            <w:tcW w:w="1017" w:type="dxa"/>
          </w:tcPr>
          <w:p w14:paraId="1D074E73" w14:textId="77777777" w:rsidR="008E1D7C" w:rsidRPr="005903D0" w:rsidRDefault="008E1D7C" w:rsidP="008E1D7C">
            <w:pPr>
              <w:spacing w:after="0" w:line="240" w:lineRule="auto"/>
              <w:jc w:val="center"/>
              <w:rPr>
                <w:rFonts w:ascii="Times New Roman" w:eastAsia="Times New Roman" w:hAnsi="Times New Roman" w:cs="Times New Roman"/>
                <w:sz w:val="24"/>
                <w:szCs w:val="24"/>
                <w:lang w:eastAsia="ru-RU"/>
              </w:rPr>
            </w:pPr>
            <w:r w:rsidRPr="005903D0">
              <w:rPr>
                <w:rFonts w:ascii="Times New Roman" w:eastAsia="Times New Roman" w:hAnsi="Times New Roman" w:cs="Times New Roman"/>
                <w:sz w:val="24"/>
                <w:szCs w:val="24"/>
                <w:lang w:eastAsia="ru-RU"/>
              </w:rPr>
              <w:t>2</w:t>
            </w:r>
          </w:p>
        </w:tc>
      </w:tr>
      <w:tr w:rsidR="008E1D7C" w:rsidRPr="00E82EC0" w14:paraId="2EE39BFA" w14:textId="77777777" w:rsidTr="008E1D7C">
        <w:tc>
          <w:tcPr>
            <w:tcW w:w="3346" w:type="dxa"/>
            <w:gridSpan w:val="3"/>
          </w:tcPr>
          <w:p w14:paraId="49EA8774"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Итого</w:t>
            </w:r>
          </w:p>
        </w:tc>
        <w:tc>
          <w:tcPr>
            <w:tcW w:w="552" w:type="dxa"/>
          </w:tcPr>
          <w:p w14:paraId="455B54EB"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p>
        </w:tc>
        <w:tc>
          <w:tcPr>
            <w:tcW w:w="545" w:type="dxa"/>
          </w:tcPr>
          <w:p w14:paraId="5BD584CD"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1</w:t>
            </w:r>
          </w:p>
        </w:tc>
        <w:tc>
          <w:tcPr>
            <w:tcW w:w="658" w:type="dxa"/>
          </w:tcPr>
          <w:p w14:paraId="2954869D"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w:t>
            </w:r>
          </w:p>
        </w:tc>
        <w:tc>
          <w:tcPr>
            <w:tcW w:w="545" w:type="dxa"/>
          </w:tcPr>
          <w:p w14:paraId="2ABCFC38"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p>
        </w:tc>
        <w:tc>
          <w:tcPr>
            <w:tcW w:w="1017" w:type="dxa"/>
          </w:tcPr>
          <w:p w14:paraId="2F24B940"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3</w:t>
            </w:r>
          </w:p>
        </w:tc>
      </w:tr>
      <w:tr w:rsidR="008E1D7C" w:rsidRPr="00E82EC0" w14:paraId="28AD745C" w14:textId="77777777" w:rsidTr="008E1D7C">
        <w:tc>
          <w:tcPr>
            <w:tcW w:w="3346" w:type="dxa"/>
            <w:gridSpan w:val="3"/>
          </w:tcPr>
          <w:p w14:paraId="6CE3837C" w14:textId="77777777" w:rsidR="008E1D7C" w:rsidRPr="00BE6B10" w:rsidRDefault="008E1D7C" w:rsidP="008E1D7C">
            <w:pPr>
              <w:spacing w:after="0" w:line="240" w:lineRule="auto"/>
              <w:jc w:val="center"/>
              <w:rPr>
                <w:rFonts w:ascii="Times New Roman" w:eastAsia="Times New Roman" w:hAnsi="Times New Roman" w:cs="Times New Roman"/>
                <w:b/>
                <w:sz w:val="24"/>
                <w:szCs w:val="24"/>
                <w:lang w:eastAsia="ru-RU"/>
              </w:rPr>
            </w:pPr>
            <w:r w:rsidRPr="00BE6B10">
              <w:rPr>
                <w:rFonts w:ascii="Times New Roman" w:eastAsia="Times New Roman" w:hAnsi="Times New Roman" w:cs="Times New Roman"/>
                <w:b/>
                <w:sz w:val="24"/>
                <w:szCs w:val="24"/>
                <w:lang w:eastAsia="ru-RU"/>
              </w:rPr>
              <w:t xml:space="preserve">Внеурочная деятельность </w:t>
            </w:r>
          </w:p>
        </w:tc>
        <w:tc>
          <w:tcPr>
            <w:tcW w:w="552" w:type="dxa"/>
          </w:tcPr>
          <w:p w14:paraId="6F3818B1"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1</w:t>
            </w:r>
          </w:p>
        </w:tc>
        <w:tc>
          <w:tcPr>
            <w:tcW w:w="545" w:type="dxa"/>
          </w:tcPr>
          <w:p w14:paraId="561826D3"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w:t>
            </w:r>
          </w:p>
        </w:tc>
        <w:tc>
          <w:tcPr>
            <w:tcW w:w="658" w:type="dxa"/>
          </w:tcPr>
          <w:p w14:paraId="77965579"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w:t>
            </w:r>
          </w:p>
        </w:tc>
        <w:tc>
          <w:tcPr>
            <w:tcW w:w="545" w:type="dxa"/>
          </w:tcPr>
          <w:p w14:paraId="5D5A0794"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w:t>
            </w:r>
          </w:p>
        </w:tc>
        <w:tc>
          <w:tcPr>
            <w:tcW w:w="1017" w:type="dxa"/>
          </w:tcPr>
          <w:p w14:paraId="61E1A616"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7</w:t>
            </w:r>
          </w:p>
        </w:tc>
      </w:tr>
      <w:tr w:rsidR="008E1D7C" w:rsidRPr="00E82EC0" w14:paraId="1E147556" w14:textId="77777777" w:rsidTr="008E1D7C">
        <w:tc>
          <w:tcPr>
            <w:tcW w:w="638" w:type="dxa"/>
            <w:gridSpan w:val="2"/>
          </w:tcPr>
          <w:p w14:paraId="2155A326" w14:textId="77777777" w:rsidR="008E1D7C" w:rsidRPr="00BE6B10" w:rsidRDefault="008E1D7C" w:rsidP="008E1D7C">
            <w:pPr>
              <w:spacing w:after="0" w:line="240" w:lineRule="auto"/>
              <w:jc w:val="center"/>
              <w:rPr>
                <w:rFonts w:ascii="Times New Roman" w:eastAsia="Times New Roman" w:hAnsi="Times New Roman" w:cs="Times New Roman"/>
                <w:b/>
                <w:sz w:val="24"/>
                <w:szCs w:val="24"/>
                <w:lang w:eastAsia="ru-RU"/>
              </w:rPr>
            </w:pPr>
          </w:p>
        </w:tc>
        <w:tc>
          <w:tcPr>
            <w:tcW w:w="2708" w:type="dxa"/>
          </w:tcPr>
          <w:p w14:paraId="6D60A558" w14:textId="77777777" w:rsidR="008E1D7C" w:rsidRPr="00BE6B10" w:rsidRDefault="008E1D7C" w:rsidP="008E1D7C">
            <w:pPr>
              <w:spacing w:after="0" w:line="240" w:lineRule="auto"/>
              <w:jc w:val="center"/>
              <w:rPr>
                <w:rFonts w:ascii="Times New Roman" w:eastAsia="Times New Roman" w:hAnsi="Times New Roman" w:cs="Times New Roman"/>
                <w:b/>
                <w:sz w:val="24"/>
                <w:szCs w:val="24"/>
                <w:lang w:eastAsia="ru-RU"/>
              </w:rPr>
            </w:pPr>
            <w:r w:rsidRPr="00BE6B10">
              <w:rPr>
                <w:rFonts w:ascii="Times New Roman" w:eastAsia="Times New Roman" w:hAnsi="Times New Roman" w:cs="Times New Roman"/>
                <w:b/>
                <w:sz w:val="24"/>
                <w:szCs w:val="24"/>
                <w:lang w:eastAsia="ru-RU"/>
              </w:rPr>
              <w:t>Предельно допустимая нагрузка</w:t>
            </w:r>
          </w:p>
        </w:tc>
        <w:tc>
          <w:tcPr>
            <w:tcW w:w="552" w:type="dxa"/>
          </w:tcPr>
          <w:p w14:paraId="2FB4182E"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22</w:t>
            </w:r>
          </w:p>
        </w:tc>
        <w:tc>
          <w:tcPr>
            <w:tcW w:w="545" w:type="dxa"/>
          </w:tcPr>
          <w:p w14:paraId="2B107640"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28</w:t>
            </w:r>
          </w:p>
        </w:tc>
        <w:tc>
          <w:tcPr>
            <w:tcW w:w="658" w:type="dxa"/>
          </w:tcPr>
          <w:p w14:paraId="3195516A"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28</w:t>
            </w:r>
          </w:p>
        </w:tc>
        <w:tc>
          <w:tcPr>
            <w:tcW w:w="545" w:type="dxa"/>
          </w:tcPr>
          <w:p w14:paraId="48611305"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28</w:t>
            </w:r>
          </w:p>
        </w:tc>
        <w:tc>
          <w:tcPr>
            <w:tcW w:w="1017" w:type="dxa"/>
          </w:tcPr>
          <w:p w14:paraId="4F23738B" w14:textId="77777777" w:rsidR="008E1D7C" w:rsidRPr="005903D0" w:rsidRDefault="008E1D7C" w:rsidP="008E1D7C">
            <w:pPr>
              <w:spacing w:after="0" w:line="240" w:lineRule="auto"/>
              <w:jc w:val="center"/>
              <w:rPr>
                <w:rFonts w:ascii="Times New Roman" w:eastAsia="Times New Roman" w:hAnsi="Times New Roman" w:cs="Times New Roman"/>
                <w:b/>
                <w:sz w:val="24"/>
                <w:szCs w:val="24"/>
                <w:lang w:eastAsia="ru-RU"/>
              </w:rPr>
            </w:pPr>
            <w:r w:rsidRPr="005903D0">
              <w:rPr>
                <w:rFonts w:ascii="Times New Roman" w:eastAsia="Times New Roman" w:hAnsi="Times New Roman" w:cs="Times New Roman"/>
                <w:b/>
                <w:sz w:val="24"/>
                <w:szCs w:val="24"/>
                <w:lang w:eastAsia="ru-RU"/>
              </w:rPr>
              <w:t>106</w:t>
            </w:r>
          </w:p>
        </w:tc>
      </w:tr>
    </w:tbl>
    <w:p w14:paraId="11E635EB" w14:textId="77777777" w:rsidR="00E82EC0" w:rsidRDefault="00E82EC0" w:rsidP="009C7C53">
      <w:pPr>
        <w:spacing w:after="0" w:line="240" w:lineRule="auto"/>
        <w:rPr>
          <w:rFonts w:ascii="Times New Roman" w:eastAsia="Times New Roman" w:hAnsi="Times New Roman" w:cs="Times New Roman"/>
          <w:sz w:val="28"/>
          <w:szCs w:val="28"/>
          <w:lang w:eastAsia="ru-RU"/>
        </w:rPr>
      </w:pPr>
    </w:p>
    <w:p w14:paraId="47AF2B66"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2620B648"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4FFDB3E8"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52EBBD9F"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38D65DA5"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12D35777"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50CF1F82"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34F8AFAB"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43780D1C"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6F9BCAC7"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46BF2BCE"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2F004CE3"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39926C25"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414B8C73"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0A57FCC9"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6C8958CC"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6C2089A3"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374D120D"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22BA3C7D"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5DAF50FD"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29C2E1FD"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346465DA"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0AA425DA"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564CE4E0"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5EF5468E" w14:textId="77777777" w:rsidR="009C7C53" w:rsidRDefault="009C7C53" w:rsidP="009C7C53">
      <w:pPr>
        <w:spacing w:after="0" w:line="240" w:lineRule="auto"/>
        <w:rPr>
          <w:rFonts w:ascii="Times New Roman" w:eastAsia="Times New Roman" w:hAnsi="Times New Roman" w:cs="Times New Roman"/>
          <w:sz w:val="28"/>
          <w:szCs w:val="28"/>
          <w:lang w:eastAsia="ru-RU"/>
        </w:rPr>
      </w:pPr>
    </w:p>
    <w:p w14:paraId="02A0A5FC" w14:textId="77777777" w:rsidR="000050E2" w:rsidRDefault="000050E2" w:rsidP="006E67E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FF0000"/>
          <w:sz w:val="24"/>
          <w:szCs w:val="24"/>
          <w:lang w:eastAsia="ru-RU"/>
        </w:rPr>
      </w:pPr>
    </w:p>
    <w:p w14:paraId="680C5357" w14:textId="77777777" w:rsidR="00C24FBA" w:rsidRDefault="00C24FBA" w:rsidP="006E67E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FF0000"/>
          <w:sz w:val="24"/>
          <w:szCs w:val="24"/>
          <w:lang w:eastAsia="ru-RU"/>
        </w:rPr>
      </w:pPr>
    </w:p>
    <w:p w14:paraId="3BE6238C" w14:textId="77777777" w:rsidR="00C24FBA" w:rsidRPr="000050E2" w:rsidRDefault="00C24FBA" w:rsidP="006E67EE">
      <w:pPr>
        <w:widowControl w:val="0"/>
        <w:shd w:val="clear" w:color="auto" w:fill="FFFFFF"/>
        <w:autoSpaceDE w:val="0"/>
        <w:autoSpaceDN w:val="0"/>
        <w:adjustRightInd w:val="0"/>
        <w:spacing w:after="0" w:line="240" w:lineRule="auto"/>
        <w:jc w:val="both"/>
        <w:rPr>
          <w:rFonts w:ascii="Times New Roman" w:eastAsia="@Arial Unicode MS" w:hAnsi="Times New Roman" w:cs="Times New Roman"/>
          <w:color w:val="FF0000"/>
          <w:sz w:val="24"/>
          <w:szCs w:val="24"/>
          <w:lang w:eastAsia="ru-RU"/>
        </w:rPr>
      </w:pPr>
    </w:p>
    <w:p w14:paraId="06EE94C5" w14:textId="77777777" w:rsidR="000050E2" w:rsidRPr="000050E2" w:rsidRDefault="000050E2" w:rsidP="000050E2">
      <w:pPr>
        <w:widowControl w:val="0"/>
        <w:shd w:val="clear" w:color="auto" w:fill="FFFFFF"/>
        <w:autoSpaceDE w:val="0"/>
        <w:autoSpaceDN w:val="0"/>
        <w:adjustRightInd w:val="0"/>
        <w:spacing w:after="0" w:line="240" w:lineRule="auto"/>
        <w:ind w:left="360"/>
        <w:jc w:val="both"/>
        <w:rPr>
          <w:rFonts w:ascii="Times New Roman" w:eastAsia="Calibri" w:hAnsi="Times New Roman" w:cs="Times New Roman"/>
          <w:b/>
          <w:sz w:val="24"/>
          <w:szCs w:val="24"/>
          <w:lang w:eastAsia="ru-RU"/>
        </w:rPr>
      </w:pPr>
    </w:p>
    <w:p w14:paraId="09CDF40E" w14:textId="77777777" w:rsidR="000050E2" w:rsidRPr="000050E2" w:rsidRDefault="000050E2" w:rsidP="000050E2">
      <w:pPr>
        <w:widowControl w:val="0"/>
        <w:numPr>
          <w:ilvl w:val="0"/>
          <w:numId w:val="38"/>
        </w:numPr>
        <w:shd w:val="clear" w:color="auto" w:fill="FFFFFF"/>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0050E2">
        <w:rPr>
          <w:rFonts w:ascii="Times New Roman" w:eastAsia="Calibri" w:hAnsi="Times New Roman" w:cs="Times New Roman"/>
          <w:b/>
          <w:sz w:val="24"/>
          <w:szCs w:val="24"/>
          <w:lang w:eastAsia="ru-RU"/>
        </w:rPr>
        <w:lastRenderedPageBreak/>
        <w:t>План внеурочной деятельности</w:t>
      </w:r>
      <w:r w:rsidRPr="000050E2">
        <w:rPr>
          <w:rFonts w:ascii="Times New Roman" w:eastAsia="@Arial Unicode MS" w:hAnsi="Times New Roman" w:cs="Times New Roman"/>
          <w:b/>
          <w:color w:val="FF0000"/>
          <w:sz w:val="24"/>
          <w:szCs w:val="24"/>
          <w:lang w:eastAsia="ru-RU"/>
        </w:rPr>
        <w:t xml:space="preserve"> </w:t>
      </w:r>
    </w:p>
    <w:p w14:paraId="3D187030" w14:textId="77777777" w:rsidR="000050E2" w:rsidRPr="000050E2" w:rsidRDefault="000050E2" w:rsidP="000050E2">
      <w:pPr>
        <w:widowControl w:val="0"/>
        <w:shd w:val="clear" w:color="auto" w:fill="FFFFFF"/>
        <w:autoSpaceDE w:val="0"/>
        <w:autoSpaceDN w:val="0"/>
        <w:adjustRightInd w:val="0"/>
        <w:spacing w:after="0" w:line="240" w:lineRule="auto"/>
        <w:ind w:left="720"/>
        <w:jc w:val="both"/>
        <w:rPr>
          <w:rFonts w:ascii="Times New Roman" w:eastAsia="Calibri" w:hAnsi="Times New Roman" w:cs="Times New Roman"/>
          <w:color w:val="FF0000"/>
          <w:sz w:val="24"/>
          <w:szCs w:val="24"/>
          <w:lang w:eastAsia="ru-RU"/>
        </w:rPr>
      </w:pPr>
    </w:p>
    <w:p w14:paraId="6D94B6A1"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План внеурочной деятельности для начальной школы включает для каждог</w:t>
      </w:r>
      <w:r w:rsidR="009C7C53">
        <w:rPr>
          <w:rFonts w:ascii="Times New Roman" w:eastAsia="Calibri" w:hAnsi="Times New Roman" w:cs="Times New Roman"/>
          <w:sz w:val="24"/>
          <w:szCs w:val="24"/>
          <w:lang w:eastAsia="ru-RU"/>
        </w:rPr>
        <w:t>о учащегося  до 7</w:t>
      </w:r>
      <w:r w:rsidRPr="000050E2">
        <w:rPr>
          <w:rFonts w:ascii="Times New Roman" w:eastAsia="Calibri" w:hAnsi="Times New Roman" w:cs="Times New Roman"/>
          <w:sz w:val="24"/>
          <w:szCs w:val="24"/>
          <w:lang w:eastAsia="ru-RU"/>
        </w:rPr>
        <w:t xml:space="preserve"> часов внеурочной деятельности, позволяющей осуществлять программу воспитания и социализации школьников через несколько направлений, реализация которых позволит добиться получения тех результатов в обучении и воспитании школьников, которые определены в долгосрочной программе модернизации российского образования. Заинтересованность школы в решении проблемы внеурочной деятельности (ВУД) объясняется не только включением ее в основную образовательную программу н</w:t>
      </w:r>
      <w:r w:rsidR="00C24FBA">
        <w:rPr>
          <w:rFonts w:ascii="Times New Roman" w:eastAsia="Calibri" w:hAnsi="Times New Roman" w:cs="Times New Roman"/>
          <w:sz w:val="24"/>
          <w:szCs w:val="24"/>
          <w:lang w:eastAsia="ru-RU"/>
        </w:rPr>
        <w:t xml:space="preserve">ачального общего образования 1 - </w:t>
      </w:r>
      <w:r w:rsidRPr="000050E2">
        <w:rPr>
          <w:rFonts w:ascii="Times New Roman" w:eastAsia="Calibri" w:hAnsi="Times New Roman" w:cs="Times New Roman"/>
          <w:sz w:val="24"/>
          <w:szCs w:val="24"/>
          <w:lang w:eastAsia="ru-RU"/>
        </w:rPr>
        <w:t xml:space="preserve">4 классов,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14:paraId="7D2F2C7B" w14:textId="77777777" w:rsidR="000050E2" w:rsidRPr="006E67EE" w:rsidRDefault="000050E2" w:rsidP="006E67E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рамках перехода М</w:t>
      </w:r>
      <w:r w:rsidR="009C7C53">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ОУ</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r w:rsidRPr="006E67EE">
        <w:rPr>
          <w:rFonts w:ascii="Times New Roman" w:eastAsia="Calibri" w:hAnsi="Times New Roman" w:cs="Times New Roman"/>
          <w:sz w:val="24"/>
          <w:szCs w:val="24"/>
          <w:lang w:eastAsia="ru-RU"/>
        </w:rPr>
        <w:t xml:space="preserve">   на государственный образовательный стандарт общего образования второго поколения (ФГОС) наш  педагогический  коллектив определился с моделью организацией неотъемлемой части образовательного процесса - внеурочной деятельностью учащихся. Проанализированы и сформулированы: условия, цели,  направления, содержание, модель внеурочной деятельности, технологии и результаты.</w:t>
      </w:r>
    </w:p>
    <w:p w14:paraId="15CA5D6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eastAsia="ru-RU"/>
        </w:rPr>
      </w:pPr>
      <w:r w:rsidRPr="000050E2">
        <w:rPr>
          <w:rFonts w:ascii="Times New Roman" w:eastAsia="Calibri" w:hAnsi="Times New Roman" w:cs="Times New Roman"/>
          <w:b/>
          <w:sz w:val="24"/>
          <w:szCs w:val="24"/>
          <w:lang w:eastAsia="ru-RU"/>
        </w:rPr>
        <w:t>Условия:</w:t>
      </w:r>
    </w:p>
    <w:p w14:paraId="0F6DEF7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Социо-культурная среда и сетевое взаимодействие ОУ.</w:t>
      </w:r>
    </w:p>
    <w:p w14:paraId="07897BA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Системы и структуры педагогической деятельности в ОУ.</w:t>
      </w:r>
    </w:p>
    <w:p w14:paraId="4059AF6D"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Стратегии помощи и поддержки педагогических кадров, детей, родителей.</w:t>
      </w:r>
    </w:p>
    <w:p w14:paraId="4BABC8C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Материально – техническое оснащение и информационно –технологическое обеспечение ОУ.</w:t>
      </w:r>
    </w:p>
    <w:p w14:paraId="1843695F"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r w:rsidRPr="000050E2">
        <w:rPr>
          <w:rFonts w:ascii="Times New Roman" w:eastAsia="Calibri" w:hAnsi="Times New Roman" w:cs="Times New Roman"/>
          <w:b/>
          <w:i/>
          <w:sz w:val="24"/>
          <w:szCs w:val="24"/>
          <w:u w:val="single"/>
          <w:lang w:eastAsia="ru-RU"/>
        </w:rPr>
        <w:t>Цель внеурочной деятельности</w:t>
      </w:r>
      <w:r w:rsidRPr="000050E2">
        <w:rPr>
          <w:rFonts w:ascii="Times New Roman" w:eastAsia="Calibri" w:hAnsi="Times New Roman" w:cs="Times New Roman"/>
          <w:b/>
          <w:sz w:val="24"/>
          <w:szCs w:val="24"/>
          <w:u w:val="single"/>
          <w:lang w:eastAsia="ru-RU"/>
        </w:rPr>
        <w:t>:</w:t>
      </w:r>
    </w:p>
    <w:p w14:paraId="6D2E0F84" w14:textId="77777777" w:rsidR="000050E2" w:rsidRPr="006E67EE" w:rsidRDefault="000050E2" w:rsidP="006E67E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содействие в обеспечении достижения планируемых  результатов освоения основной образовательной программы начального общего образования М</w:t>
      </w:r>
      <w:r w:rsidR="006A52F4">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r w:rsidRPr="006E67EE">
        <w:rPr>
          <w:rFonts w:ascii="Times New Roman" w:eastAsia="Calibri" w:hAnsi="Times New Roman" w:cs="Times New Roman"/>
          <w:sz w:val="24"/>
          <w:szCs w:val="24"/>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14:paraId="1B162906"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Внеурочная деятельность направлена на реализацию индивидуальных потребностей обучающихся путем предоставления широкого спектра занятий, направленных на развитие детей, создание индивидуального образовательного маршрута.</w:t>
      </w:r>
    </w:p>
    <w:p w14:paraId="3C309E9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u w:val="single"/>
          <w:lang w:eastAsia="ru-RU"/>
        </w:rPr>
      </w:pPr>
    </w:p>
    <w:p w14:paraId="30404D9D"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u w:val="single"/>
          <w:lang w:eastAsia="ru-RU"/>
        </w:rPr>
      </w:pP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i/>
          <w:sz w:val="24"/>
          <w:szCs w:val="24"/>
          <w:u w:val="single"/>
          <w:lang w:eastAsia="ru-RU"/>
        </w:rPr>
        <w:t>Задачи внеурочной деятельности:</w:t>
      </w:r>
    </w:p>
    <w:p w14:paraId="2DEE3C34"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u w:val="single"/>
          <w:lang w:eastAsia="ru-RU"/>
        </w:rPr>
      </w:pPr>
      <w:r w:rsidRPr="000050E2">
        <w:rPr>
          <w:rFonts w:ascii="Times New Roman" w:eastAsia="Calibri" w:hAnsi="Times New Roman" w:cs="Times New Roman"/>
          <w:sz w:val="24"/>
          <w:szCs w:val="24"/>
          <w:lang w:eastAsia="ru-RU"/>
        </w:rPr>
        <w:t>- изучить  пакет документов, разработанных в рамках ФГОС нового поколения;</w:t>
      </w:r>
    </w:p>
    <w:p w14:paraId="27886B4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определить основные направления и ценностные основы воспитания и социализации учащихся начальных  классов;</w:t>
      </w:r>
    </w:p>
    <w:p w14:paraId="3787B10C" w14:textId="77777777" w:rsidR="000050E2" w:rsidRPr="000050E2" w:rsidRDefault="000050E2" w:rsidP="000050E2">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изучить запрос родителей учащихся.</w:t>
      </w:r>
    </w:p>
    <w:p w14:paraId="6B9FECAD"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отработать механизм, обеспечивающий выбор учащимися внеурочных занятий в соответствии с их интересами и способностями.</w:t>
      </w:r>
    </w:p>
    <w:p w14:paraId="7147A87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проанализировать научные подходы к организации внеурочной деятельности, определить стратегию её  реализации в образовательном учреждении;</w:t>
      </w:r>
    </w:p>
    <w:p w14:paraId="65162A81"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теоретически обосновать и разработать модель организации внеурочной деятельности обучающихся,   как части общего уклада школьной жизни;</w:t>
      </w:r>
    </w:p>
    <w:p w14:paraId="1E6971E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14:paraId="4E4378F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разработать   программы  для реализации направлений внеурочной деятельности.</w:t>
      </w:r>
    </w:p>
    <w:p w14:paraId="0D858C7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овладеть методами  и формами организации внеурочной деятельности в соответствии с пакетом документов ФГОС нового поколения.</w:t>
      </w:r>
    </w:p>
    <w:p w14:paraId="576A125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эффективно использовать имеющуюся в школе учебно-методическую и материально-техническую базу, информационные ресурсы, собственный методический потенциал.</w:t>
      </w:r>
    </w:p>
    <w:p w14:paraId="1B4F338F" w14:textId="77777777" w:rsidR="000050E2" w:rsidRPr="000050E2" w:rsidRDefault="000050E2" w:rsidP="000050E2">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p>
    <w:p w14:paraId="4879AA26" w14:textId="77777777" w:rsidR="006E67EE" w:rsidRPr="000050E2" w:rsidRDefault="000050E2" w:rsidP="006E67E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Учебный план по внеурочной деятельности в начальных классах М</w:t>
      </w:r>
      <w:r w:rsidR="006A52F4">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ОУ</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p>
    <w:p w14:paraId="7E814C4B" w14:textId="77777777" w:rsidR="000050E2" w:rsidRPr="000050E2" w:rsidRDefault="006A52F4" w:rsidP="006E67EE">
      <w:pPr>
        <w:widowControl w:val="0"/>
        <w:autoSpaceDE w:val="0"/>
        <w:autoSpaceDN w:val="0"/>
        <w:adjustRightInd w:val="0"/>
        <w:spacing w:after="0" w:line="240" w:lineRule="auto"/>
        <w:contextualSpacing/>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 xml:space="preserve">  составлен </w:t>
      </w:r>
      <w:r w:rsidR="000050E2" w:rsidRPr="000050E2">
        <w:rPr>
          <w:rFonts w:ascii="Times New Roman" w:eastAsia="Calibri" w:hAnsi="Times New Roman" w:cs="Times New Roman"/>
          <w:color w:val="000000"/>
          <w:sz w:val="24"/>
          <w:szCs w:val="24"/>
          <w:lang w:eastAsia="ru-RU"/>
        </w:rPr>
        <w:t xml:space="preserve">в соответствии с: </w:t>
      </w:r>
    </w:p>
    <w:p w14:paraId="4158C6F1" w14:textId="77777777"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Федеральным Законом от 29.12.2012 №273-ФЗ «Об образовании в Российской Федерации»;</w:t>
      </w:r>
    </w:p>
    <w:p w14:paraId="05D4E266" w14:textId="77777777" w:rsidR="00134056"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color w:val="000000"/>
          <w:sz w:val="24"/>
          <w:szCs w:val="24"/>
          <w:lang w:eastAsia="ru-RU"/>
        </w:rPr>
        <w:t>- Федеральным</w:t>
      </w:r>
      <w:r w:rsidRPr="000050E2">
        <w:rPr>
          <w:rFonts w:ascii="Times New Roman" w:eastAsia="Calibri" w:hAnsi="Times New Roman" w:cs="Times New Roman"/>
          <w:sz w:val="24"/>
          <w:szCs w:val="24"/>
          <w:lang w:eastAsia="ru-RU"/>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r w:rsidR="003F1E9F">
        <w:rPr>
          <w:rFonts w:ascii="Times New Roman" w:eastAsia="Calibri" w:hAnsi="Times New Roman" w:cs="Times New Roman"/>
          <w:sz w:val="24"/>
          <w:szCs w:val="24"/>
          <w:lang w:eastAsia="ru-RU"/>
        </w:rPr>
        <w:t xml:space="preserve"> с изменениями от</w:t>
      </w:r>
      <w:r w:rsidR="003F1E9F" w:rsidRPr="003F1E9F">
        <w:rPr>
          <w:rFonts w:ascii="Times New Roman" w:eastAsia="Calibri" w:hAnsi="Times New Roman" w:cs="Times New Roman"/>
          <w:sz w:val="24"/>
          <w:szCs w:val="24"/>
          <w:lang w:eastAsia="ru-RU"/>
        </w:rPr>
        <w:t xml:space="preserve">  от 31.12.2015г.</w:t>
      </w:r>
      <w:r w:rsidR="00134056">
        <w:rPr>
          <w:rFonts w:ascii="Times New Roman" w:eastAsia="Calibri" w:hAnsi="Times New Roman" w:cs="Times New Roman"/>
          <w:sz w:val="24"/>
          <w:szCs w:val="24"/>
          <w:lang w:eastAsia="ru-RU"/>
        </w:rPr>
        <w:t xml:space="preserve"> под </w:t>
      </w:r>
      <w:r w:rsidR="003F1E9F" w:rsidRPr="003F1E9F">
        <w:rPr>
          <w:rFonts w:ascii="Times New Roman" w:eastAsia="Calibri" w:hAnsi="Times New Roman" w:cs="Times New Roman"/>
          <w:sz w:val="24"/>
          <w:szCs w:val="24"/>
          <w:lang w:eastAsia="ru-RU"/>
        </w:rPr>
        <w:t xml:space="preserve"> №1576</w:t>
      </w:r>
    </w:p>
    <w:p w14:paraId="52FE042C" w14:textId="77777777"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14:paraId="75F2F0C3" w14:textId="77777777"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p>
    <w:p w14:paraId="040B4E72" w14:textId="77777777" w:rsidR="000050E2" w:rsidRPr="000050E2" w:rsidRDefault="000050E2" w:rsidP="00066B6B">
      <w:pPr>
        <w:widowControl w:val="0"/>
        <w:autoSpaceDE w:val="0"/>
        <w:autoSpaceDN w:val="0"/>
        <w:adjustRightInd w:val="0"/>
        <w:spacing w:after="0" w:line="240" w:lineRule="auto"/>
        <w:ind w:firstLine="540"/>
        <w:contextualSpacing/>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Под внеурочной деятельностью при реализации ФГОС НОО понимается образовательная деятельность, осуществляемая в формах, отличных </w:t>
      </w:r>
      <w:r w:rsidRPr="000050E2">
        <w:rPr>
          <w:rFonts w:ascii="Times New Roman" w:eastAsia="Calibri" w:hAnsi="Times New Roman" w:cs="Times New Roman"/>
          <w:sz w:val="24"/>
          <w:szCs w:val="24"/>
          <w:lang w:eastAsia="ru-RU"/>
        </w:rPr>
        <w:br/>
        <w:t>от классно-урочной деятельности, и направленная на достижение планируемых результатов освоения образовательной программы.</w:t>
      </w:r>
    </w:p>
    <w:p w14:paraId="40CD2A94" w14:textId="77777777" w:rsidR="000050E2" w:rsidRPr="000050E2" w:rsidRDefault="000050E2" w:rsidP="000050E2">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ab/>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14:paraId="19E74E54" w14:textId="77777777" w:rsidR="000050E2" w:rsidRPr="000050E2" w:rsidRDefault="000050E2" w:rsidP="006E67E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План внеурочной деятельности М</w:t>
      </w:r>
      <w:r w:rsidR="00134056">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ОУ</w:t>
      </w:r>
      <w:r w:rsidR="006E67EE">
        <w:rPr>
          <w:rFonts w:ascii="Times New Roman" w:eastAsia="Calibri" w:hAnsi="Times New Roman" w:cs="Times New Roman"/>
          <w:sz w:val="24"/>
          <w:szCs w:val="24"/>
          <w:lang w:eastAsia="ru-RU"/>
        </w:rPr>
        <w:t xml:space="preserve"> </w:t>
      </w:r>
      <w:r w:rsidR="006E67EE" w:rsidRPr="00DE182D">
        <w:rPr>
          <w:rFonts w:ascii="Times New Roman" w:eastAsia="Calibri" w:hAnsi="Times New Roman" w:cs="Times New Roman"/>
          <w:bCs/>
          <w:sz w:val="24"/>
          <w:szCs w:val="24"/>
          <w:lang w:eastAsia="ru-RU"/>
        </w:rPr>
        <w:t>«</w:t>
      </w:r>
      <w:r w:rsidR="006E67EE">
        <w:rPr>
          <w:rFonts w:ascii="Times New Roman" w:eastAsia="Calibri" w:hAnsi="Times New Roman" w:cs="Times New Roman"/>
          <w:bCs/>
          <w:sz w:val="24"/>
          <w:szCs w:val="24"/>
          <w:lang w:eastAsia="ru-RU"/>
        </w:rPr>
        <w:t>Гамияхская СОШ №1»</w:t>
      </w:r>
      <w:r w:rsidR="006E67EE">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разработан </w:t>
      </w:r>
      <w:r w:rsidRPr="000050E2">
        <w:rPr>
          <w:rFonts w:ascii="Times New Roman" w:eastAsia="Calibri" w:hAnsi="Times New Roman" w:cs="Times New Roman"/>
          <w:sz w:val="24"/>
          <w:szCs w:val="24"/>
          <w:lang w:eastAsia="ru-RU"/>
        </w:rPr>
        <w:br/>
        <w:t>по направлениям развития личности (спортивно-оздоровительное, духовно-нравственное, социальное, общеинтеллектуальное, общекультурное) и предоставляет возможность выбора занятий внеурочной деятельности к</w:t>
      </w:r>
      <w:r w:rsidR="00826146">
        <w:rPr>
          <w:rFonts w:ascii="Times New Roman" w:eastAsia="Calibri" w:hAnsi="Times New Roman" w:cs="Times New Roman"/>
          <w:sz w:val="24"/>
          <w:szCs w:val="24"/>
          <w:lang w:eastAsia="ru-RU"/>
        </w:rPr>
        <w:t>аждому обучающему в объеме до 7</w:t>
      </w:r>
      <w:r w:rsidRPr="000050E2">
        <w:rPr>
          <w:rFonts w:ascii="Times New Roman" w:eastAsia="Calibri" w:hAnsi="Times New Roman" w:cs="Times New Roman"/>
          <w:sz w:val="24"/>
          <w:szCs w:val="24"/>
          <w:lang w:eastAsia="ru-RU"/>
        </w:rPr>
        <w:t xml:space="preserve"> часов в неделю. </w:t>
      </w:r>
    </w:p>
    <w:p w14:paraId="59B4A8D5"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Содержание занятий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динамические паузы, классные часы, общешкольные мероприятия, детское самоуправление, экскурсия, кружки, секции, круглые столы, конференции, диспуты, олимпиады, конкурсы, поисковые и научные исследования, общественно значимые практики.</w:t>
      </w:r>
    </w:p>
    <w:p w14:paraId="02BDD5B0" w14:textId="77777777" w:rsidR="000050E2" w:rsidRPr="000050E2" w:rsidRDefault="000050E2" w:rsidP="000050E2">
      <w:pPr>
        <w:widowControl w:val="0"/>
        <w:autoSpaceDE w:val="0"/>
        <w:autoSpaceDN w:val="0"/>
        <w:adjustRightInd w:val="0"/>
        <w:spacing w:after="0" w:line="240" w:lineRule="auto"/>
        <w:ind w:firstLine="540"/>
        <w:contextualSpacing/>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К организации внеурочной деятельности привлекаются классные руководители, учителя-предметники, работающие в начальной и основной школе. </w:t>
      </w:r>
    </w:p>
    <w:p w14:paraId="47BB8067"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w:t>
      </w:r>
      <w:r w:rsidR="00826146">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ОУ</w:t>
      </w:r>
      <w:r w:rsidR="006E67EE">
        <w:rPr>
          <w:rFonts w:ascii="Times New Roman" w:eastAsia="Calibri" w:hAnsi="Times New Roman" w:cs="Times New Roman"/>
          <w:sz w:val="24"/>
          <w:szCs w:val="24"/>
          <w:lang w:eastAsia="ru-RU"/>
        </w:rPr>
        <w:t xml:space="preserve"> «</w:t>
      </w:r>
      <w:r w:rsidR="008458B1">
        <w:rPr>
          <w:rFonts w:ascii="Times New Roman" w:eastAsia="Calibri" w:hAnsi="Times New Roman" w:cs="Times New Roman"/>
          <w:sz w:val="24"/>
          <w:szCs w:val="24"/>
          <w:lang w:eastAsia="ru-RU"/>
        </w:rPr>
        <w:t>Г</w:t>
      </w:r>
      <w:r w:rsidR="006E67EE">
        <w:rPr>
          <w:rFonts w:ascii="Times New Roman" w:eastAsia="Calibri" w:hAnsi="Times New Roman" w:cs="Times New Roman"/>
          <w:sz w:val="24"/>
          <w:szCs w:val="24"/>
          <w:lang w:eastAsia="ru-RU"/>
        </w:rPr>
        <w:t>амияхская</w:t>
      </w:r>
      <w:r w:rsidRPr="000050E2">
        <w:rPr>
          <w:rFonts w:ascii="Times New Roman" w:eastAsia="Calibri" w:hAnsi="Times New Roman" w:cs="Times New Roman"/>
          <w:sz w:val="24"/>
          <w:szCs w:val="24"/>
          <w:lang w:eastAsia="ru-RU"/>
        </w:rPr>
        <w:t xml:space="preserve"> СОШ</w:t>
      </w:r>
      <w:r w:rsidR="006E67EE">
        <w:rPr>
          <w:rFonts w:ascii="Times New Roman" w:eastAsia="Calibri" w:hAnsi="Times New Roman" w:cs="Times New Roman"/>
          <w:sz w:val="24"/>
          <w:szCs w:val="24"/>
          <w:lang w:eastAsia="ru-RU"/>
        </w:rPr>
        <w:t xml:space="preserve"> №1</w:t>
      </w:r>
      <w:r w:rsidR="00826146">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стремится создать такую инфраструктуру полезной занятости учащихся во второй половине дня, которая способствовала бы обеспечению удовлетворения их личных потребностей. Дети идут на занятия по выбору в зависимости от своих интересов. Для ребенка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 </w:t>
      </w:r>
    </w:p>
    <w:p w14:paraId="7F39C37C"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Общешкольные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общешкольных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и классных делах  осуществляются на добровольной основе, в соответствии с интересами и склонностями.</w:t>
      </w:r>
    </w:p>
    <w:p w14:paraId="660D7B9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b/>
          <w:sz w:val="24"/>
          <w:szCs w:val="24"/>
          <w:lang w:val="en-US" w:eastAsia="ru-RU"/>
        </w:rPr>
        <w:t>Технологии:</w:t>
      </w:r>
    </w:p>
    <w:p w14:paraId="2E4BEA69"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п</w:t>
      </w:r>
      <w:r w:rsidRPr="000050E2">
        <w:rPr>
          <w:rFonts w:ascii="Times New Roman" w:eastAsia="Calibri" w:hAnsi="Times New Roman" w:cs="Times New Roman"/>
          <w:sz w:val="24"/>
          <w:szCs w:val="24"/>
          <w:lang w:val="en-US" w:eastAsia="ru-RU"/>
        </w:rPr>
        <w:t>роектная деятельность;</w:t>
      </w:r>
    </w:p>
    <w:p w14:paraId="316C96B6"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дифференциация по интересам;</w:t>
      </w:r>
    </w:p>
    <w:p w14:paraId="2DDE926B"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информационные и коммуникационные технологии;</w:t>
      </w:r>
    </w:p>
    <w:p w14:paraId="4EA3E597"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игровые технологии;</w:t>
      </w:r>
    </w:p>
    <w:p w14:paraId="00ABC014"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обучение на основе «учебных ситуаций»;</w:t>
      </w:r>
    </w:p>
    <w:p w14:paraId="57F47A28"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 xml:space="preserve">социально – воспитательные технологии; </w:t>
      </w:r>
    </w:p>
    <w:p w14:paraId="58FF47E4" w14:textId="77777777" w:rsidR="000050E2" w:rsidRPr="000050E2" w:rsidRDefault="000050E2" w:rsidP="000050E2">
      <w:pPr>
        <w:widowControl w:val="0"/>
        <w:numPr>
          <w:ilvl w:val="0"/>
          <w:numId w:val="14"/>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технология саморазвития личности учащихся</w:t>
      </w:r>
    </w:p>
    <w:p w14:paraId="5475E8B1"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p>
    <w:p w14:paraId="4A6CB99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sz w:val="24"/>
          <w:szCs w:val="24"/>
          <w:lang w:val="en-US" w:eastAsia="ru-RU"/>
        </w:rPr>
      </w:pPr>
      <w:r w:rsidRPr="000050E2">
        <w:rPr>
          <w:rFonts w:ascii="Times New Roman" w:eastAsia="Calibri" w:hAnsi="Times New Roman" w:cs="Times New Roman"/>
          <w:b/>
          <w:sz w:val="24"/>
          <w:szCs w:val="24"/>
          <w:lang w:val="en-US" w:eastAsia="ru-RU"/>
        </w:rPr>
        <w:t>Планируемые  результаты.</w:t>
      </w:r>
    </w:p>
    <w:p w14:paraId="4819009E"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14:paraId="023985AB" w14:textId="77777777"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Приобретение школьником  социальных знаний.</w:t>
      </w:r>
      <w:r w:rsidRPr="000050E2">
        <w:rPr>
          <w:rFonts w:ascii="Times New Roman" w:eastAsia="Calibri" w:hAnsi="Times New Roman" w:cs="Times New Roman"/>
          <w:sz w:val="24"/>
          <w:szCs w:val="24"/>
          <w:lang w:val="en-US" w:eastAsia="ru-RU"/>
        </w:rPr>
        <w:tab/>
      </w:r>
    </w:p>
    <w:p w14:paraId="73C9A38C" w14:textId="77777777"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ценностного отношения к социальной реальности.</w:t>
      </w:r>
      <w:r w:rsidRPr="000050E2">
        <w:rPr>
          <w:rFonts w:ascii="Times New Roman" w:eastAsia="Calibri" w:hAnsi="Times New Roman" w:cs="Times New Roman"/>
          <w:sz w:val="24"/>
          <w:szCs w:val="24"/>
          <w:lang w:eastAsia="ru-RU"/>
        </w:rPr>
        <w:tab/>
      </w:r>
    </w:p>
    <w:p w14:paraId="19941512" w14:textId="77777777" w:rsidR="000050E2" w:rsidRPr="000050E2" w:rsidRDefault="000050E2" w:rsidP="000050E2">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Получение опыта самостоятельного общественного действия.</w:t>
      </w:r>
    </w:p>
    <w:p w14:paraId="60F90A9C"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Увеличение числа детей, охваченных организованным  досугом; </w:t>
      </w:r>
    </w:p>
    <w:p w14:paraId="4D18EFEB"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воспитание уважительного отношения к своей  школе, городу, стране; </w:t>
      </w:r>
    </w:p>
    <w:p w14:paraId="50B8DDC4"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воспитание у детей толерантности;</w:t>
      </w:r>
    </w:p>
    <w:p w14:paraId="5F208869"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xml:space="preserve">навыков здорового образа жизни; </w:t>
      </w:r>
    </w:p>
    <w:p w14:paraId="7E1E06AC"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формирование  чувства гражданственности и патриотизма, правовой культуры;</w:t>
      </w:r>
    </w:p>
    <w:p w14:paraId="60F2EF37"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осознанного отношения к профессиональному самоопределению; </w:t>
      </w:r>
    </w:p>
    <w:p w14:paraId="62CFFF33" w14:textId="77777777" w:rsidR="000050E2" w:rsidRPr="000050E2" w:rsidRDefault="000050E2" w:rsidP="000050E2">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развитие социальной культуры учащихся через систему ученического самоуправления;</w:t>
      </w:r>
    </w:p>
    <w:p w14:paraId="607E28C8" w14:textId="77777777" w:rsidR="000050E2" w:rsidRPr="000050E2" w:rsidRDefault="000050E2" w:rsidP="000050E2">
      <w:pPr>
        <w:widowControl w:val="0"/>
        <w:autoSpaceDE w:val="0"/>
        <w:autoSpaceDN w:val="0"/>
        <w:adjustRightInd w:val="0"/>
        <w:spacing w:after="0" w:line="240" w:lineRule="auto"/>
        <w:ind w:left="-228"/>
        <w:jc w:val="both"/>
        <w:rPr>
          <w:rFonts w:ascii="Times New Roman" w:eastAsia="Calibri" w:hAnsi="Times New Roman" w:cs="Times New Roman"/>
          <w:b/>
          <w:sz w:val="24"/>
          <w:szCs w:val="24"/>
          <w:lang w:eastAsia="ru-RU"/>
        </w:rPr>
      </w:pPr>
    </w:p>
    <w:p w14:paraId="62EF7804" w14:textId="77777777" w:rsidR="000050E2" w:rsidRPr="000050E2" w:rsidRDefault="000050E2" w:rsidP="000050E2">
      <w:pPr>
        <w:widowControl w:val="0"/>
        <w:numPr>
          <w:ilvl w:val="0"/>
          <w:numId w:val="38"/>
        </w:numPr>
        <w:autoSpaceDE w:val="0"/>
        <w:autoSpaceDN w:val="0"/>
        <w:adjustRightInd w:val="0"/>
        <w:spacing w:after="0" w:line="240" w:lineRule="auto"/>
        <w:jc w:val="both"/>
        <w:rPr>
          <w:rFonts w:ascii="Times New Roman" w:eastAsia="Calibri" w:hAnsi="Times New Roman" w:cs="Times New Roman"/>
          <w:sz w:val="24"/>
          <w:szCs w:val="24"/>
          <w:lang w:eastAsia="ru-RU"/>
        </w:rPr>
      </w:pPr>
      <w:bookmarkStart w:id="5" w:name="_Toc231266290"/>
      <w:r w:rsidRPr="000050E2">
        <w:rPr>
          <w:rFonts w:ascii="Times New Roman" w:eastAsia="Calibri" w:hAnsi="Times New Roman" w:cs="Times New Roman"/>
          <w:b/>
          <w:sz w:val="24"/>
          <w:szCs w:val="24"/>
          <w:lang w:eastAsia="ru-RU"/>
        </w:rPr>
        <w:t>Система условий реализации основной образовательной программы начального общего образования.</w:t>
      </w:r>
    </w:p>
    <w:p w14:paraId="17DC18DB"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r w:rsidRPr="000050E2">
        <w:rPr>
          <w:rFonts w:ascii="Times New Roman" w:eastAsia="Calibri" w:hAnsi="Times New Roman" w:cs="Times New Roman"/>
          <w:b/>
          <w:i/>
          <w:sz w:val="24"/>
          <w:szCs w:val="24"/>
          <w:lang w:eastAsia="ru-RU"/>
        </w:rPr>
        <w:t>Кадровое обеспечение реализации основной</w:t>
      </w:r>
      <w:bookmarkEnd w:id="5"/>
      <w:r w:rsidRPr="000050E2">
        <w:rPr>
          <w:rFonts w:ascii="Times New Roman" w:eastAsia="Calibri" w:hAnsi="Times New Roman" w:cs="Times New Roman"/>
          <w:b/>
          <w:i/>
          <w:sz w:val="24"/>
          <w:szCs w:val="24"/>
          <w:lang w:eastAsia="ru-RU"/>
        </w:rPr>
        <w:t xml:space="preserve"> </w:t>
      </w:r>
      <w:r w:rsidRPr="000050E2">
        <w:rPr>
          <w:rFonts w:ascii="Times New Roman" w:eastAsia="Calibri" w:hAnsi="Times New Roman" w:cs="Times New Roman"/>
          <w:b/>
          <w:bCs/>
          <w:i/>
          <w:sz w:val="24"/>
          <w:szCs w:val="24"/>
          <w:lang w:eastAsia="ru-RU"/>
        </w:rPr>
        <w:t>образовательной программы начального общего образования</w:t>
      </w:r>
    </w:p>
    <w:p w14:paraId="71B25682"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ab/>
      </w:r>
    </w:p>
    <w:p w14:paraId="61ADA7F8" w14:textId="77777777" w:rsidR="000050E2" w:rsidRPr="000050E2" w:rsidRDefault="000050E2" w:rsidP="008458B1">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М</w:t>
      </w:r>
      <w:r w:rsidR="009F34A4">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8458B1" w:rsidRPr="00DE182D">
        <w:rPr>
          <w:rFonts w:ascii="Times New Roman" w:eastAsia="Calibri" w:hAnsi="Times New Roman" w:cs="Times New Roman"/>
          <w:bCs/>
          <w:sz w:val="24"/>
          <w:szCs w:val="24"/>
          <w:lang w:eastAsia="ru-RU"/>
        </w:rPr>
        <w:t>«</w:t>
      </w:r>
      <w:r w:rsidR="008458B1">
        <w:rPr>
          <w:rFonts w:ascii="Times New Roman" w:eastAsia="Calibri" w:hAnsi="Times New Roman" w:cs="Times New Roman"/>
          <w:bCs/>
          <w:sz w:val="24"/>
          <w:szCs w:val="24"/>
          <w:lang w:eastAsia="ru-RU"/>
        </w:rPr>
        <w:t>Гамияхская СОШ №1»</w:t>
      </w:r>
      <w:r w:rsidR="008458B1">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располагает необходимым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14:paraId="5E11C0EA"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Кадры начальной школы имеют базовое профессиональное образование и необходимую квалификацию,</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14:paraId="6A22B975" w14:textId="77777777" w:rsidR="000050E2" w:rsidRPr="000050E2" w:rsidRDefault="000050E2" w:rsidP="000050E2">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В их  компетентность входит осуществление обучения и воспитания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младших школьников,</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использование современных образовательных, в том числе технологии деятельностного метода, информационно-коммуникационных технологий обучения, способность эффективно применять учебно-методические,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информационные и иные ресурсы реализации основной образовательной программы</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начального общего образования, постоянно развиваться в профессиональном отношении.</w:t>
      </w:r>
    </w:p>
    <w:p w14:paraId="51319F4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eastAsia="ru-RU"/>
        </w:rPr>
      </w:pPr>
      <w:bookmarkStart w:id="6" w:name="_Toc231266291"/>
    </w:p>
    <w:p w14:paraId="77B88EEE" w14:textId="77777777" w:rsidR="000050E2" w:rsidRPr="000050E2" w:rsidRDefault="00C24FBA"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bCs/>
          <w:i/>
          <w:sz w:val="24"/>
          <w:szCs w:val="24"/>
          <w:lang w:eastAsia="ru-RU"/>
        </w:rPr>
        <w:t xml:space="preserve">                   </w:t>
      </w:r>
      <w:r w:rsidR="000050E2" w:rsidRPr="000050E2">
        <w:rPr>
          <w:rFonts w:ascii="Times New Roman" w:eastAsia="Calibri" w:hAnsi="Times New Roman" w:cs="Times New Roman"/>
          <w:b/>
          <w:bCs/>
          <w:i/>
          <w:sz w:val="24"/>
          <w:szCs w:val="24"/>
          <w:lang w:eastAsia="ru-RU"/>
        </w:rPr>
        <w:t>Количественная характеристика кадрового состава начальных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34"/>
        <w:gridCol w:w="2263"/>
        <w:gridCol w:w="5515"/>
        <w:gridCol w:w="1700"/>
      </w:tblGrid>
      <w:tr w:rsidR="000050E2" w:rsidRPr="000050E2" w14:paraId="332640CA" w14:textId="77777777" w:rsidTr="00334BA1">
        <w:tc>
          <w:tcPr>
            <w:tcW w:w="435" w:type="dxa"/>
          </w:tcPr>
          <w:p w14:paraId="7E503160"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w:t>
            </w:r>
          </w:p>
          <w:p w14:paraId="658325E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п</w:t>
            </w:r>
            <w:r w:rsidRPr="000050E2">
              <w:rPr>
                <w:rFonts w:ascii="Times New Roman" w:eastAsia="Calibri" w:hAnsi="Times New Roman" w:cs="Times New Roman"/>
                <w:sz w:val="24"/>
                <w:szCs w:val="24"/>
                <w:lang w:val="en-US" w:eastAsia="ru-RU"/>
              </w:rPr>
              <w:t>/п</w:t>
            </w:r>
          </w:p>
        </w:tc>
        <w:tc>
          <w:tcPr>
            <w:tcW w:w="2264" w:type="dxa"/>
          </w:tcPr>
          <w:p w14:paraId="7351529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Специалисты</w:t>
            </w:r>
          </w:p>
        </w:tc>
        <w:tc>
          <w:tcPr>
            <w:tcW w:w="5528" w:type="dxa"/>
          </w:tcPr>
          <w:p w14:paraId="11DAAF52" w14:textId="77777777"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Функции</w:t>
            </w:r>
          </w:p>
        </w:tc>
        <w:tc>
          <w:tcPr>
            <w:tcW w:w="1701" w:type="dxa"/>
          </w:tcPr>
          <w:p w14:paraId="0D849A7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Количество специалистов в начальной школе</w:t>
            </w:r>
          </w:p>
        </w:tc>
      </w:tr>
      <w:tr w:rsidR="000050E2" w:rsidRPr="000050E2" w14:paraId="39568AE5" w14:textId="77777777" w:rsidTr="00334BA1">
        <w:trPr>
          <w:trHeight w:val="861"/>
        </w:trPr>
        <w:tc>
          <w:tcPr>
            <w:tcW w:w="435" w:type="dxa"/>
          </w:tcPr>
          <w:p w14:paraId="5D90476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2264" w:type="dxa"/>
          </w:tcPr>
          <w:p w14:paraId="030FC882"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Учитель начальных классов</w:t>
            </w:r>
          </w:p>
        </w:tc>
        <w:tc>
          <w:tcPr>
            <w:tcW w:w="5528" w:type="dxa"/>
          </w:tcPr>
          <w:p w14:paraId="0F8BDC66" w14:textId="77777777"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Организация условий для успешного продвижения ребенка в рамках образовательного процесса</w:t>
            </w:r>
          </w:p>
        </w:tc>
        <w:tc>
          <w:tcPr>
            <w:tcW w:w="1701" w:type="dxa"/>
          </w:tcPr>
          <w:p w14:paraId="0392FF3D" w14:textId="77777777" w:rsidR="000050E2" w:rsidRPr="000050E2" w:rsidRDefault="008458B1"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6</w:t>
            </w:r>
          </w:p>
        </w:tc>
      </w:tr>
      <w:tr w:rsidR="000050E2" w:rsidRPr="000050E2" w14:paraId="10F3E89C" w14:textId="77777777" w:rsidTr="00334BA1">
        <w:tc>
          <w:tcPr>
            <w:tcW w:w="435" w:type="dxa"/>
          </w:tcPr>
          <w:p w14:paraId="481B54D3" w14:textId="77777777" w:rsidR="000050E2" w:rsidRPr="000050E2" w:rsidRDefault="00FD27FF"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2</w:t>
            </w:r>
            <w:r w:rsidR="000050E2" w:rsidRPr="000050E2">
              <w:rPr>
                <w:rFonts w:ascii="Times New Roman" w:eastAsia="Calibri" w:hAnsi="Times New Roman" w:cs="Times New Roman"/>
                <w:sz w:val="24"/>
                <w:szCs w:val="24"/>
                <w:lang w:val="en-US" w:eastAsia="ru-RU"/>
              </w:rPr>
              <w:t>.</w:t>
            </w:r>
          </w:p>
        </w:tc>
        <w:tc>
          <w:tcPr>
            <w:tcW w:w="2264" w:type="dxa"/>
          </w:tcPr>
          <w:p w14:paraId="5B91F020" w14:textId="77777777" w:rsidR="000050E2" w:rsidRPr="000050E2" w:rsidRDefault="00FD27FF"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Библиотекарь</w:t>
            </w:r>
          </w:p>
        </w:tc>
        <w:tc>
          <w:tcPr>
            <w:tcW w:w="5528" w:type="dxa"/>
          </w:tcPr>
          <w:p w14:paraId="08B5F4CA" w14:textId="77777777"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доступа к информации, участие в процессе воспитания культурного и гражданского самосознания, содействие формированию информационной компетентности учащихся путем</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обучения поиску, анализу, оценке и обработке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lastRenderedPageBreak/>
              <w:t>информации</w:t>
            </w:r>
          </w:p>
        </w:tc>
        <w:tc>
          <w:tcPr>
            <w:tcW w:w="1701" w:type="dxa"/>
          </w:tcPr>
          <w:p w14:paraId="477C91D8"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lastRenderedPageBreak/>
              <w:t>1</w:t>
            </w:r>
          </w:p>
        </w:tc>
      </w:tr>
      <w:tr w:rsidR="000050E2" w:rsidRPr="000050E2" w14:paraId="76192CEA" w14:textId="77777777" w:rsidTr="00334BA1">
        <w:tc>
          <w:tcPr>
            <w:tcW w:w="435" w:type="dxa"/>
          </w:tcPr>
          <w:p w14:paraId="782F53AD" w14:textId="77777777" w:rsidR="000050E2" w:rsidRPr="000050E2" w:rsidRDefault="00FD27FF"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3</w:t>
            </w:r>
            <w:r w:rsidR="000050E2" w:rsidRPr="000050E2">
              <w:rPr>
                <w:rFonts w:ascii="Times New Roman" w:eastAsia="Calibri" w:hAnsi="Times New Roman" w:cs="Times New Roman"/>
                <w:sz w:val="24"/>
                <w:szCs w:val="24"/>
                <w:lang w:val="en-US" w:eastAsia="ru-RU"/>
              </w:rPr>
              <w:t>.</w:t>
            </w:r>
          </w:p>
        </w:tc>
        <w:tc>
          <w:tcPr>
            <w:tcW w:w="2264" w:type="dxa"/>
          </w:tcPr>
          <w:p w14:paraId="4AAA1E1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Административный персонал</w:t>
            </w:r>
          </w:p>
        </w:tc>
        <w:tc>
          <w:tcPr>
            <w:tcW w:w="5528" w:type="dxa"/>
          </w:tcPr>
          <w:p w14:paraId="7B513723" w14:textId="77777777" w:rsidR="000050E2" w:rsidRPr="000050E2" w:rsidRDefault="000050E2" w:rsidP="000050E2">
            <w:pPr>
              <w:widowControl w:val="0"/>
              <w:autoSpaceDE w:val="0"/>
              <w:autoSpaceDN w:val="0"/>
              <w:adjustRightInd w:val="0"/>
              <w:spacing w:after="0" w:line="240" w:lineRule="auto"/>
              <w:ind w:left="234" w:right="191"/>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Обеспечение условий  для эффективной работы специалистов ОУ, осуществление контроля и текущей организационной работы</w:t>
            </w:r>
          </w:p>
        </w:tc>
        <w:tc>
          <w:tcPr>
            <w:tcW w:w="1701" w:type="dxa"/>
          </w:tcPr>
          <w:p w14:paraId="75BD314C" w14:textId="77777777" w:rsidR="000050E2" w:rsidRPr="000050E2" w:rsidRDefault="00FD27FF"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3</w:t>
            </w:r>
          </w:p>
        </w:tc>
      </w:tr>
    </w:tbl>
    <w:p w14:paraId="3EDCF40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i/>
          <w:sz w:val="24"/>
          <w:szCs w:val="24"/>
          <w:lang w:val="en-US" w:eastAsia="ru-RU"/>
        </w:rPr>
      </w:pPr>
    </w:p>
    <w:bookmarkEnd w:id="6"/>
    <w:p w14:paraId="3D8ACDD1" w14:textId="77777777" w:rsidR="000050E2" w:rsidRPr="000050E2" w:rsidRDefault="00C24FBA" w:rsidP="000050E2">
      <w:pPr>
        <w:widowControl w:val="0"/>
        <w:autoSpaceDE w:val="0"/>
        <w:autoSpaceDN w:val="0"/>
        <w:adjustRightInd w:val="0"/>
        <w:spacing w:after="0" w:line="240" w:lineRule="auto"/>
        <w:jc w:val="both"/>
        <w:rPr>
          <w:rFonts w:ascii="Times New Roman" w:eastAsia="Calibri" w:hAnsi="Times New Roman" w:cs="Times New Roman"/>
          <w:i/>
          <w:sz w:val="24"/>
          <w:szCs w:val="24"/>
          <w:lang w:val="en-US" w:eastAsia="ru-RU"/>
        </w:rPr>
      </w:pPr>
      <w:r>
        <w:rPr>
          <w:rFonts w:ascii="Times New Roman" w:eastAsia="Calibri" w:hAnsi="Times New Roman" w:cs="Times New Roman"/>
          <w:b/>
          <w:bCs/>
          <w:i/>
          <w:sz w:val="24"/>
          <w:szCs w:val="24"/>
          <w:lang w:eastAsia="ru-RU"/>
        </w:rPr>
        <w:t xml:space="preserve">                                       </w:t>
      </w:r>
      <w:r w:rsidR="000050E2" w:rsidRPr="000050E2">
        <w:rPr>
          <w:rFonts w:ascii="Times New Roman" w:eastAsia="Calibri" w:hAnsi="Times New Roman" w:cs="Times New Roman"/>
          <w:b/>
          <w:bCs/>
          <w:i/>
          <w:sz w:val="24"/>
          <w:szCs w:val="24"/>
          <w:lang w:val="en-US" w:eastAsia="ru-RU"/>
        </w:rPr>
        <w:t>Характеристика к</w:t>
      </w:r>
      <w:r w:rsidR="000050E2" w:rsidRPr="000050E2">
        <w:rPr>
          <w:rFonts w:ascii="Times New Roman" w:eastAsia="Calibri" w:hAnsi="Times New Roman" w:cs="Times New Roman"/>
          <w:b/>
          <w:bCs/>
          <w:i/>
          <w:sz w:val="24"/>
          <w:szCs w:val="24"/>
          <w:lang w:eastAsia="ru-RU"/>
        </w:rPr>
        <w:t>а</w:t>
      </w:r>
      <w:r w:rsidR="000050E2" w:rsidRPr="000050E2">
        <w:rPr>
          <w:rFonts w:ascii="Times New Roman" w:eastAsia="Calibri" w:hAnsi="Times New Roman" w:cs="Times New Roman"/>
          <w:b/>
          <w:bCs/>
          <w:i/>
          <w:sz w:val="24"/>
          <w:szCs w:val="24"/>
          <w:lang w:val="en-US" w:eastAsia="ru-RU"/>
        </w:rPr>
        <w:t>дрового состава: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6"/>
        <w:gridCol w:w="2529"/>
        <w:gridCol w:w="1411"/>
        <w:gridCol w:w="1606"/>
        <w:gridCol w:w="1052"/>
        <w:gridCol w:w="1052"/>
        <w:gridCol w:w="1052"/>
      </w:tblGrid>
      <w:tr w:rsidR="000050E2" w:rsidRPr="000050E2" w14:paraId="0C5D4188" w14:textId="77777777" w:rsidTr="00334BA1">
        <w:trPr>
          <w:trHeight w:val="651"/>
        </w:trPr>
        <w:tc>
          <w:tcPr>
            <w:tcW w:w="536" w:type="dxa"/>
          </w:tcPr>
          <w:p w14:paraId="1106AEE2"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2529" w:type="dxa"/>
          </w:tcPr>
          <w:p w14:paraId="486FD36A"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p>
        </w:tc>
        <w:tc>
          <w:tcPr>
            <w:tcW w:w="3017" w:type="dxa"/>
            <w:gridSpan w:val="2"/>
          </w:tcPr>
          <w:p w14:paraId="050E7602"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Образование</w:t>
            </w:r>
          </w:p>
        </w:tc>
        <w:tc>
          <w:tcPr>
            <w:tcW w:w="3156" w:type="dxa"/>
            <w:gridSpan w:val="3"/>
          </w:tcPr>
          <w:p w14:paraId="16D1DECE"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Стаж работы в должности</w:t>
            </w:r>
          </w:p>
        </w:tc>
      </w:tr>
      <w:tr w:rsidR="000050E2" w:rsidRPr="000050E2" w14:paraId="5B93D78F" w14:textId="77777777" w:rsidTr="00FE064D">
        <w:trPr>
          <w:trHeight w:val="651"/>
        </w:trPr>
        <w:tc>
          <w:tcPr>
            <w:tcW w:w="536" w:type="dxa"/>
          </w:tcPr>
          <w:p w14:paraId="70A7B6D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№/п</w:t>
            </w:r>
          </w:p>
        </w:tc>
        <w:tc>
          <w:tcPr>
            <w:tcW w:w="2529" w:type="dxa"/>
          </w:tcPr>
          <w:p w14:paraId="6D1DB43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Специалисты</w:t>
            </w:r>
          </w:p>
        </w:tc>
        <w:tc>
          <w:tcPr>
            <w:tcW w:w="1411" w:type="dxa"/>
            <w:vAlign w:val="center"/>
          </w:tcPr>
          <w:p w14:paraId="27985E1B"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eastAsia="ru-RU"/>
              </w:rPr>
              <w:t>В</w:t>
            </w:r>
            <w:r w:rsidRPr="000050E2">
              <w:rPr>
                <w:rFonts w:ascii="Times New Roman" w:eastAsia="Calibri" w:hAnsi="Times New Roman" w:cs="Times New Roman"/>
                <w:sz w:val="24"/>
                <w:szCs w:val="24"/>
                <w:lang w:val="en-US" w:eastAsia="ru-RU"/>
              </w:rPr>
              <w:t>ысшее</w:t>
            </w:r>
          </w:p>
        </w:tc>
        <w:tc>
          <w:tcPr>
            <w:tcW w:w="1606" w:type="dxa"/>
            <w:vAlign w:val="center"/>
          </w:tcPr>
          <w:p w14:paraId="1B5EF279"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Среднее специальное</w:t>
            </w:r>
          </w:p>
        </w:tc>
        <w:tc>
          <w:tcPr>
            <w:tcW w:w="1052" w:type="dxa"/>
          </w:tcPr>
          <w:p w14:paraId="2488DC6F"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1-10</w:t>
            </w:r>
          </w:p>
          <w:p w14:paraId="317D44F3"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лет</w:t>
            </w:r>
          </w:p>
        </w:tc>
        <w:tc>
          <w:tcPr>
            <w:tcW w:w="1052" w:type="dxa"/>
          </w:tcPr>
          <w:p w14:paraId="2DCAE1B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10-20</w:t>
            </w:r>
          </w:p>
          <w:p w14:paraId="5B41EF3D"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лет</w:t>
            </w:r>
          </w:p>
        </w:tc>
        <w:tc>
          <w:tcPr>
            <w:tcW w:w="1052" w:type="dxa"/>
          </w:tcPr>
          <w:p w14:paraId="0B83D520"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Более 20 лет</w:t>
            </w:r>
          </w:p>
        </w:tc>
      </w:tr>
      <w:tr w:rsidR="000050E2" w:rsidRPr="000050E2" w14:paraId="00CF2FB3" w14:textId="77777777" w:rsidTr="00FE064D">
        <w:trPr>
          <w:trHeight w:val="479"/>
        </w:trPr>
        <w:tc>
          <w:tcPr>
            <w:tcW w:w="536" w:type="dxa"/>
          </w:tcPr>
          <w:p w14:paraId="51C165D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c>
          <w:tcPr>
            <w:tcW w:w="2529" w:type="dxa"/>
          </w:tcPr>
          <w:p w14:paraId="036D8BC2"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Учитель начальных классов</w:t>
            </w:r>
          </w:p>
        </w:tc>
        <w:tc>
          <w:tcPr>
            <w:tcW w:w="1411" w:type="dxa"/>
            <w:vAlign w:val="center"/>
          </w:tcPr>
          <w:p w14:paraId="1C9734FF" w14:textId="77777777" w:rsidR="000050E2" w:rsidRPr="000050E2"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1606" w:type="dxa"/>
            <w:vAlign w:val="center"/>
          </w:tcPr>
          <w:p w14:paraId="6FD8D1DB" w14:textId="77777777" w:rsidR="000050E2" w:rsidRPr="008458B1"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14:paraId="6BF7B9BD" w14:textId="77777777" w:rsidR="000050E2" w:rsidRPr="000050E2" w:rsidRDefault="00334BA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14:paraId="199D792E" w14:textId="77777777" w:rsidR="000050E2" w:rsidRPr="000050E2"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1052" w:type="dxa"/>
            <w:vAlign w:val="center"/>
          </w:tcPr>
          <w:p w14:paraId="493E9461" w14:textId="77777777" w:rsidR="000050E2" w:rsidRPr="000050E2"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0050E2" w:rsidRPr="000050E2" w14:paraId="203CD3F2" w14:textId="77777777" w:rsidTr="00FE064D">
        <w:trPr>
          <w:trHeight w:val="555"/>
        </w:trPr>
        <w:tc>
          <w:tcPr>
            <w:tcW w:w="536" w:type="dxa"/>
          </w:tcPr>
          <w:p w14:paraId="27658D11" w14:textId="77777777" w:rsidR="000050E2" w:rsidRPr="000050E2" w:rsidRDefault="00334BA1"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2</w:t>
            </w:r>
            <w:r w:rsidR="000050E2" w:rsidRPr="000050E2">
              <w:rPr>
                <w:rFonts w:ascii="Times New Roman" w:eastAsia="Calibri" w:hAnsi="Times New Roman" w:cs="Times New Roman"/>
                <w:sz w:val="24"/>
                <w:szCs w:val="24"/>
                <w:lang w:val="en-US" w:eastAsia="ru-RU"/>
              </w:rPr>
              <w:t>.</w:t>
            </w:r>
          </w:p>
        </w:tc>
        <w:tc>
          <w:tcPr>
            <w:tcW w:w="2529" w:type="dxa"/>
          </w:tcPr>
          <w:p w14:paraId="7DE19100" w14:textId="77777777" w:rsidR="000050E2" w:rsidRPr="00334BA1" w:rsidRDefault="00334BA1"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Библиотека</w:t>
            </w:r>
          </w:p>
        </w:tc>
        <w:tc>
          <w:tcPr>
            <w:tcW w:w="1411" w:type="dxa"/>
            <w:vAlign w:val="center"/>
          </w:tcPr>
          <w:p w14:paraId="5184B1CF" w14:textId="77777777" w:rsidR="000050E2" w:rsidRPr="008458B1"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606" w:type="dxa"/>
            <w:vAlign w:val="center"/>
          </w:tcPr>
          <w:p w14:paraId="6AA63DB8" w14:textId="77777777" w:rsidR="000050E2" w:rsidRPr="008458B1"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14:paraId="069AAECA"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14:paraId="773020EB"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0</w:t>
            </w:r>
          </w:p>
        </w:tc>
        <w:tc>
          <w:tcPr>
            <w:tcW w:w="1052" w:type="dxa"/>
            <w:vAlign w:val="center"/>
          </w:tcPr>
          <w:p w14:paraId="0C6BD7A7"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1</w:t>
            </w:r>
          </w:p>
        </w:tc>
      </w:tr>
      <w:tr w:rsidR="000050E2" w:rsidRPr="000050E2" w14:paraId="1732ABEE" w14:textId="77777777" w:rsidTr="00FE064D">
        <w:trPr>
          <w:trHeight w:val="636"/>
        </w:trPr>
        <w:tc>
          <w:tcPr>
            <w:tcW w:w="536" w:type="dxa"/>
          </w:tcPr>
          <w:p w14:paraId="589BC02E" w14:textId="77777777" w:rsidR="000050E2" w:rsidRPr="000050E2" w:rsidRDefault="00334BA1"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3</w:t>
            </w:r>
            <w:r w:rsidR="000050E2" w:rsidRPr="000050E2">
              <w:rPr>
                <w:rFonts w:ascii="Times New Roman" w:eastAsia="Calibri" w:hAnsi="Times New Roman" w:cs="Times New Roman"/>
                <w:sz w:val="24"/>
                <w:szCs w:val="24"/>
                <w:lang w:val="en-US" w:eastAsia="ru-RU"/>
              </w:rPr>
              <w:t>.</w:t>
            </w:r>
          </w:p>
        </w:tc>
        <w:tc>
          <w:tcPr>
            <w:tcW w:w="2529" w:type="dxa"/>
          </w:tcPr>
          <w:p w14:paraId="6A2899A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Административный персонал</w:t>
            </w:r>
          </w:p>
        </w:tc>
        <w:tc>
          <w:tcPr>
            <w:tcW w:w="1411" w:type="dxa"/>
            <w:vAlign w:val="center"/>
          </w:tcPr>
          <w:p w14:paraId="329C4A14" w14:textId="77777777" w:rsidR="000050E2" w:rsidRPr="000050E2" w:rsidRDefault="00334BA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val="en-US" w:eastAsia="ru-RU"/>
              </w:rPr>
              <w:t>3</w:t>
            </w:r>
          </w:p>
        </w:tc>
        <w:tc>
          <w:tcPr>
            <w:tcW w:w="1606" w:type="dxa"/>
            <w:vAlign w:val="center"/>
          </w:tcPr>
          <w:p w14:paraId="30D2BF01" w14:textId="77777777" w:rsidR="000050E2" w:rsidRPr="008458B1"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p>
        </w:tc>
        <w:tc>
          <w:tcPr>
            <w:tcW w:w="1052" w:type="dxa"/>
            <w:vAlign w:val="center"/>
          </w:tcPr>
          <w:p w14:paraId="1FF645C2" w14:textId="77777777" w:rsidR="000050E2" w:rsidRPr="000050E2"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14:paraId="45DEE663" w14:textId="77777777" w:rsidR="000050E2" w:rsidRPr="008458B1" w:rsidRDefault="008458B1"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52" w:type="dxa"/>
            <w:vAlign w:val="center"/>
          </w:tcPr>
          <w:p w14:paraId="133945AD" w14:textId="77777777" w:rsidR="000050E2" w:rsidRPr="000050E2" w:rsidRDefault="000050E2" w:rsidP="000050E2">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1</w:t>
            </w:r>
          </w:p>
        </w:tc>
      </w:tr>
    </w:tbl>
    <w:p w14:paraId="0DFA9824"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b/>
          <w:bCs/>
          <w:sz w:val="24"/>
          <w:szCs w:val="24"/>
          <w:lang w:eastAsia="ru-RU"/>
        </w:rPr>
      </w:pPr>
      <w:r w:rsidRPr="000050E2">
        <w:rPr>
          <w:rFonts w:ascii="Times New Roman" w:eastAsia="Calibri" w:hAnsi="Times New Roman" w:cs="Times New Roman"/>
          <w:sz w:val="24"/>
          <w:szCs w:val="24"/>
          <w:lang w:eastAsia="ru-RU"/>
        </w:rPr>
        <w:t>Кадровый  состав призван обеспечить создание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учебной и предметно-деятельностной среды в условиях реализации ФГОС, содействующей освоению основной образовательной программы.</w:t>
      </w:r>
    </w:p>
    <w:p w14:paraId="61AB45EA" w14:textId="77777777" w:rsidR="000050E2" w:rsidRPr="000050E2" w:rsidRDefault="000050E2" w:rsidP="000050E2">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Материально-техническое обеспечение</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 одно из важнейших условий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реализации основной образовательной программы начального общего образования. </w:t>
      </w:r>
    </w:p>
    <w:p w14:paraId="02A5FBA0"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Оно включают учебное и учебно-наглядное оборудование, оснащение учебных кабинетов, включая  автоматизир</w:t>
      </w:r>
      <w:r w:rsidR="004A0E64">
        <w:rPr>
          <w:rFonts w:ascii="Times New Roman" w:eastAsia="Calibri" w:hAnsi="Times New Roman" w:cs="Times New Roman"/>
          <w:sz w:val="24"/>
          <w:szCs w:val="24"/>
          <w:lang w:eastAsia="ru-RU"/>
        </w:rPr>
        <w:t xml:space="preserve">ованные рабочие места учителей(частично), </w:t>
      </w:r>
      <w:r w:rsidRPr="000050E2">
        <w:rPr>
          <w:rFonts w:ascii="Times New Roman" w:eastAsia="Calibri" w:hAnsi="Times New Roman" w:cs="Times New Roman"/>
          <w:sz w:val="24"/>
          <w:szCs w:val="24"/>
          <w:lang w:eastAsia="ru-RU"/>
        </w:rPr>
        <w:t xml:space="preserve">административных помещений, мест общего пользования. </w:t>
      </w:r>
    </w:p>
    <w:p w14:paraId="34B2E5E5"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Учебное  оборудование М</w:t>
      </w:r>
      <w:r w:rsidR="00156006">
        <w:rPr>
          <w:rFonts w:ascii="Times New Roman" w:eastAsia="Calibri" w:hAnsi="Times New Roman" w:cs="Times New Roman"/>
          <w:sz w:val="24"/>
          <w:szCs w:val="24"/>
          <w:lang w:eastAsia="ru-RU"/>
        </w:rPr>
        <w:t>К</w:t>
      </w:r>
      <w:r w:rsidRPr="000050E2">
        <w:rPr>
          <w:rFonts w:ascii="Times New Roman" w:eastAsia="Calibri" w:hAnsi="Times New Roman" w:cs="Times New Roman"/>
          <w:sz w:val="24"/>
          <w:szCs w:val="24"/>
          <w:lang w:eastAsia="ru-RU"/>
        </w:rPr>
        <w:t xml:space="preserve">ОУ </w:t>
      </w:r>
      <w:r w:rsidR="00156006">
        <w:rPr>
          <w:rFonts w:ascii="Times New Roman" w:eastAsia="Calibri" w:hAnsi="Times New Roman" w:cs="Times New Roman"/>
          <w:sz w:val="24"/>
          <w:szCs w:val="24"/>
          <w:lang w:eastAsia="ru-RU"/>
        </w:rPr>
        <w:t>«</w:t>
      </w:r>
      <w:r w:rsidR="008458B1">
        <w:rPr>
          <w:rFonts w:ascii="Times New Roman" w:eastAsia="Calibri" w:hAnsi="Times New Roman" w:cs="Times New Roman"/>
          <w:sz w:val="24"/>
          <w:szCs w:val="24"/>
          <w:lang w:eastAsia="ru-RU"/>
        </w:rPr>
        <w:t xml:space="preserve">Гамияхская </w:t>
      </w:r>
      <w:r w:rsidR="00156006">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СОШ</w:t>
      </w:r>
      <w:r w:rsidR="008458B1">
        <w:rPr>
          <w:rFonts w:ascii="Times New Roman" w:eastAsia="Calibri" w:hAnsi="Times New Roman" w:cs="Times New Roman"/>
          <w:sz w:val="24"/>
          <w:szCs w:val="24"/>
          <w:lang w:eastAsia="ru-RU"/>
        </w:rPr>
        <w:t xml:space="preserve"> №1</w:t>
      </w:r>
      <w:r w:rsidR="00156006">
        <w:rPr>
          <w:rFonts w:ascii="Times New Roman" w:eastAsia="Calibri" w:hAnsi="Times New Roman" w:cs="Times New Roman"/>
          <w:sz w:val="24"/>
          <w:szCs w:val="24"/>
          <w:lang w:eastAsia="ru-RU"/>
        </w:rPr>
        <w:t xml:space="preserve">» </w:t>
      </w:r>
      <w:r w:rsidRPr="000050E2">
        <w:rPr>
          <w:rFonts w:ascii="Times New Roman" w:eastAsia="Calibri" w:hAnsi="Times New Roman" w:cs="Times New Roman"/>
          <w:sz w:val="24"/>
          <w:szCs w:val="24"/>
          <w:lang w:eastAsia="ru-RU"/>
        </w:rPr>
        <w:t xml:space="preserve"> включает в себя:</w:t>
      </w:r>
    </w:p>
    <w:tbl>
      <w:tblPr>
        <w:tblW w:w="0" w:type="auto"/>
        <w:tblLook w:val="00A0" w:firstRow="1" w:lastRow="0" w:firstColumn="1" w:lastColumn="0" w:noHBand="0" w:noVBand="0"/>
      </w:tblPr>
      <w:tblGrid>
        <w:gridCol w:w="9571"/>
      </w:tblGrid>
      <w:tr w:rsidR="000050E2" w:rsidRPr="000050E2" w14:paraId="4622D53C" w14:textId="77777777" w:rsidTr="00FE064D">
        <w:tc>
          <w:tcPr>
            <w:tcW w:w="9571" w:type="dxa"/>
          </w:tcPr>
          <w:p w14:paraId="4E2A4195"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книгопечатную продукцию;</w:t>
            </w:r>
          </w:p>
        </w:tc>
      </w:tr>
      <w:tr w:rsidR="000050E2" w:rsidRPr="000050E2" w14:paraId="61B5AC9D" w14:textId="77777777" w:rsidTr="00FE064D">
        <w:tc>
          <w:tcPr>
            <w:tcW w:w="9571" w:type="dxa"/>
          </w:tcPr>
          <w:p w14:paraId="415B2C0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val="en-US" w:eastAsia="ru-RU"/>
              </w:rPr>
            </w:pPr>
            <w:r w:rsidRPr="000050E2">
              <w:rPr>
                <w:rFonts w:ascii="Times New Roman" w:eastAsia="Calibri" w:hAnsi="Times New Roman" w:cs="Times New Roman"/>
                <w:sz w:val="24"/>
                <w:szCs w:val="24"/>
                <w:lang w:val="en-US" w:eastAsia="ru-RU"/>
              </w:rPr>
              <w:t>–  печатные пособия;</w:t>
            </w:r>
          </w:p>
        </w:tc>
      </w:tr>
      <w:tr w:rsidR="000050E2" w:rsidRPr="000050E2" w14:paraId="09790CB9" w14:textId="77777777" w:rsidTr="00FE064D">
        <w:tc>
          <w:tcPr>
            <w:tcW w:w="9571" w:type="dxa"/>
          </w:tcPr>
          <w:p w14:paraId="11ABDE3A"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bl>
    <w:p w14:paraId="03E9CAC9" w14:textId="77777777" w:rsidR="002E5DB8" w:rsidRPr="000050E2" w:rsidRDefault="008458B1" w:rsidP="008458B1">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Обучение в начальной школе в М</w:t>
      </w:r>
      <w:r w:rsidR="002E5DB8">
        <w:rPr>
          <w:rFonts w:ascii="Times New Roman" w:eastAsia="Calibri" w:hAnsi="Times New Roman" w:cs="Times New Roman"/>
          <w:sz w:val="24"/>
          <w:szCs w:val="24"/>
          <w:lang w:eastAsia="ru-RU"/>
        </w:rPr>
        <w:t>К</w:t>
      </w:r>
      <w:r w:rsidR="000050E2" w:rsidRPr="000050E2">
        <w:rPr>
          <w:rFonts w:ascii="Times New Roman" w:eastAsia="Calibri" w:hAnsi="Times New Roman" w:cs="Times New Roman"/>
          <w:sz w:val="24"/>
          <w:szCs w:val="24"/>
          <w:lang w:eastAsia="ru-RU"/>
        </w:rPr>
        <w:t xml:space="preserve">ОУ </w:t>
      </w:r>
      <w:r>
        <w:rPr>
          <w:rFonts w:ascii="Times New Roman" w:eastAsia="Calibri" w:hAnsi="Times New Roman" w:cs="Times New Roman"/>
          <w:sz w:val="24"/>
          <w:szCs w:val="24"/>
          <w:lang w:eastAsia="ru-RU"/>
        </w:rPr>
        <w:t xml:space="preserve">«Гамияхская  </w:t>
      </w:r>
      <w:r w:rsidRPr="000050E2">
        <w:rPr>
          <w:rFonts w:ascii="Times New Roman" w:eastAsia="Calibri" w:hAnsi="Times New Roman" w:cs="Times New Roman"/>
          <w:sz w:val="24"/>
          <w:szCs w:val="24"/>
          <w:lang w:eastAsia="ru-RU"/>
        </w:rPr>
        <w:t>СОШ</w:t>
      </w:r>
      <w:r>
        <w:rPr>
          <w:rFonts w:ascii="Times New Roman" w:eastAsia="Calibri" w:hAnsi="Times New Roman" w:cs="Times New Roman"/>
          <w:sz w:val="24"/>
          <w:szCs w:val="24"/>
          <w:lang w:eastAsia="ru-RU"/>
        </w:rPr>
        <w:t xml:space="preserve"> №1</w:t>
      </w:r>
      <w:r w:rsidR="003D08F9">
        <w:rPr>
          <w:rFonts w:ascii="Times New Roman" w:eastAsia="Calibri" w:hAnsi="Times New Roman" w:cs="Times New Roman"/>
          <w:sz w:val="24"/>
          <w:szCs w:val="24"/>
          <w:lang w:eastAsia="ru-RU"/>
        </w:rPr>
        <w:t xml:space="preserve">» </w:t>
      </w:r>
      <w:r w:rsidR="000050E2" w:rsidRPr="000050E2">
        <w:rPr>
          <w:rFonts w:ascii="Times New Roman" w:eastAsia="Calibri" w:hAnsi="Times New Roman" w:cs="Times New Roman"/>
          <w:sz w:val="24"/>
          <w:szCs w:val="24"/>
          <w:lang w:eastAsia="ru-RU"/>
        </w:rPr>
        <w:t xml:space="preserve">проходит в закрепленном за классом  помещении.  </w:t>
      </w:r>
    </w:p>
    <w:p w14:paraId="3B152FA0" w14:textId="77777777" w:rsidR="000050E2" w:rsidRPr="000050E2" w:rsidRDefault="002E5DB8"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Переч</w:t>
      </w:r>
      <w:r w:rsidR="000050E2" w:rsidRPr="000050E2">
        <w:rPr>
          <w:rFonts w:ascii="Times New Roman" w:eastAsia="Calibri" w:hAnsi="Times New Roman" w:cs="Times New Roman"/>
          <w:sz w:val="24"/>
          <w:szCs w:val="24"/>
          <w:lang w:eastAsia="ru-RU"/>
        </w:rPr>
        <w:t xml:space="preserve">исленные  помещения соответствуют требованиям ФГОС НОО и способствуют   решению задач освоения основной образовательной программы начального общего образования. </w:t>
      </w:r>
    </w:p>
    <w:p w14:paraId="36D0E637"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p>
    <w:p w14:paraId="071CA4B3"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b/>
          <w:i/>
          <w:sz w:val="24"/>
          <w:szCs w:val="24"/>
          <w:lang w:eastAsia="ru-RU"/>
        </w:rPr>
        <w:t>Учебно-методические и информационные ресурсы</w:t>
      </w:r>
      <w:r w:rsidRPr="000050E2">
        <w:rPr>
          <w:rFonts w:ascii="Times New Roman" w:eastAsia="Calibri" w:hAnsi="Times New Roman" w:cs="Times New Roman"/>
          <w:sz w:val="24"/>
          <w:szCs w:val="24"/>
          <w:lang w:eastAsia="ru-RU"/>
        </w:rPr>
        <w:t xml:space="preserve"> – существенный и   неотъемлемый компонент инфраструктуры школьного образования, инструментального сопровождения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в целом обеспечивающий результативность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современного процесса обучения и воспитания, эффективность деятельности учителя и ученика</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средствами информационно-коммуникационного сопровождения. </w:t>
      </w:r>
    </w:p>
    <w:p w14:paraId="70E71CE6"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ab/>
        <w:t>Целевая ориентированность учебно-методического и информационного</w:t>
      </w:r>
      <w:r w:rsidRPr="000050E2">
        <w:rPr>
          <w:rFonts w:ascii="Times New Roman" w:eastAsia="Calibri" w:hAnsi="Times New Roman" w:cs="Times New Roman"/>
          <w:b/>
          <w:bCs/>
          <w:sz w:val="24"/>
          <w:szCs w:val="24"/>
          <w:lang w:eastAsia="ru-RU"/>
        </w:rPr>
        <w:t xml:space="preserve"> </w:t>
      </w:r>
      <w:r w:rsidRPr="000050E2">
        <w:rPr>
          <w:rFonts w:ascii="Times New Roman" w:eastAsia="Calibri" w:hAnsi="Times New Roman" w:cs="Times New Roman"/>
          <w:sz w:val="24"/>
          <w:szCs w:val="24"/>
          <w:lang w:eastAsia="ru-RU"/>
        </w:rPr>
        <w:t>ресурса заключается в том, чтобы</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создать</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информационно-методические условия обеспечения реализации основной образовательной программы начального общего образования в рамках соответствующих (формируемых)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регламентов, в совокупности определяющих качество информационной среды школы. </w:t>
      </w:r>
    </w:p>
    <w:p w14:paraId="6D4C9465"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реализации основной образовательной программы начального общего образования должны обеспечивать:</w:t>
      </w:r>
    </w:p>
    <w:p w14:paraId="2DE5D5D0"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 управленческую деятельность администраторов начального общего образования,</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базисного учебного плана, примерных</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планов по предметам, образовательных программ образовательного учреждения, программ развития универсальных</w:t>
      </w:r>
    </w:p>
    <w:p w14:paraId="65484E6C"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учебных действий,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модели аттестации учащихся, рекомендаций по проектированию учебного процесса и т.д.; </w:t>
      </w:r>
    </w:p>
    <w:p w14:paraId="21F5787A"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lastRenderedPageBreak/>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(учебную и внеучебную) деятельность обучающихся (печатные и электронные носители образовательной </w:t>
      </w:r>
    </w:p>
    <w:p w14:paraId="611BA1BB"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информации, мультимедийные, аудио- и видеоматериалы, цифровые образовательные ресурсы и т.д.);</w:t>
      </w:r>
    </w:p>
    <w:p w14:paraId="7C1872B9" w14:textId="77777777" w:rsidR="000050E2" w:rsidRPr="000050E2" w:rsidRDefault="000050E2" w:rsidP="000050E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образовательную деятельность обучающих (учителей начальной</w:t>
      </w: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 xml:space="preserve"> школы, диагностов и т.д.). </w:t>
      </w:r>
    </w:p>
    <w:p w14:paraId="50F623B5"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w:t>
      </w:r>
    </w:p>
    <w:p w14:paraId="0DC4C461"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val="en-US" w:eastAsia="ru-RU"/>
        </w:rPr>
        <w:t> </w:t>
      </w:r>
      <w:r w:rsidRPr="000050E2">
        <w:rPr>
          <w:rFonts w:ascii="Times New Roman" w:eastAsia="Calibri" w:hAnsi="Times New Roman" w:cs="Times New Roman"/>
          <w:sz w:val="24"/>
          <w:szCs w:val="24"/>
          <w:lang w:eastAsia="ru-RU"/>
        </w:rPr>
        <w:t>Образовательное учреждение обеспечено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14:paraId="50AE66BF" w14:textId="77777777" w:rsidR="000050E2" w:rsidRPr="000050E2" w:rsidRDefault="000050E2" w:rsidP="000050E2">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0050E2">
        <w:rPr>
          <w:rFonts w:ascii="Times New Roman" w:eastAsia="Calibri" w:hAnsi="Times New Roman" w:cs="Times New Roman"/>
          <w:sz w:val="24"/>
          <w:szCs w:val="24"/>
          <w:lang w:eastAsia="ru-RU"/>
        </w:rPr>
        <w:t>Информационно-библиотечный центр  укомплектован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14:paraId="4DA89F5A" w14:textId="77777777" w:rsidR="000050E2" w:rsidRPr="000050E2" w:rsidRDefault="000050E2" w:rsidP="000050E2">
      <w:pPr>
        <w:spacing w:after="0" w:line="240" w:lineRule="auto"/>
        <w:jc w:val="both"/>
        <w:rPr>
          <w:rFonts w:ascii="Times New Roman" w:eastAsia="Times New Roman" w:hAnsi="Times New Roman" w:cs="Times New Roman"/>
          <w:b/>
          <w:bCs/>
          <w:sz w:val="24"/>
          <w:szCs w:val="24"/>
        </w:rPr>
      </w:pPr>
    </w:p>
    <w:p w14:paraId="58F62419" w14:textId="77777777" w:rsidR="000050E2" w:rsidRPr="00C24FBA" w:rsidRDefault="000050E2" w:rsidP="000050E2">
      <w:pPr>
        <w:spacing w:after="0" w:line="240" w:lineRule="auto"/>
        <w:jc w:val="both"/>
        <w:rPr>
          <w:rFonts w:ascii="Times New Roman" w:eastAsia="Times New Roman" w:hAnsi="Times New Roman" w:cs="Times New Roman"/>
          <w:b/>
          <w:bCs/>
          <w:sz w:val="24"/>
          <w:szCs w:val="24"/>
        </w:rPr>
      </w:pPr>
      <w:r w:rsidRPr="00C24FBA">
        <w:rPr>
          <w:rFonts w:ascii="Times New Roman" w:eastAsia="Times New Roman" w:hAnsi="Times New Roman" w:cs="Times New Roman"/>
          <w:b/>
          <w:bCs/>
          <w:sz w:val="24"/>
          <w:szCs w:val="24"/>
        </w:rPr>
        <w:t>Условия для организации образовательного процесса</w:t>
      </w:r>
      <w:r w:rsidRPr="00C24FBA">
        <w:rPr>
          <w:rFonts w:ascii="Times New Roman" w:eastAsia="Times New Roman" w:hAnsi="Times New Roman" w:cs="Times New Roman"/>
          <w:sz w:val="24"/>
          <w:szCs w:val="24"/>
          <w:lang w:eastAsia="ru-RU"/>
        </w:rPr>
        <w:t xml:space="preserve"> в М</w:t>
      </w:r>
      <w:r w:rsidR="006E1C5F" w:rsidRPr="00C24FBA">
        <w:rPr>
          <w:rFonts w:ascii="Times New Roman" w:eastAsia="Times New Roman" w:hAnsi="Times New Roman" w:cs="Times New Roman"/>
          <w:sz w:val="24"/>
          <w:szCs w:val="24"/>
          <w:lang w:eastAsia="ru-RU"/>
        </w:rPr>
        <w:t>К</w:t>
      </w:r>
      <w:r w:rsidRPr="00C24FBA">
        <w:rPr>
          <w:rFonts w:ascii="Times New Roman" w:eastAsia="Times New Roman" w:hAnsi="Times New Roman" w:cs="Times New Roman"/>
          <w:sz w:val="24"/>
          <w:szCs w:val="24"/>
          <w:lang w:eastAsia="ru-RU"/>
        </w:rPr>
        <w:t xml:space="preserve">ОУ </w:t>
      </w:r>
      <w:r w:rsidR="003D08F9" w:rsidRPr="00C24FBA">
        <w:rPr>
          <w:rFonts w:ascii="Times New Roman" w:eastAsia="Calibri" w:hAnsi="Times New Roman" w:cs="Times New Roman"/>
          <w:sz w:val="24"/>
          <w:szCs w:val="24"/>
          <w:lang w:eastAsia="ru-RU"/>
        </w:rPr>
        <w:t>«Гамияхская  СОШ №1</w:t>
      </w:r>
      <w:r w:rsidR="003D08F9" w:rsidRPr="00C24FBA">
        <w:rPr>
          <w:rFonts w:ascii="Times New Roman" w:eastAsia="Times New Roman" w:hAnsi="Times New Roman" w:cs="Times New Roman"/>
          <w:sz w:val="24"/>
          <w:szCs w:val="24"/>
          <w:lang w:eastAsia="ru-RU"/>
        </w:rPr>
        <w:t xml:space="preserve"> </w:t>
      </w:r>
    </w:p>
    <w:p w14:paraId="75D3BC34" w14:textId="77777777" w:rsidR="000050E2" w:rsidRPr="00C24FBA" w:rsidRDefault="00C24FBA" w:rsidP="000050E2">
      <w:pPr>
        <w:spacing w:after="0" w:line="240" w:lineRule="auto"/>
        <w:jc w:val="both"/>
        <w:rPr>
          <w:rFonts w:ascii="Times New Roman" w:eastAsia="Times New Roman" w:hAnsi="Times New Roman" w:cs="Times New Roman"/>
          <w:sz w:val="24"/>
          <w:szCs w:val="24"/>
        </w:rPr>
      </w:pPr>
      <w:r w:rsidRPr="00C24FBA">
        <w:rPr>
          <w:rFonts w:ascii="Times New Roman" w:eastAsia="Times New Roman" w:hAnsi="Times New Roman" w:cs="Times New Roman"/>
          <w:sz w:val="24"/>
          <w:szCs w:val="24"/>
        </w:rPr>
        <w:t xml:space="preserve"> З</w:t>
      </w:r>
      <w:r w:rsidR="000050E2" w:rsidRPr="00C24FBA">
        <w:rPr>
          <w:rFonts w:ascii="Times New Roman" w:eastAsia="Times New Roman" w:hAnsi="Times New Roman" w:cs="Times New Roman"/>
          <w:sz w:val="24"/>
          <w:szCs w:val="24"/>
        </w:rPr>
        <w:t>дания:</w:t>
      </w:r>
      <w:r w:rsidR="006E1C5F" w:rsidRPr="00C24F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типовое</w:t>
      </w:r>
      <w:r w:rsidR="000050E2" w:rsidRPr="00C24FBA">
        <w:rPr>
          <w:rFonts w:ascii="Times New Roman" w:eastAsia="Times New Roman" w:hAnsi="Times New Roman" w:cs="Times New Roman"/>
          <w:sz w:val="24"/>
          <w:szCs w:val="24"/>
        </w:rPr>
        <w:t xml:space="preserve"> </w:t>
      </w:r>
    </w:p>
    <w:p w14:paraId="56E81106" w14:textId="77777777" w:rsidR="000050E2" w:rsidRPr="00C24FBA" w:rsidRDefault="000050E2" w:rsidP="000050E2">
      <w:pPr>
        <w:spacing w:after="0" w:line="240" w:lineRule="auto"/>
        <w:jc w:val="both"/>
        <w:rPr>
          <w:rFonts w:ascii="Times New Roman" w:eastAsia="Times New Roman" w:hAnsi="Times New Roman" w:cs="Times New Roman"/>
          <w:sz w:val="24"/>
          <w:szCs w:val="24"/>
        </w:rPr>
      </w:pPr>
      <w:r w:rsidRPr="00C24FBA">
        <w:rPr>
          <w:rFonts w:ascii="Times New Roman" w:eastAsia="Times New Roman" w:hAnsi="Times New Roman" w:cs="Times New Roman"/>
          <w:sz w:val="24"/>
          <w:szCs w:val="24"/>
        </w:rPr>
        <w:t>Год ввода в эксп</w:t>
      </w:r>
      <w:r w:rsidR="003D08F9" w:rsidRPr="00C24FBA">
        <w:rPr>
          <w:rFonts w:ascii="Times New Roman" w:eastAsia="Times New Roman" w:hAnsi="Times New Roman" w:cs="Times New Roman"/>
          <w:sz w:val="24"/>
          <w:szCs w:val="24"/>
        </w:rPr>
        <w:t>луатацию- 2000</w:t>
      </w:r>
    </w:p>
    <w:p w14:paraId="1FE1F005" w14:textId="77777777" w:rsidR="000050E2" w:rsidRPr="00C24FBA" w:rsidRDefault="000050E2" w:rsidP="000050E2">
      <w:pPr>
        <w:spacing w:after="0" w:line="240" w:lineRule="auto"/>
        <w:jc w:val="both"/>
        <w:rPr>
          <w:rFonts w:ascii="Times New Roman" w:eastAsia="Times New Roman" w:hAnsi="Times New Roman" w:cs="Times New Roman"/>
          <w:sz w:val="24"/>
          <w:szCs w:val="24"/>
        </w:rPr>
      </w:pPr>
      <w:r w:rsidRPr="00C24FBA">
        <w:rPr>
          <w:rFonts w:ascii="Times New Roman" w:eastAsia="Times New Roman" w:hAnsi="Times New Roman" w:cs="Times New Roman"/>
          <w:sz w:val="24"/>
          <w:szCs w:val="24"/>
        </w:rPr>
        <w:t>Проектная мощность -</w:t>
      </w:r>
      <w:r w:rsidR="00FF5ECE" w:rsidRPr="00C24FBA">
        <w:rPr>
          <w:rFonts w:ascii="Times New Roman" w:eastAsia="Times New Roman" w:hAnsi="Times New Roman" w:cs="Times New Roman"/>
          <w:spacing w:val="-5"/>
          <w:sz w:val="24"/>
          <w:szCs w:val="24"/>
        </w:rPr>
        <w:t xml:space="preserve"> 200</w:t>
      </w:r>
      <w:r w:rsidRPr="00C24FBA">
        <w:rPr>
          <w:rFonts w:ascii="Times New Roman" w:eastAsia="Times New Roman" w:hAnsi="Times New Roman" w:cs="Times New Roman"/>
          <w:spacing w:val="-5"/>
          <w:sz w:val="24"/>
          <w:szCs w:val="24"/>
        </w:rPr>
        <w:t xml:space="preserve"> человек</w:t>
      </w:r>
      <w:r w:rsidRPr="00C24FBA">
        <w:rPr>
          <w:rFonts w:ascii="Times New Roman" w:eastAsia="Times New Roman" w:hAnsi="Times New Roman" w:cs="Times New Roman"/>
          <w:sz w:val="24"/>
          <w:szCs w:val="24"/>
        </w:rPr>
        <w:tab/>
      </w:r>
    </w:p>
    <w:p w14:paraId="39C1A551" w14:textId="77777777" w:rsidR="000050E2" w:rsidRPr="00C24FBA" w:rsidRDefault="0063386A" w:rsidP="000050E2">
      <w:pPr>
        <w:spacing w:after="0" w:line="240" w:lineRule="auto"/>
        <w:jc w:val="both"/>
        <w:rPr>
          <w:rFonts w:ascii="Times New Roman" w:eastAsia="Times New Roman" w:hAnsi="Times New Roman" w:cs="Times New Roman"/>
          <w:sz w:val="24"/>
          <w:szCs w:val="24"/>
        </w:rPr>
      </w:pPr>
      <w:r w:rsidRPr="00C24FBA">
        <w:rPr>
          <w:rFonts w:ascii="Times New Roman" w:eastAsia="Times New Roman" w:hAnsi="Times New Roman" w:cs="Times New Roman"/>
          <w:sz w:val="24"/>
          <w:szCs w:val="24"/>
        </w:rPr>
        <w:t>Фактическая  наполняемост</w:t>
      </w:r>
      <w:r w:rsidR="00C24FBA" w:rsidRPr="00C24FBA">
        <w:rPr>
          <w:rFonts w:ascii="Times New Roman" w:eastAsia="Times New Roman" w:hAnsi="Times New Roman" w:cs="Times New Roman"/>
          <w:sz w:val="24"/>
          <w:szCs w:val="24"/>
        </w:rPr>
        <w:t>ь - 173</w:t>
      </w:r>
      <w:r w:rsidR="000050E2" w:rsidRPr="00C24FBA">
        <w:rPr>
          <w:rFonts w:ascii="Times New Roman" w:eastAsia="Times New Roman" w:hAnsi="Times New Roman" w:cs="Times New Roman"/>
          <w:sz w:val="24"/>
          <w:szCs w:val="24"/>
        </w:rPr>
        <w:t xml:space="preserve"> человек</w:t>
      </w:r>
      <w:r w:rsidR="00C24FBA">
        <w:rPr>
          <w:rFonts w:ascii="Times New Roman" w:eastAsia="Times New Roman" w:hAnsi="Times New Roman" w:cs="Times New Roman"/>
          <w:sz w:val="24"/>
          <w:szCs w:val="24"/>
        </w:rPr>
        <w:t>а</w:t>
      </w:r>
      <w:r w:rsidR="000050E2" w:rsidRPr="00C24FBA">
        <w:rPr>
          <w:rFonts w:ascii="Times New Roman" w:eastAsia="Times New Roman" w:hAnsi="Times New Roman" w:cs="Times New Roman"/>
          <w:sz w:val="24"/>
          <w:szCs w:val="24"/>
        </w:rPr>
        <w:t>.</w:t>
      </w:r>
    </w:p>
    <w:p w14:paraId="54EFE26D" w14:textId="77777777" w:rsidR="000050E2" w:rsidRPr="00066B6B" w:rsidRDefault="000050E2" w:rsidP="000050E2">
      <w:pPr>
        <w:spacing w:after="0" w:line="240" w:lineRule="auto"/>
        <w:jc w:val="both"/>
        <w:rPr>
          <w:rFonts w:ascii="Times New Roman" w:eastAsia="Times New Roman" w:hAnsi="Times New Roman" w:cs="Times New Roman"/>
          <w:spacing w:val="-6"/>
          <w:sz w:val="24"/>
          <w:szCs w:val="24"/>
          <w:highlight w:val="yellow"/>
        </w:rPr>
      </w:pPr>
      <w:r w:rsidRPr="00C24FBA">
        <w:rPr>
          <w:rFonts w:ascii="Times New Roman" w:eastAsia="Times New Roman" w:hAnsi="Times New Roman" w:cs="Times New Roman"/>
          <w:sz w:val="24"/>
          <w:szCs w:val="24"/>
        </w:rPr>
        <w:t>Библиотека</w:t>
      </w:r>
      <w:r w:rsidRPr="00C24FBA">
        <w:rPr>
          <w:rFonts w:ascii="Times New Roman" w:eastAsia="Times New Roman" w:hAnsi="Times New Roman" w:cs="Times New Roman"/>
          <w:spacing w:val="-5"/>
          <w:sz w:val="24"/>
          <w:szCs w:val="24"/>
        </w:rPr>
        <w:t xml:space="preserve"> </w:t>
      </w:r>
      <w:r w:rsidR="00C24FBA" w:rsidRPr="00C24FBA">
        <w:rPr>
          <w:rFonts w:ascii="Times New Roman" w:eastAsia="Times New Roman" w:hAnsi="Times New Roman" w:cs="Times New Roman"/>
          <w:spacing w:val="-5"/>
          <w:sz w:val="24"/>
          <w:szCs w:val="24"/>
        </w:rPr>
        <w:t xml:space="preserve">- </w:t>
      </w:r>
      <w:r w:rsidRPr="00C24FBA">
        <w:rPr>
          <w:rFonts w:ascii="Times New Roman" w:eastAsia="Times New Roman" w:hAnsi="Times New Roman" w:cs="Times New Roman"/>
          <w:spacing w:val="-5"/>
          <w:sz w:val="24"/>
          <w:szCs w:val="24"/>
        </w:rPr>
        <w:t>имеется</w:t>
      </w:r>
    </w:p>
    <w:p w14:paraId="11CE4CD0" w14:textId="77777777" w:rsidR="000050E2" w:rsidRPr="00C24FBA" w:rsidRDefault="000050E2" w:rsidP="000050E2">
      <w:pPr>
        <w:spacing w:after="0" w:line="240" w:lineRule="auto"/>
        <w:jc w:val="both"/>
        <w:rPr>
          <w:rFonts w:ascii="Times New Roman" w:eastAsia="Times New Roman" w:hAnsi="Times New Roman" w:cs="Times New Roman"/>
          <w:spacing w:val="-5"/>
          <w:sz w:val="24"/>
          <w:szCs w:val="24"/>
        </w:rPr>
      </w:pPr>
      <w:r w:rsidRPr="00C24FBA">
        <w:rPr>
          <w:rFonts w:ascii="Times New Roman" w:eastAsia="Times New Roman" w:hAnsi="Times New Roman" w:cs="Times New Roman"/>
          <w:sz w:val="24"/>
          <w:szCs w:val="24"/>
        </w:rPr>
        <w:t xml:space="preserve">Наличие спортивного зала - </w:t>
      </w:r>
      <w:r w:rsidR="0063386A" w:rsidRPr="00C24FBA">
        <w:rPr>
          <w:rFonts w:ascii="Times New Roman" w:eastAsia="Times New Roman" w:hAnsi="Times New Roman" w:cs="Times New Roman"/>
          <w:sz w:val="24"/>
          <w:szCs w:val="24"/>
        </w:rPr>
        <w:t xml:space="preserve"> </w:t>
      </w:r>
      <w:r w:rsidRPr="00C24FBA">
        <w:rPr>
          <w:rFonts w:ascii="Times New Roman" w:eastAsia="Times New Roman" w:hAnsi="Times New Roman" w:cs="Times New Roman"/>
          <w:spacing w:val="-5"/>
          <w:sz w:val="24"/>
          <w:szCs w:val="24"/>
        </w:rPr>
        <w:t xml:space="preserve">имеется </w:t>
      </w:r>
    </w:p>
    <w:p w14:paraId="3265798A" w14:textId="77777777" w:rsidR="000050E2" w:rsidRPr="00066B6B" w:rsidRDefault="000050E2" w:rsidP="000050E2">
      <w:pPr>
        <w:spacing w:after="0" w:line="240" w:lineRule="auto"/>
        <w:jc w:val="both"/>
        <w:rPr>
          <w:rFonts w:ascii="Times New Roman" w:eastAsia="Times New Roman" w:hAnsi="Times New Roman" w:cs="Times New Roman"/>
          <w:spacing w:val="-6"/>
          <w:sz w:val="24"/>
          <w:szCs w:val="24"/>
          <w:highlight w:val="yellow"/>
          <w:u w:val="single"/>
        </w:rPr>
      </w:pPr>
      <w:r w:rsidRPr="00C24FBA">
        <w:rPr>
          <w:rFonts w:ascii="Times New Roman" w:eastAsia="Times New Roman" w:hAnsi="Times New Roman" w:cs="Times New Roman"/>
          <w:sz w:val="24"/>
          <w:szCs w:val="24"/>
        </w:rPr>
        <w:t>Наличие спортивного оборудования</w:t>
      </w:r>
      <w:r w:rsidRPr="00C24FBA">
        <w:rPr>
          <w:rFonts w:ascii="Times New Roman" w:eastAsia="Times New Roman" w:hAnsi="Times New Roman" w:cs="Times New Roman"/>
          <w:spacing w:val="-6"/>
          <w:sz w:val="24"/>
          <w:szCs w:val="24"/>
        </w:rPr>
        <w:t xml:space="preserve"> – </w:t>
      </w:r>
      <w:r w:rsidR="00FF5ECE" w:rsidRPr="00C24FBA">
        <w:rPr>
          <w:rFonts w:ascii="Times New Roman" w:eastAsia="Times New Roman" w:hAnsi="Times New Roman" w:cs="Times New Roman"/>
          <w:spacing w:val="-6"/>
          <w:sz w:val="24"/>
          <w:szCs w:val="24"/>
        </w:rPr>
        <w:t xml:space="preserve"> </w:t>
      </w:r>
      <w:r w:rsidRPr="00C24FBA">
        <w:rPr>
          <w:rFonts w:ascii="Times New Roman" w:eastAsia="Times New Roman" w:hAnsi="Times New Roman" w:cs="Times New Roman"/>
          <w:spacing w:val="-6"/>
          <w:sz w:val="24"/>
          <w:szCs w:val="24"/>
        </w:rPr>
        <w:t>имеется</w:t>
      </w:r>
    </w:p>
    <w:p w14:paraId="79F482E3" w14:textId="77777777" w:rsidR="000050E2" w:rsidRPr="00C24FBA" w:rsidRDefault="000050E2" w:rsidP="000050E2">
      <w:pPr>
        <w:spacing w:after="0" w:line="240" w:lineRule="auto"/>
        <w:jc w:val="both"/>
        <w:rPr>
          <w:rFonts w:ascii="Times New Roman" w:eastAsia="Times New Roman" w:hAnsi="Times New Roman" w:cs="Times New Roman"/>
          <w:b/>
          <w:sz w:val="24"/>
          <w:szCs w:val="24"/>
        </w:rPr>
      </w:pPr>
      <w:r w:rsidRPr="00C24FBA">
        <w:rPr>
          <w:rFonts w:ascii="Times New Roman" w:eastAsia="Times New Roman" w:hAnsi="Times New Roman" w:cs="Times New Roman"/>
          <w:spacing w:val="-5"/>
          <w:sz w:val="24"/>
          <w:szCs w:val="24"/>
        </w:rPr>
        <w:t xml:space="preserve">Наличие и площадь спортивной </w:t>
      </w:r>
      <w:r w:rsidRPr="00C24FBA">
        <w:rPr>
          <w:rFonts w:ascii="Times New Roman" w:eastAsia="Times New Roman" w:hAnsi="Times New Roman" w:cs="Times New Roman"/>
          <w:spacing w:val="-6"/>
          <w:sz w:val="24"/>
          <w:szCs w:val="24"/>
        </w:rPr>
        <w:t xml:space="preserve">площадки – </w:t>
      </w:r>
      <w:r w:rsidR="00FF5ECE" w:rsidRPr="00C24FBA">
        <w:rPr>
          <w:rFonts w:ascii="Times New Roman" w:eastAsia="Times New Roman" w:hAnsi="Times New Roman" w:cs="Times New Roman"/>
          <w:spacing w:val="-6"/>
          <w:sz w:val="24"/>
          <w:szCs w:val="24"/>
        </w:rPr>
        <w:t xml:space="preserve"> </w:t>
      </w:r>
      <w:r w:rsidRPr="00C24FBA">
        <w:rPr>
          <w:rFonts w:ascii="Times New Roman" w:eastAsia="Times New Roman" w:hAnsi="Times New Roman" w:cs="Times New Roman"/>
          <w:spacing w:val="-6"/>
          <w:sz w:val="24"/>
          <w:szCs w:val="24"/>
        </w:rPr>
        <w:t>имеется</w:t>
      </w:r>
    </w:p>
    <w:p w14:paraId="344E43EA" w14:textId="77777777" w:rsidR="000050E2" w:rsidRPr="00C24FBA" w:rsidRDefault="000050E2" w:rsidP="000050E2">
      <w:pPr>
        <w:spacing w:after="0" w:line="240" w:lineRule="auto"/>
        <w:jc w:val="both"/>
        <w:rPr>
          <w:rFonts w:ascii="Times New Roman" w:eastAsia="Times New Roman" w:hAnsi="Times New Roman" w:cs="Times New Roman"/>
          <w:sz w:val="24"/>
          <w:szCs w:val="24"/>
        </w:rPr>
      </w:pPr>
      <w:r w:rsidRPr="00C24FBA">
        <w:rPr>
          <w:rFonts w:ascii="Times New Roman" w:eastAsia="Times New Roman" w:hAnsi="Times New Roman" w:cs="Times New Roman"/>
          <w:sz w:val="24"/>
          <w:szCs w:val="24"/>
        </w:rPr>
        <w:t xml:space="preserve">Наличие и площадь столовой, имеется </w:t>
      </w:r>
      <w:r w:rsidR="006E1C5F" w:rsidRPr="00C24FBA">
        <w:rPr>
          <w:rFonts w:ascii="Times New Roman" w:eastAsia="Times New Roman" w:hAnsi="Times New Roman" w:cs="Times New Roman"/>
          <w:spacing w:val="-5"/>
          <w:sz w:val="24"/>
          <w:szCs w:val="24"/>
        </w:rPr>
        <w:t>45</w:t>
      </w:r>
      <w:r w:rsidRPr="00C24FBA">
        <w:rPr>
          <w:rFonts w:ascii="Times New Roman" w:eastAsia="Times New Roman" w:hAnsi="Times New Roman" w:cs="Times New Roman"/>
          <w:spacing w:val="-5"/>
          <w:sz w:val="24"/>
          <w:szCs w:val="24"/>
        </w:rPr>
        <w:t xml:space="preserve"> кв.м</w:t>
      </w:r>
      <w:r w:rsidR="00C24FBA" w:rsidRPr="00C24FBA">
        <w:rPr>
          <w:rFonts w:ascii="Times New Roman" w:eastAsia="Times New Roman" w:hAnsi="Times New Roman" w:cs="Times New Roman"/>
          <w:spacing w:val="-4"/>
          <w:sz w:val="24"/>
          <w:szCs w:val="24"/>
        </w:rPr>
        <w:t xml:space="preserve"> на 35</w:t>
      </w:r>
      <w:r w:rsidRPr="00C24FBA">
        <w:rPr>
          <w:rFonts w:ascii="Times New Roman" w:eastAsia="Times New Roman" w:hAnsi="Times New Roman" w:cs="Times New Roman"/>
          <w:spacing w:val="-4"/>
          <w:sz w:val="24"/>
          <w:szCs w:val="24"/>
        </w:rPr>
        <w:t xml:space="preserve"> посадочных мест</w:t>
      </w:r>
    </w:p>
    <w:p w14:paraId="39902ED1" w14:textId="77777777" w:rsidR="000050E2" w:rsidRPr="00764993" w:rsidRDefault="000050E2" w:rsidP="000050E2">
      <w:pPr>
        <w:spacing w:after="0" w:line="240" w:lineRule="auto"/>
        <w:jc w:val="both"/>
        <w:rPr>
          <w:rFonts w:ascii="Times New Roman" w:eastAsia="Times New Roman" w:hAnsi="Times New Roman" w:cs="Times New Roman"/>
          <w:sz w:val="24"/>
          <w:szCs w:val="24"/>
        </w:rPr>
      </w:pPr>
      <w:r w:rsidRPr="00764993">
        <w:rPr>
          <w:rFonts w:ascii="Times New Roman" w:eastAsia="Times New Roman" w:hAnsi="Times New Roman" w:cs="Times New Roman"/>
          <w:sz w:val="24"/>
          <w:szCs w:val="24"/>
        </w:rPr>
        <w:t>Наличие актового зала -</w:t>
      </w:r>
      <w:r w:rsidR="00764993" w:rsidRPr="00764993">
        <w:rPr>
          <w:rFonts w:ascii="Times New Roman" w:eastAsia="Times New Roman" w:hAnsi="Times New Roman" w:cs="Times New Roman"/>
          <w:sz w:val="24"/>
          <w:szCs w:val="24"/>
        </w:rPr>
        <w:t xml:space="preserve"> </w:t>
      </w:r>
      <w:r w:rsidR="006E1C5F" w:rsidRPr="00764993">
        <w:rPr>
          <w:rFonts w:ascii="Times New Roman" w:eastAsia="Times New Roman" w:hAnsi="Times New Roman" w:cs="Times New Roman"/>
          <w:sz w:val="24"/>
          <w:szCs w:val="24"/>
        </w:rPr>
        <w:t xml:space="preserve">не </w:t>
      </w:r>
      <w:r w:rsidRPr="00764993">
        <w:rPr>
          <w:rFonts w:ascii="Times New Roman" w:eastAsia="Times New Roman" w:hAnsi="Times New Roman" w:cs="Times New Roman"/>
          <w:sz w:val="24"/>
          <w:szCs w:val="24"/>
        </w:rPr>
        <w:t xml:space="preserve"> имеется</w:t>
      </w:r>
    </w:p>
    <w:p w14:paraId="6B60D45A" w14:textId="77777777" w:rsidR="000050E2" w:rsidRPr="00764993" w:rsidRDefault="000050E2" w:rsidP="000050E2">
      <w:pPr>
        <w:spacing w:after="0" w:line="240" w:lineRule="auto"/>
        <w:jc w:val="both"/>
        <w:rPr>
          <w:rFonts w:ascii="Times New Roman" w:eastAsia="Times New Roman" w:hAnsi="Times New Roman" w:cs="Times New Roman"/>
          <w:bCs/>
          <w:sz w:val="24"/>
          <w:szCs w:val="24"/>
        </w:rPr>
      </w:pPr>
      <w:r w:rsidRPr="00764993">
        <w:rPr>
          <w:rFonts w:ascii="Times New Roman" w:eastAsia="Times New Roman" w:hAnsi="Times New Roman" w:cs="Times New Roman"/>
          <w:bCs/>
          <w:sz w:val="24"/>
          <w:szCs w:val="24"/>
        </w:rPr>
        <w:t>Наличие кабинетов инфо</w:t>
      </w:r>
      <w:r w:rsidR="003D08F9" w:rsidRPr="00764993">
        <w:rPr>
          <w:rFonts w:ascii="Times New Roman" w:eastAsia="Times New Roman" w:hAnsi="Times New Roman" w:cs="Times New Roman"/>
          <w:bCs/>
          <w:sz w:val="24"/>
          <w:szCs w:val="24"/>
        </w:rPr>
        <w:t>рматики: имеется,  число мест 15</w:t>
      </w:r>
      <w:r w:rsidRPr="00764993">
        <w:rPr>
          <w:rFonts w:ascii="Times New Roman" w:eastAsia="Times New Roman" w:hAnsi="Times New Roman" w:cs="Times New Roman"/>
          <w:bCs/>
          <w:sz w:val="24"/>
          <w:szCs w:val="24"/>
        </w:rPr>
        <w:t>, 1 компьютерный класс</w:t>
      </w:r>
    </w:p>
    <w:p w14:paraId="7CBF6505" w14:textId="77777777"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764993">
        <w:rPr>
          <w:rFonts w:ascii="Times New Roman" w:eastAsia="Times New Roman" w:hAnsi="Times New Roman" w:cs="Times New Roman"/>
          <w:bCs/>
          <w:sz w:val="24"/>
          <w:szCs w:val="24"/>
        </w:rPr>
        <w:t>Наличие выхода в сеть Интернет -   имеется</w:t>
      </w:r>
      <w:r w:rsidRPr="000050E2">
        <w:rPr>
          <w:rFonts w:ascii="Times New Roman" w:eastAsia="Times New Roman" w:hAnsi="Times New Roman" w:cs="Times New Roman"/>
          <w:bCs/>
          <w:sz w:val="24"/>
          <w:szCs w:val="24"/>
        </w:rPr>
        <w:t xml:space="preserve"> </w:t>
      </w:r>
    </w:p>
    <w:p w14:paraId="55937969" w14:textId="77777777" w:rsidR="000050E2" w:rsidRPr="000050E2" w:rsidRDefault="000050E2" w:rsidP="000050E2">
      <w:pPr>
        <w:spacing w:after="0" w:line="240" w:lineRule="auto"/>
        <w:jc w:val="both"/>
        <w:rPr>
          <w:rFonts w:ascii="Times New Roman" w:eastAsia="Times New Roman" w:hAnsi="Times New Roman" w:cs="Times New Roman"/>
          <w:b/>
          <w:bCs/>
          <w:sz w:val="24"/>
          <w:szCs w:val="24"/>
        </w:rPr>
      </w:pPr>
    </w:p>
    <w:p w14:paraId="15A59015" w14:textId="77777777" w:rsidR="000050E2" w:rsidRPr="000050E2" w:rsidRDefault="000050E2" w:rsidP="000050E2">
      <w:pPr>
        <w:spacing w:after="0" w:line="240" w:lineRule="auto"/>
        <w:jc w:val="both"/>
        <w:rPr>
          <w:rFonts w:ascii="Times New Roman" w:eastAsia="Times New Roman" w:hAnsi="Times New Roman" w:cs="Times New Roman"/>
          <w:b/>
          <w:bCs/>
          <w:sz w:val="24"/>
          <w:szCs w:val="24"/>
        </w:rPr>
      </w:pPr>
      <w:r w:rsidRPr="000050E2">
        <w:rPr>
          <w:rFonts w:ascii="Times New Roman" w:eastAsia="Times New Roman" w:hAnsi="Times New Roman" w:cs="Times New Roman"/>
          <w:b/>
          <w:bCs/>
          <w:sz w:val="24"/>
          <w:szCs w:val="24"/>
        </w:rPr>
        <w:t>Медико – санитарные условия и соблюдение мер противопожарной безопасности.</w:t>
      </w:r>
    </w:p>
    <w:p w14:paraId="0B952E6E"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1) Наличие  медицинского кабинета: </w:t>
      </w:r>
      <w:r w:rsidR="00605DF1">
        <w:rPr>
          <w:rFonts w:ascii="Times New Roman" w:eastAsia="Times New Roman" w:hAnsi="Times New Roman" w:cs="Times New Roman"/>
          <w:bCs/>
          <w:sz w:val="24"/>
          <w:szCs w:val="24"/>
        </w:rPr>
        <w:t xml:space="preserve">не </w:t>
      </w:r>
      <w:r w:rsidRPr="000050E2">
        <w:rPr>
          <w:rFonts w:ascii="Times New Roman" w:eastAsia="Times New Roman" w:hAnsi="Times New Roman" w:cs="Times New Roman"/>
          <w:bCs/>
          <w:sz w:val="24"/>
          <w:szCs w:val="24"/>
        </w:rPr>
        <w:t xml:space="preserve">имеется </w:t>
      </w:r>
    </w:p>
    <w:p w14:paraId="7522D94C"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Наличие лицензии на медицинскую деятельность</w:t>
      </w:r>
      <w:r w:rsidR="00764993">
        <w:rPr>
          <w:rFonts w:ascii="Times New Roman" w:eastAsia="Times New Roman" w:hAnsi="Times New Roman" w:cs="Times New Roman"/>
          <w:bCs/>
          <w:sz w:val="24"/>
          <w:szCs w:val="24"/>
        </w:rPr>
        <w:t xml:space="preserve"> </w:t>
      </w:r>
      <w:r w:rsidR="00605DF1">
        <w:rPr>
          <w:rFonts w:ascii="Times New Roman" w:eastAsia="Times New Roman" w:hAnsi="Times New Roman" w:cs="Times New Roman"/>
          <w:bCs/>
          <w:sz w:val="24"/>
          <w:szCs w:val="24"/>
        </w:rPr>
        <w:t>-</w:t>
      </w:r>
      <w:r w:rsidR="00764993">
        <w:rPr>
          <w:rFonts w:ascii="Times New Roman" w:eastAsia="Times New Roman" w:hAnsi="Times New Roman" w:cs="Times New Roman"/>
          <w:bCs/>
          <w:sz w:val="24"/>
          <w:szCs w:val="24"/>
        </w:rPr>
        <w:t xml:space="preserve"> </w:t>
      </w:r>
      <w:r w:rsidR="00605DF1">
        <w:rPr>
          <w:rFonts w:ascii="Times New Roman" w:eastAsia="Times New Roman" w:hAnsi="Times New Roman" w:cs="Times New Roman"/>
          <w:bCs/>
          <w:sz w:val="24"/>
          <w:szCs w:val="24"/>
        </w:rPr>
        <w:t xml:space="preserve">не </w:t>
      </w:r>
      <w:r w:rsidRPr="000050E2">
        <w:rPr>
          <w:rFonts w:ascii="Times New Roman" w:eastAsia="Times New Roman" w:hAnsi="Times New Roman" w:cs="Times New Roman"/>
          <w:bCs/>
          <w:sz w:val="24"/>
          <w:szCs w:val="24"/>
        </w:rPr>
        <w:t xml:space="preserve"> имеется </w:t>
      </w:r>
    </w:p>
    <w:p w14:paraId="54F7204F"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2) Наличие автоматической пожарной сигнализации имеется.</w:t>
      </w:r>
    </w:p>
    <w:p w14:paraId="279F5F87"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 xml:space="preserve">3) Наличие системы автоматического дымоудаления – </w:t>
      </w:r>
      <w:r w:rsidR="00605DF1">
        <w:rPr>
          <w:rFonts w:ascii="Times New Roman" w:eastAsia="Times New Roman" w:hAnsi="Times New Roman" w:cs="Times New Roman"/>
          <w:bCs/>
          <w:sz w:val="24"/>
          <w:szCs w:val="24"/>
        </w:rPr>
        <w:t xml:space="preserve">не </w:t>
      </w:r>
      <w:r w:rsidRPr="000050E2">
        <w:rPr>
          <w:rFonts w:ascii="Times New Roman" w:eastAsia="Times New Roman" w:hAnsi="Times New Roman" w:cs="Times New Roman"/>
          <w:bCs/>
          <w:sz w:val="24"/>
          <w:szCs w:val="24"/>
        </w:rPr>
        <w:t>имеется.</w:t>
      </w:r>
    </w:p>
    <w:p w14:paraId="282075F1" w14:textId="77777777"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4) Наличие акта приёма  образовательного уч</w:t>
      </w:r>
      <w:r w:rsidR="00605DF1">
        <w:rPr>
          <w:rFonts w:ascii="Times New Roman" w:eastAsia="Times New Roman" w:hAnsi="Times New Roman" w:cs="Times New Roman"/>
          <w:sz w:val="24"/>
          <w:szCs w:val="24"/>
        </w:rPr>
        <w:t>реждения к новому учебному году</w:t>
      </w:r>
    </w:p>
    <w:p w14:paraId="0059655D"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имеется</w:t>
      </w:r>
    </w:p>
    <w:p w14:paraId="009246DA"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5) Система видеонаблюдения имеется.</w:t>
      </w:r>
    </w:p>
    <w:p w14:paraId="06B4D72B" w14:textId="77777777" w:rsidR="000050E2" w:rsidRPr="000050E2" w:rsidRDefault="000050E2" w:rsidP="000050E2">
      <w:pPr>
        <w:spacing w:after="0" w:line="240" w:lineRule="auto"/>
        <w:jc w:val="both"/>
        <w:rPr>
          <w:rFonts w:ascii="Times New Roman" w:eastAsia="Times New Roman" w:hAnsi="Times New Roman" w:cs="Times New Roman"/>
          <w:bCs/>
          <w:sz w:val="24"/>
          <w:szCs w:val="24"/>
        </w:rPr>
      </w:pPr>
      <w:r w:rsidRPr="000050E2">
        <w:rPr>
          <w:rFonts w:ascii="Times New Roman" w:eastAsia="Times New Roman" w:hAnsi="Times New Roman" w:cs="Times New Roman"/>
          <w:bCs/>
          <w:sz w:val="24"/>
          <w:szCs w:val="24"/>
        </w:rPr>
        <w:t>6) Кнопка экстренного вызова имеется.</w:t>
      </w:r>
    </w:p>
    <w:p w14:paraId="62AF306C" w14:textId="77777777" w:rsidR="000050E2" w:rsidRPr="000050E2" w:rsidRDefault="000050E2" w:rsidP="000050E2">
      <w:pPr>
        <w:spacing w:after="0" w:line="240" w:lineRule="auto"/>
        <w:jc w:val="both"/>
        <w:rPr>
          <w:rFonts w:ascii="Times New Roman" w:eastAsia="Times New Roman" w:hAnsi="Times New Roman" w:cs="Times New Roman"/>
          <w:sz w:val="24"/>
          <w:szCs w:val="24"/>
        </w:rPr>
      </w:pPr>
      <w:r w:rsidRPr="000050E2">
        <w:rPr>
          <w:rFonts w:ascii="Times New Roman" w:eastAsia="Times New Roman" w:hAnsi="Times New Roman" w:cs="Times New Roman"/>
          <w:sz w:val="24"/>
          <w:szCs w:val="24"/>
        </w:rPr>
        <w:t>7) Наличие и перечень предписаний органов Госпожнадзора-  не имеется.</w:t>
      </w:r>
    </w:p>
    <w:p w14:paraId="75E18D4D" w14:textId="77777777" w:rsidR="000050E2" w:rsidRPr="000050E2" w:rsidRDefault="000050E2" w:rsidP="000050E2">
      <w:pPr>
        <w:spacing w:after="0" w:line="240" w:lineRule="auto"/>
        <w:jc w:val="both"/>
        <w:rPr>
          <w:rFonts w:ascii="Times New Roman" w:eastAsia="Times New Roman" w:hAnsi="Times New Roman" w:cs="Times New Roman"/>
        </w:rPr>
      </w:pPr>
      <w:r w:rsidRPr="000050E2">
        <w:rPr>
          <w:rFonts w:ascii="Times New Roman" w:eastAsia="Times New Roman" w:hAnsi="Times New Roman" w:cs="Times New Roman"/>
          <w:sz w:val="24"/>
          <w:szCs w:val="24"/>
        </w:rPr>
        <w:t>8) Наличие и перечень предписан</w:t>
      </w:r>
      <w:r w:rsidR="00402571">
        <w:rPr>
          <w:rFonts w:ascii="Times New Roman" w:eastAsia="Times New Roman" w:hAnsi="Times New Roman" w:cs="Times New Roman"/>
          <w:sz w:val="24"/>
          <w:szCs w:val="24"/>
        </w:rPr>
        <w:t>ий органов Роспотребнадзора-  не</w:t>
      </w:r>
      <w:r w:rsidRPr="000050E2">
        <w:rPr>
          <w:rFonts w:ascii="Times New Roman" w:eastAsia="Times New Roman" w:hAnsi="Times New Roman" w:cs="Times New Roman"/>
          <w:sz w:val="24"/>
          <w:szCs w:val="24"/>
        </w:rPr>
        <w:t xml:space="preserve"> имеется.  </w:t>
      </w:r>
    </w:p>
    <w:p w14:paraId="68F6BCA7" w14:textId="77777777" w:rsidR="00EA4118" w:rsidRDefault="00EA4118"/>
    <w:tbl>
      <w:tblPr>
        <w:tblStyle w:val="myTableStyle"/>
        <w:tblOverlap w:val="never"/>
        <w:tblW w:w="6000" w:type="dxa"/>
        <w:jc w:val="center"/>
        <w:tblInd w:w="0" w:type="dxa"/>
        <w:tblLook w:val="04A0" w:firstRow="1" w:lastRow="0" w:firstColumn="1" w:lastColumn="0" w:noHBand="0" w:noVBand="1"/>
      </w:tblPr>
      <w:tblGrid>
        <w:gridCol w:w="1607"/>
        <w:gridCol w:w="5653"/>
      </w:tblGrid>
      <w:tr w:rsidR="002F18E7" w14:paraId="735107B7" w14:textId="77777777">
        <w:trPr>
          <w:jc w:val="center"/>
        </w:trPr>
        <w:tc>
          <w:tcPr>
            <w:tcW w:w="0" w:type="auto"/>
            <w:gridSpan w:val="2"/>
            <w:tcMar>
              <w:top w:w="150" w:type="dxa"/>
              <w:left w:w="350" w:type="dxa"/>
              <w:bottom w:w="0" w:type="dxa"/>
              <w:right w:w="350" w:type="dxa"/>
            </w:tcMar>
          </w:tcPr>
          <w:p w14:paraId="5CB05245" w14:textId="77777777" w:rsidR="002F18E7" w:rsidRDefault="006458B4">
            <w:pPr>
              <w:jc w:val="center"/>
              <w:rPr>
                <w:b/>
                <w:bCs/>
                <w:sz w:val="36"/>
                <w:szCs w:val="36"/>
              </w:rPr>
            </w:pPr>
            <w:r>
              <w:rPr>
                <w:b/>
                <w:bCs/>
                <w:sz w:val="36"/>
                <w:szCs w:val="36"/>
              </w:rPr>
              <w:t>ДОКУМЕНТ ПОДПИСАН ЭЛЕКТРОННОЙ ПОДПИСЬЮ</w:t>
            </w:r>
          </w:p>
        </w:tc>
      </w:tr>
      <w:tr w:rsidR="002F18E7" w14:paraId="0DC79069" w14:textId="77777777">
        <w:trPr>
          <w:jc w:val="center"/>
        </w:trPr>
        <w:tc>
          <w:tcPr>
            <w:tcW w:w="0" w:type="auto"/>
            <w:gridSpan w:val="2"/>
            <w:tcMar>
              <w:left w:w="0" w:type="dxa"/>
              <w:bottom w:w="150" w:type="dxa"/>
              <w:right w:w="0" w:type="dxa"/>
            </w:tcMar>
          </w:tcPr>
          <w:p w14:paraId="06A1F1D8" w14:textId="77777777" w:rsidR="002F18E7" w:rsidRDefault="006458B4">
            <w:pPr>
              <w:shd w:val="clear" w:color="auto" w:fill="000000"/>
              <w:spacing w:before="50" w:after="50" w:line="240" w:lineRule="auto"/>
              <w:jc w:val="center"/>
              <w:rPr>
                <w:b/>
                <w:bCs/>
                <w:color w:val="FFFFFF"/>
              </w:rPr>
            </w:pPr>
            <w:r>
              <w:rPr>
                <w:b/>
                <w:bCs/>
                <w:color w:val="FFFFFF"/>
              </w:rPr>
              <w:lastRenderedPageBreak/>
              <w:t>СВЕДЕНИЯ О СЕРТИФИКАТЕ ЭП</w:t>
            </w:r>
          </w:p>
        </w:tc>
      </w:tr>
      <w:tr w:rsidR="002F18E7" w14:paraId="68E19EFD" w14:textId="77777777">
        <w:trPr>
          <w:jc w:val="center"/>
        </w:trPr>
        <w:tc>
          <w:tcPr>
            <w:tcW w:w="0" w:type="auto"/>
          </w:tcPr>
          <w:p w14:paraId="3BFBD4AD" w14:textId="77777777" w:rsidR="002F18E7" w:rsidRDefault="006458B4">
            <w:r>
              <w:t>Сертификат</w:t>
            </w:r>
          </w:p>
        </w:tc>
        <w:tc>
          <w:tcPr>
            <w:tcW w:w="0" w:type="auto"/>
          </w:tcPr>
          <w:p w14:paraId="471AC418" w14:textId="77777777" w:rsidR="002F18E7" w:rsidRDefault="006458B4">
            <w:r>
              <w:t>603332450510203670830559428146817986133868575798</w:t>
            </w:r>
          </w:p>
        </w:tc>
      </w:tr>
      <w:tr w:rsidR="002F18E7" w14:paraId="5B768FEA" w14:textId="77777777">
        <w:trPr>
          <w:jc w:val="center"/>
        </w:trPr>
        <w:tc>
          <w:tcPr>
            <w:tcW w:w="0" w:type="auto"/>
          </w:tcPr>
          <w:p w14:paraId="329D3AAF" w14:textId="77777777" w:rsidR="002F18E7" w:rsidRDefault="006458B4">
            <w:r>
              <w:t>Владелец</w:t>
            </w:r>
          </w:p>
        </w:tc>
        <w:tc>
          <w:tcPr>
            <w:tcW w:w="0" w:type="auto"/>
          </w:tcPr>
          <w:p w14:paraId="54E11F31" w14:textId="77777777" w:rsidR="002F18E7" w:rsidRDefault="006458B4">
            <w:r>
              <w:t>Гусейнов Руслан Абдуллаевич</w:t>
            </w:r>
          </w:p>
        </w:tc>
      </w:tr>
      <w:tr w:rsidR="002F18E7" w14:paraId="2E4BACB0" w14:textId="77777777">
        <w:trPr>
          <w:jc w:val="center"/>
        </w:trPr>
        <w:tc>
          <w:tcPr>
            <w:tcW w:w="0" w:type="auto"/>
          </w:tcPr>
          <w:p w14:paraId="6E7BDA2C" w14:textId="77777777" w:rsidR="002F18E7" w:rsidRDefault="006458B4">
            <w:r>
              <w:t>Действителен</w:t>
            </w:r>
          </w:p>
        </w:tc>
        <w:tc>
          <w:tcPr>
            <w:tcW w:w="0" w:type="auto"/>
          </w:tcPr>
          <w:p w14:paraId="206DC5D8" w14:textId="77777777" w:rsidR="002F18E7" w:rsidRDefault="006458B4">
            <w:r>
              <w:t>С 28.07.2021 по 28.07.2022</w:t>
            </w:r>
          </w:p>
        </w:tc>
      </w:tr>
    </w:tbl>
    <w:p w14:paraId="282C9EC6" w14:textId="77777777" w:rsidR="006458B4" w:rsidRDefault="006458B4"/>
    <w:sectPr w:rsidR="006458B4" w:rsidSect="008E1D7C">
      <w:pgSz w:w="11906" w:h="16838"/>
      <w:pgMar w:top="993"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AF72F" w14:textId="77777777" w:rsidR="006458B4" w:rsidRDefault="006458B4" w:rsidP="00450E85">
      <w:pPr>
        <w:spacing w:after="0" w:line="240" w:lineRule="auto"/>
      </w:pPr>
      <w:r>
        <w:separator/>
      </w:r>
    </w:p>
  </w:endnote>
  <w:endnote w:type="continuationSeparator" w:id="0">
    <w:p w14:paraId="6FC7473F" w14:textId="77777777" w:rsidR="006458B4" w:rsidRDefault="006458B4" w:rsidP="00450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EEED" w14:textId="77777777" w:rsidR="00927916" w:rsidRDefault="00AD2D85" w:rsidP="00FE064D">
    <w:pPr>
      <w:pStyle w:val="a7"/>
      <w:framePr w:wrap="around" w:vAnchor="text" w:hAnchor="margin" w:xAlign="right" w:y="1"/>
      <w:rPr>
        <w:rStyle w:val="af6"/>
      </w:rPr>
    </w:pPr>
    <w:r>
      <w:rPr>
        <w:rStyle w:val="af6"/>
      </w:rPr>
      <w:fldChar w:fldCharType="begin"/>
    </w:r>
    <w:r w:rsidR="00927916">
      <w:rPr>
        <w:rStyle w:val="af6"/>
      </w:rPr>
      <w:instrText xml:space="preserve">PAGE  </w:instrText>
    </w:r>
    <w:r>
      <w:rPr>
        <w:rStyle w:val="af6"/>
      </w:rPr>
      <w:fldChar w:fldCharType="end"/>
    </w:r>
  </w:p>
  <w:p w14:paraId="428B04B7" w14:textId="77777777" w:rsidR="00927916" w:rsidRDefault="00927916" w:rsidP="00FE064D">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2AE0" w14:textId="77777777" w:rsidR="00927916" w:rsidRDefault="006458B4">
    <w:pPr>
      <w:pStyle w:val="a7"/>
      <w:jc w:val="right"/>
    </w:pPr>
    <w:r>
      <w:fldChar w:fldCharType="begin"/>
    </w:r>
    <w:r>
      <w:instrText xml:space="preserve"> PAGE   \* MERGEFORMAT </w:instrText>
    </w:r>
    <w:r>
      <w:fldChar w:fldCharType="separate"/>
    </w:r>
    <w:r w:rsidR="00BE6B10">
      <w:rPr>
        <w:noProof/>
      </w:rPr>
      <w:t>121</w:t>
    </w:r>
    <w:r>
      <w:rPr>
        <w:noProof/>
      </w:rPr>
      <w:fldChar w:fldCharType="end"/>
    </w:r>
  </w:p>
  <w:p w14:paraId="46E3A712" w14:textId="77777777" w:rsidR="00927916" w:rsidRDefault="00927916" w:rsidP="00FE064D">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65AC" w14:textId="77777777" w:rsidR="006458B4" w:rsidRDefault="006458B4" w:rsidP="00450E85">
      <w:pPr>
        <w:spacing w:after="0" w:line="240" w:lineRule="auto"/>
      </w:pPr>
      <w:r>
        <w:separator/>
      </w:r>
    </w:p>
  </w:footnote>
  <w:footnote w:type="continuationSeparator" w:id="0">
    <w:p w14:paraId="5C1C90C3" w14:textId="77777777" w:rsidR="006458B4" w:rsidRDefault="006458B4" w:rsidP="00450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9008114"/>
    <w:lvl w:ilvl="0">
      <w:numFmt w:val="bullet"/>
      <w:lvlText w:val="*"/>
      <w:lvlJc w:val="left"/>
      <w:pPr>
        <w:ind w:left="0" w:firstLine="0"/>
      </w:pPr>
    </w:lvl>
  </w:abstractNum>
  <w:abstractNum w:abstractNumId="1" w15:restartNumberingAfterBreak="0">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2" w15:restartNumberingAfterBreak="0">
    <w:nsid w:val="02B20FDF"/>
    <w:multiLevelType w:val="hybridMultilevel"/>
    <w:tmpl w:val="46E42AE8"/>
    <w:lvl w:ilvl="0" w:tplc="9AE236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B71EC2"/>
    <w:multiLevelType w:val="hybridMultilevel"/>
    <w:tmpl w:val="726883E6"/>
    <w:lvl w:ilvl="0" w:tplc="840373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08E61CF8"/>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6" w15:restartNumberingAfterBreak="0">
    <w:nsid w:val="090A03EF"/>
    <w:multiLevelType w:val="hybridMultilevel"/>
    <w:tmpl w:val="26842372"/>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126B17"/>
    <w:multiLevelType w:val="hybridMultilevel"/>
    <w:tmpl w:val="9F5CF3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CF13ED1"/>
    <w:multiLevelType w:val="hybridMultilevel"/>
    <w:tmpl w:val="DC24DC3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0D0D5A4E"/>
    <w:multiLevelType w:val="hybridMultilevel"/>
    <w:tmpl w:val="BD00440E"/>
    <w:lvl w:ilvl="0" w:tplc="08367842">
      <w:start w:val="1"/>
      <w:numFmt w:val="bullet"/>
      <w:lvlText w:val=""/>
      <w:lvlJc w:val="left"/>
      <w:pPr>
        <w:tabs>
          <w:tab w:val="num" w:pos="360"/>
        </w:tabs>
        <w:ind w:left="360" w:hanging="360"/>
      </w:pPr>
      <w:rPr>
        <w:rFonts w:ascii="Wingdings" w:hAnsi="Wingdings" w:hint="default"/>
        <w:sz w:val="16"/>
        <w:szCs w:val="16"/>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0" w15:restartNumberingAfterBreak="0">
    <w:nsid w:val="1084489C"/>
    <w:multiLevelType w:val="hybridMultilevel"/>
    <w:tmpl w:val="5DB0A626"/>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15:restartNumberingAfterBreak="0">
    <w:nsid w:val="119B1F52"/>
    <w:multiLevelType w:val="hybridMultilevel"/>
    <w:tmpl w:val="D89C9566"/>
    <w:lvl w:ilvl="0" w:tplc="E154E366">
      <w:start w:val="8"/>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0E2820"/>
    <w:multiLevelType w:val="hybridMultilevel"/>
    <w:tmpl w:val="501E2822"/>
    <w:lvl w:ilvl="0" w:tplc="E2DCA27A">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5342CCE"/>
    <w:multiLevelType w:val="hybridMultilevel"/>
    <w:tmpl w:val="4886C588"/>
    <w:lvl w:ilvl="0" w:tplc="A2AADBE6">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4" w15:restartNumberingAfterBreak="0">
    <w:nsid w:val="18813A2D"/>
    <w:multiLevelType w:val="multilevel"/>
    <w:tmpl w:val="06D46298"/>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5" w15:restartNumberingAfterBreak="0">
    <w:nsid w:val="193E2450"/>
    <w:multiLevelType w:val="hybridMultilevel"/>
    <w:tmpl w:val="8156472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1A5B5928"/>
    <w:multiLevelType w:val="hybridMultilevel"/>
    <w:tmpl w:val="1CF6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B026351"/>
    <w:multiLevelType w:val="hybridMultilevel"/>
    <w:tmpl w:val="EC54F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E07B60"/>
    <w:multiLevelType w:val="multilevel"/>
    <w:tmpl w:val="D1F8AA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264D14D2"/>
    <w:multiLevelType w:val="hybridMultilevel"/>
    <w:tmpl w:val="FA1CBEF2"/>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2880"/>
        </w:tabs>
        <w:ind w:left="2880" w:hanging="360"/>
      </w:pPr>
      <w:rPr>
        <w:rFonts w:cs="Times New Roman"/>
      </w:rPr>
    </w:lvl>
    <w:lvl w:ilvl="2" w:tplc="04190005">
      <w:start w:val="1"/>
      <w:numFmt w:val="decimal"/>
      <w:lvlText w:val="%3."/>
      <w:lvlJc w:val="left"/>
      <w:pPr>
        <w:tabs>
          <w:tab w:val="num" w:pos="3600"/>
        </w:tabs>
        <w:ind w:left="3600" w:hanging="360"/>
      </w:pPr>
      <w:rPr>
        <w:rFonts w:cs="Times New Roman"/>
      </w:rPr>
    </w:lvl>
    <w:lvl w:ilvl="3" w:tplc="04190001">
      <w:start w:val="1"/>
      <w:numFmt w:val="decimal"/>
      <w:lvlText w:val="%4."/>
      <w:lvlJc w:val="left"/>
      <w:pPr>
        <w:tabs>
          <w:tab w:val="num" w:pos="4320"/>
        </w:tabs>
        <w:ind w:left="4320" w:hanging="360"/>
      </w:pPr>
      <w:rPr>
        <w:rFonts w:cs="Times New Roman"/>
      </w:rPr>
    </w:lvl>
    <w:lvl w:ilvl="4" w:tplc="04190003">
      <w:start w:val="1"/>
      <w:numFmt w:val="decimal"/>
      <w:lvlText w:val="%5."/>
      <w:lvlJc w:val="left"/>
      <w:pPr>
        <w:tabs>
          <w:tab w:val="num" w:pos="5040"/>
        </w:tabs>
        <w:ind w:left="5040" w:hanging="360"/>
      </w:pPr>
      <w:rPr>
        <w:rFonts w:cs="Times New Roman"/>
      </w:rPr>
    </w:lvl>
    <w:lvl w:ilvl="5" w:tplc="04190005">
      <w:start w:val="1"/>
      <w:numFmt w:val="decimal"/>
      <w:lvlText w:val="%6."/>
      <w:lvlJc w:val="left"/>
      <w:pPr>
        <w:tabs>
          <w:tab w:val="num" w:pos="5760"/>
        </w:tabs>
        <w:ind w:left="5760" w:hanging="360"/>
      </w:pPr>
      <w:rPr>
        <w:rFonts w:cs="Times New Roman"/>
      </w:rPr>
    </w:lvl>
    <w:lvl w:ilvl="6" w:tplc="04190001">
      <w:start w:val="1"/>
      <w:numFmt w:val="decimal"/>
      <w:lvlText w:val="%7."/>
      <w:lvlJc w:val="left"/>
      <w:pPr>
        <w:tabs>
          <w:tab w:val="num" w:pos="6480"/>
        </w:tabs>
        <w:ind w:left="6480" w:hanging="360"/>
      </w:pPr>
      <w:rPr>
        <w:rFonts w:cs="Times New Roman"/>
      </w:rPr>
    </w:lvl>
    <w:lvl w:ilvl="7" w:tplc="04190003">
      <w:start w:val="1"/>
      <w:numFmt w:val="decimal"/>
      <w:lvlText w:val="%8."/>
      <w:lvlJc w:val="left"/>
      <w:pPr>
        <w:tabs>
          <w:tab w:val="num" w:pos="7200"/>
        </w:tabs>
        <w:ind w:left="7200" w:hanging="360"/>
      </w:pPr>
      <w:rPr>
        <w:rFonts w:cs="Times New Roman"/>
      </w:rPr>
    </w:lvl>
    <w:lvl w:ilvl="8" w:tplc="04190005">
      <w:start w:val="1"/>
      <w:numFmt w:val="decimal"/>
      <w:lvlText w:val="%9."/>
      <w:lvlJc w:val="left"/>
      <w:pPr>
        <w:tabs>
          <w:tab w:val="num" w:pos="7920"/>
        </w:tabs>
        <w:ind w:left="7920" w:hanging="360"/>
      </w:pPr>
      <w:rPr>
        <w:rFonts w:cs="Times New Roman"/>
      </w:rPr>
    </w:lvl>
  </w:abstractNum>
  <w:abstractNum w:abstractNumId="20" w15:restartNumberingAfterBreak="0">
    <w:nsid w:val="2773185A"/>
    <w:multiLevelType w:val="hybridMultilevel"/>
    <w:tmpl w:val="D52ECD98"/>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1" w15:restartNumberingAfterBreak="0">
    <w:nsid w:val="2B727449"/>
    <w:multiLevelType w:val="hybridMultilevel"/>
    <w:tmpl w:val="D8921490"/>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2" w15:restartNumberingAfterBreak="0">
    <w:nsid w:val="2CF0214F"/>
    <w:multiLevelType w:val="hybridMultilevel"/>
    <w:tmpl w:val="0B145CE6"/>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3" w15:restartNumberingAfterBreak="0">
    <w:nsid w:val="32BF0A7E"/>
    <w:multiLevelType w:val="hybridMultilevel"/>
    <w:tmpl w:val="76AE95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33F4551A"/>
    <w:multiLevelType w:val="hybridMultilevel"/>
    <w:tmpl w:val="1E3C4B30"/>
    <w:lvl w:ilvl="0" w:tplc="75885BD0">
      <w:start w:val="1"/>
      <w:numFmt w:val="bullet"/>
      <w:lvlText w:val=""/>
      <w:lvlJc w:val="left"/>
      <w:pPr>
        <w:tabs>
          <w:tab w:val="num" w:pos="2234"/>
        </w:tabs>
        <w:ind w:left="2234"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5" w15:restartNumberingAfterBreak="0">
    <w:nsid w:val="36477309"/>
    <w:multiLevelType w:val="multilevel"/>
    <w:tmpl w:val="D0D29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15:restartNumberingAfterBreak="0">
    <w:nsid w:val="36E0799C"/>
    <w:multiLevelType w:val="multilevel"/>
    <w:tmpl w:val="2D9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1E7179"/>
    <w:multiLevelType w:val="multilevel"/>
    <w:tmpl w:val="FD425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15:restartNumberingAfterBreak="0">
    <w:nsid w:val="45004ED0"/>
    <w:multiLevelType w:val="multilevel"/>
    <w:tmpl w:val="A634B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671B99"/>
    <w:multiLevelType w:val="hybridMultilevel"/>
    <w:tmpl w:val="E25C934E"/>
    <w:lvl w:ilvl="0" w:tplc="00000002">
      <w:start w:val="1"/>
      <w:numFmt w:val="bullet"/>
      <w:lvlText w:val=""/>
      <w:lvlJc w:val="left"/>
      <w:pPr>
        <w:tabs>
          <w:tab w:val="num" w:pos="360"/>
        </w:tabs>
        <w:ind w:left="360" w:hanging="360"/>
      </w:pPr>
      <w:rPr>
        <w:rFonts w:ascii="Symbol" w:hAnsi="Symbol"/>
      </w:rPr>
    </w:lvl>
    <w:lvl w:ilvl="1" w:tplc="04190003" w:tentative="1">
      <w:start w:val="1"/>
      <w:numFmt w:val="bullet"/>
      <w:lvlText w:val="o"/>
      <w:lvlJc w:val="left"/>
      <w:pPr>
        <w:ind w:left="372" w:hanging="360"/>
      </w:pPr>
      <w:rPr>
        <w:rFonts w:ascii="Courier New" w:hAnsi="Courier New" w:cs="Courier New" w:hint="default"/>
      </w:rPr>
    </w:lvl>
    <w:lvl w:ilvl="2" w:tplc="04190005" w:tentative="1">
      <w:start w:val="1"/>
      <w:numFmt w:val="bullet"/>
      <w:lvlText w:val=""/>
      <w:lvlJc w:val="left"/>
      <w:pPr>
        <w:ind w:left="1092" w:hanging="360"/>
      </w:pPr>
      <w:rPr>
        <w:rFonts w:ascii="Wingdings" w:hAnsi="Wingdings" w:hint="default"/>
      </w:rPr>
    </w:lvl>
    <w:lvl w:ilvl="3" w:tplc="04190001" w:tentative="1">
      <w:start w:val="1"/>
      <w:numFmt w:val="bullet"/>
      <w:lvlText w:val=""/>
      <w:lvlJc w:val="left"/>
      <w:pPr>
        <w:ind w:left="1812" w:hanging="360"/>
      </w:pPr>
      <w:rPr>
        <w:rFonts w:ascii="Symbol" w:hAnsi="Symbol" w:hint="default"/>
      </w:rPr>
    </w:lvl>
    <w:lvl w:ilvl="4" w:tplc="04190003" w:tentative="1">
      <w:start w:val="1"/>
      <w:numFmt w:val="bullet"/>
      <w:lvlText w:val="o"/>
      <w:lvlJc w:val="left"/>
      <w:pPr>
        <w:ind w:left="2532" w:hanging="360"/>
      </w:pPr>
      <w:rPr>
        <w:rFonts w:ascii="Courier New" w:hAnsi="Courier New" w:cs="Courier New" w:hint="default"/>
      </w:rPr>
    </w:lvl>
    <w:lvl w:ilvl="5" w:tplc="04190005" w:tentative="1">
      <w:start w:val="1"/>
      <w:numFmt w:val="bullet"/>
      <w:lvlText w:val=""/>
      <w:lvlJc w:val="left"/>
      <w:pPr>
        <w:ind w:left="3252" w:hanging="360"/>
      </w:pPr>
      <w:rPr>
        <w:rFonts w:ascii="Wingdings" w:hAnsi="Wingdings" w:hint="default"/>
      </w:rPr>
    </w:lvl>
    <w:lvl w:ilvl="6" w:tplc="04190001" w:tentative="1">
      <w:start w:val="1"/>
      <w:numFmt w:val="bullet"/>
      <w:lvlText w:val=""/>
      <w:lvlJc w:val="left"/>
      <w:pPr>
        <w:ind w:left="3972" w:hanging="360"/>
      </w:pPr>
      <w:rPr>
        <w:rFonts w:ascii="Symbol" w:hAnsi="Symbol" w:hint="default"/>
      </w:rPr>
    </w:lvl>
    <w:lvl w:ilvl="7" w:tplc="04190003" w:tentative="1">
      <w:start w:val="1"/>
      <w:numFmt w:val="bullet"/>
      <w:lvlText w:val="o"/>
      <w:lvlJc w:val="left"/>
      <w:pPr>
        <w:ind w:left="4692" w:hanging="360"/>
      </w:pPr>
      <w:rPr>
        <w:rFonts w:ascii="Courier New" w:hAnsi="Courier New" w:cs="Courier New" w:hint="default"/>
      </w:rPr>
    </w:lvl>
    <w:lvl w:ilvl="8" w:tplc="04190005" w:tentative="1">
      <w:start w:val="1"/>
      <w:numFmt w:val="bullet"/>
      <w:lvlText w:val=""/>
      <w:lvlJc w:val="left"/>
      <w:pPr>
        <w:ind w:left="5412" w:hanging="360"/>
      </w:pPr>
      <w:rPr>
        <w:rFonts w:ascii="Wingdings" w:hAnsi="Wingdings" w:hint="default"/>
      </w:rPr>
    </w:lvl>
  </w:abstractNum>
  <w:abstractNum w:abstractNumId="30" w15:restartNumberingAfterBreak="0">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15:restartNumberingAfterBreak="0">
    <w:nsid w:val="4CE07E01"/>
    <w:multiLevelType w:val="hybridMultilevel"/>
    <w:tmpl w:val="5C8255FE"/>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15:restartNumberingAfterBreak="0">
    <w:nsid w:val="4DA5655F"/>
    <w:multiLevelType w:val="multilevel"/>
    <w:tmpl w:val="4BC63F2C"/>
    <w:lvl w:ilvl="0">
      <w:start w:val="3"/>
      <w:numFmt w:val="decimal"/>
      <w:lvlText w:val="%1."/>
      <w:lvlJc w:val="left"/>
      <w:pPr>
        <w:ind w:left="720" w:hanging="360"/>
      </w:pPr>
      <w:rPr>
        <w:rFonts w:cs="Times New Roman" w:hint="default"/>
      </w:rPr>
    </w:lvl>
    <w:lvl w:ilvl="1">
      <w:start w:val="2"/>
      <w:numFmt w:val="decimal"/>
      <w:isLgl/>
      <w:lvlText w:val="%1.%2"/>
      <w:lvlJc w:val="left"/>
      <w:pPr>
        <w:ind w:left="1095" w:hanging="375"/>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3" w15:restartNumberingAfterBreak="0">
    <w:nsid w:val="4DBA2429"/>
    <w:multiLevelType w:val="multilevel"/>
    <w:tmpl w:val="B590F290"/>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492" w:hanging="720"/>
      </w:pPr>
      <w:rPr>
        <w:rFonts w:cs="Times New Roman" w:hint="default"/>
      </w:rPr>
    </w:lvl>
    <w:lvl w:ilvl="3">
      <w:start w:val="1"/>
      <w:numFmt w:val="decimal"/>
      <w:isLgl/>
      <w:lvlText w:val="%1.%2.%3.%4"/>
      <w:lvlJc w:val="left"/>
      <w:pPr>
        <w:ind w:left="492" w:hanging="720"/>
      </w:pPr>
      <w:rPr>
        <w:rFonts w:cs="Times New Roman" w:hint="default"/>
      </w:rPr>
    </w:lvl>
    <w:lvl w:ilvl="4">
      <w:start w:val="1"/>
      <w:numFmt w:val="decimal"/>
      <w:isLgl/>
      <w:lvlText w:val="%1.%2.%3.%4.%5"/>
      <w:lvlJc w:val="left"/>
      <w:pPr>
        <w:ind w:left="852" w:hanging="1080"/>
      </w:pPr>
      <w:rPr>
        <w:rFonts w:cs="Times New Roman" w:hint="default"/>
      </w:rPr>
    </w:lvl>
    <w:lvl w:ilvl="5">
      <w:start w:val="1"/>
      <w:numFmt w:val="decimal"/>
      <w:isLgl/>
      <w:lvlText w:val="%1.%2.%3.%4.%5.%6"/>
      <w:lvlJc w:val="left"/>
      <w:pPr>
        <w:ind w:left="852" w:hanging="1080"/>
      </w:pPr>
      <w:rPr>
        <w:rFonts w:cs="Times New Roman" w:hint="default"/>
      </w:rPr>
    </w:lvl>
    <w:lvl w:ilvl="6">
      <w:start w:val="1"/>
      <w:numFmt w:val="decimal"/>
      <w:isLgl/>
      <w:lvlText w:val="%1.%2.%3.%4.%5.%6.%7"/>
      <w:lvlJc w:val="left"/>
      <w:pPr>
        <w:ind w:left="1212" w:hanging="1440"/>
      </w:pPr>
      <w:rPr>
        <w:rFonts w:cs="Times New Roman" w:hint="default"/>
      </w:rPr>
    </w:lvl>
    <w:lvl w:ilvl="7">
      <w:start w:val="1"/>
      <w:numFmt w:val="decimal"/>
      <w:isLgl/>
      <w:lvlText w:val="%1.%2.%3.%4.%5.%6.%7.%8"/>
      <w:lvlJc w:val="left"/>
      <w:pPr>
        <w:ind w:left="1212" w:hanging="1440"/>
      </w:pPr>
      <w:rPr>
        <w:rFonts w:cs="Times New Roman" w:hint="default"/>
      </w:rPr>
    </w:lvl>
    <w:lvl w:ilvl="8">
      <w:start w:val="1"/>
      <w:numFmt w:val="decimal"/>
      <w:isLgl/>
      <w:lvlText w:val="%1.%2.%3.%4.%5.%6.%7.%8.%9"/>
      <w:lvlJc w:val="left"/>
      <w:pPr>
        <w:ind w:left="1572" w:hanging="1800"/>
      </w:pPr>
      <w:rPr>
        <w:rFonts w:cs="Times New Roman" w:hint="default"/>
      </w:rPr>
    </w:lvl>
  </w:abstractNum>
  <w:abstractNum w:abstractNumId="34" w15:restartNumberingAfterBreak="0">
    <w:nsid w:val="50033F87"/>
    <w:multiLevelType w:val="multilevel"/>
    <w:tmpl w:val="DA5220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5" w15:restartNumberingAfterBreak="0">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15:restartNumberingAfterBreak="0">
    <w:nsid w:val="5C2F4F48"/>
    <w:multiLevelType w:val="hybridMultilevel"/>
    <w:tmpl w:val="87AA1840"/>
    <w:lvl w:ilvl="0" w:tplc="75885BD0">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7" w15:restartNumberingAfterBreak="0">
    <w:nsid w:val="5CCD72DB"/>
    <w:multiLevelType w:val="hybridMultilevel"/>
    <w:tmpl w:val="F85C8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D12462D"/>
    <w:multiLevelType w:val="multilevel"/>
    <w:tmpl w:val="CF3847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15:restartNumberingAfterBreak="0">
    <w:nsid w:val="5D914FD0"/>
    <w:multiLevelType w:val="hybridMultilevel"/>
    <w:tmpl w:val="49687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A27204"/>
    <w:multiLevelType w:val="multilevel"/>
    <w:tmpl w:val="BE46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BE30E9"/>
    <w:multiLevelType w:val="hybridMultilevel"/>
    <w:tmpl w:val="46DA6E50"/>
    <w:lvl w:ilvl="0" w:tplc="20631810">
      <w:start w:val="1"/>
      <w:numFmt w:val="decimal"/>
      <w:lvlText w:val="%1."/>
      <w:lvlJc w:val="left"/>
      <w:pPr>
        <w:ind w:left="720" w:hanging="360"/>
      </w:pPr>
    </w:lvl>
    <w:lvl w:ilvl="1" w:tplc="20631810" w:tentative="1">
      <w:start w:val="1"/>
      <w:numFmt w:val="lowerLetter"/>
      <w:lvlText w:val="%2."/>
      <w:lvlJc w:val="left"/>
      <w:pPr>
        <w:ind w:left="1440" w:hanging="360"/>
      </w:pPr>
    </w:lvl>
    <w:lvl w:ilvl="2" w:tplc="20631810" w:tentative="1">
      <w:start w:val="1"/>
      <w:numFmt w:val="lowerRoman"/>
      <w:lvlText w:val="%3."/>
      <w:lvlJc w:val="right"/>
      <w:pPr>
        <w:ind w:left="2160" w:hanging="180"/>
      </w:pPr>
    </w:lvl>
    <w:lvl w:ilvl="3" w:tplc="20631810" w:tentative="1">
      <w:start w:val="1"/>
      <w:numFmt w:val="decimal"/>
      <w:lvlText w:val="%4."/>
      <w:lvlJc w:val="left"/>
      <w:pPr>
        <w:ind w:left="2880" w:hanging="360"/>
      </w:pPr>
    </w:lvl>
    <w:lvl w:ilvl="4" w:tplc="20631810" w:tentative="1">
      <w:start w:val="1"/>
      <w:numFmt w:val="lowerLetter"/>
      <w:lvlText w:val="%5."/>
      <w:lvlJc w:val="left"/>
      <w:pPr>
        <w:ind w:left="3600" w:hanging="360"/>
      </w:pPr>
    </w:lvl>
    <w:lvl w:ilvl="5" w:tplc="20631810" w:tentative="1">
      <w:start w:val="1"/>
      <w:numFmt w:val="lowerRoman"/>
      <w:lvlText w:val="%6."/>
      <w:lvlJc w:val="right"/>
      <w:pPr>
        <w:ind w:left="4320" w:hanging="180"/>
      </w:pPr>
    </w:lvl>
    <w:lvl w:ilvl="6" w:tplc="20631810" w:tentative="1">
      <w:start w:val="1"/>
      <w:numFmt w:val="decimal"/>
      <w:lvlText w:val="%7."/>
      <w:lvlJc w:val="left"/>
      <w:pPr>
        <w:ind w:left="5040" w:hanging="360"/>
      </w:pPr>
    </w:lvl>
    <w:lvl w:ilvl="7" w:tplc="20631810" w:tentative="1">
      <w:start w:val="1"/>
      <w:numFmt w:val="lowerLetter"/>
      <w:lvlText w:val="%8."/>
      <w:lvlJc w:val="left"/>
      <w:pPr>
        <w:ind w:left="5760" w:hanging="360"/>
      </w:pPr>
    </w:lvl>
    <w:lvl w:ilvl="8" w:tplc="20631810" w:tentative="1">
      <w:start w:val="1"/>
      <w:numFmt w:val="lowerRoman"/>
      <w:lvlText w:val="%9."/>
      <w:lvlJc w:val="right"/>
      <w:pPr>
        <w:ind w:left="6480" w:hanging="180"/>
      </w:pPr>
    </w:lvl>
  </w:abstractNum>
  <w:abstractNum w:abstractNumId="42" w15:restartNumberingAfterBreak="0">
    <w:nsid w:val="6185055E"/>
    <w:multiLevelType w:val="hybridMultilevel"/>
    <w:tmpl w:val="3F004092"/>
    <w:lvl w:ilvl="0" w:tplc="0419000D">
      <w:start w:val="1"/>
      <w:numFmt w:val="bullet"/>
      <w:lvlText w:val=""/>
      <w:lvlJc w:val="left"/>
      <w:pPr>
        <w:ind w:left="1350" w:hanging="360"/>
      </w:pPr>
      <w:rPr>
        <w:rFonts w:ascii="Wingdings" w:hAnsi="Wingdings"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43" w15:restartNumberingAfterBreak="0">
    <w:nsid w:val="672B1A90"/>
    <w:multiLevelType w:val="multilevel"/>
    <w:tmpl w:val="762E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BD3588"/>
    <w:multiLevelType w:val="hybridMultilevel"/>
    <w:tmpl w:val="2A045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AF4DDB"/>
    <w:multiLevelType w:val="hybridMultilevel"/>
    <w:tmpl w:val="38C8C69A"/>
    <w:lvl w:ilvl="0" w:tplc="75885BD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6" w15:restartNumberingAfterBreak="0">
    <w:nsid w:val="74B35805"/>
    <w:multiLevelType w:val="multilevel"/>
    <w:tmpl w:val="E81884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7"/>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2"/>
  </w:num>
  <w:num w:numId="19">
    <w:abstractNumId w:val="5"/>
  </w:num>
  <w:num w:numId="20">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21">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2">
    <w:abstractNumId w:val="13"/>
  </w:num>
  <w:num w:numId="23">
    <w:abstractNumId w:val="14"/>
  </w:num>
  <w:num w:numId="24">
    <w:abstractNumId w:val="20"/>
  </w:num>
  <w:num w:numId="25">
    <w:abstractNumId w:val="22"/>
  </w:num>
  <w:num w:numId="26">
    <w:abstractNumId w:val="24"/>
  </w:num>
  <w:num w:numId="27">
    <w:abstractNumId w:val="21"/>
  </w:num>
  <w:num w:numId="28">
    <w:abstractNumId w:val="45"/>
  </w:num>
  <w:num w:numId="29">
    <w:abstractNumId w:val="44"/>
  </w:num>
  <w:num w:numId="30">
    <w:abstractNumId w:val="40"/>
  </w:num>
  <w:num w:numId="31">
    <w:abstractNumId w:val="9"/>
  </w:num>
  <w:num w:numId="32">
    <w:abstractNumId w:val="1"/>
  </w:num>
  <w:num w:numId="33">
    <w:abstractNumId w:val="7"/>
  </w:num>
  <w:num w:numId="34">
    <w:abstractNumId w:val="16"/>
  </w:num>
  <w:num w:numId="35">
    <w:abstractNumId w:val="4"/>
  </w:num>
  <w:num w:numId="36">
    <w:abstractNumId w:val="17"/>
  </w:num>
  <w:num w:numId="37">
    <w:abstractNumId w:val="2"/>
  </w:num>
  <w:num w:numId="38">
    <w:abstractNumId w:val="11"/>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43"/>
  </w:num>
  <w:num w:numId="42">
    <w:abstractNumId w:val="26"/>
  </w:num>
  <w:num w:numId="43">
    <w:abstractNumId w:val="12"/>
  </w:num>
  <w:num w:numId="44">
    <w:abstractNumId w:val="29"/>
  </w:num>
  <w:num w:numId="45">
    <w:abstractNumId w:val="42"/>
  </w:num>
  <w:num w:numId="46">
    <w:abstractNumId w:val="28"/>
  </w:num>
  <w:num w:numId="47">
    <w:abstractNumId w:val="36"/>
  </w:num>
  <w:num w:numId="48">
    <w:abstractNumId w:val="6"/>
  </w:num>
  <w:num w:numId="49">
    <w:abstractNumId w:val="3"/>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E2"/>
    <w:rsid w:val="000050E2"/>
    <w:rsid w:val="00005E0D"/>
    <w:rsid w:val="00066B6B"/>
    <w:rsid w:val="00067992"/>
    <w:rsid w:val="00077E04"/>
    <w:rsid w:val="000A1035"/>
    <w:rsid w:val="000A4805"/>
    <w:rsid w:val="000A79B1"/>
    <w:rsid w:val="000F3AD7"/>
    <w:rsid w:val="00103F74"/>
    <w:rsid w:val="00134056"/>
    <w:rsid w:val="0014005E"/>
    <w:rsid w:val="00141B0F"/>
    <w:rsid w:val="00156006"/>
    <w:rsid w:val="00193101"/>
    <w:rsid w:val="001F4D13"/>
    <w:rsid w:val="00212A91"/>
    <w:rsid w:val="00216232"/>
    <w:rsid w:val="002210CB"/>
    <w:rsid w:val="0022281C"/>
    <w:rsid w:val="00226AD1"/>
    <w:rsid w:val="00244FFD"/>
    <w:rsid w:val="002525DF"/>
    <w:rsid w:val="002529A8"/>
    <w:rsid w:val="00253F84"/>
    <w:rsid w:val="00254773"/>
    <w:rsid w:val="0026678E"/>
    <w:rsid w:val="002912E3"/>
    <w:rsid w:val="00292906"/>
    <w:rsid w:val="002C4F7B"/>
    <w:rsid w:val="002C5818"/>
    <w:rsid w:val="002E5DB8"/>
    <w:rsid w:val="002F18E7"/>
    <w:rsid w:val="002F4BD8"/>
    <w:rsid w:val="00334BA1"/>
    <w:rsid w:val="0033532E"/>
    <w:rsid w:val="00360309"/>
    <w:rsid w:val="00362255"/>
    <w:rsid w:val="00376D87"/>
    <w:rsid w:val="00387413"/>
    <w:rsid w:val="0039320A"/>
    <w:rsid w:val="00393D3B"/>
    <w:rsid w:val="0039743E"/>
    <w:rsid w:val="003C7952"/>
    <w:rsid w:val="003D08F9"/>
    <w:rsid w:val="003F1E9F"/>
    <w:rsid w:val="003F47FF"/>
    <w:rsid w:val="003F7606"/>
    <w:rsid w:val="00402571"/>
    <w:rsid w:val="004071F4"/>
    <w:rsid w:val="004302E3"/>
    <w:rsid w:val="00450E85"/>
    <w:rsid w:val="00454347"/>
    <w:rsid w:val="00483A66"/>
    <w:rsid w:val="00486255"/>
    <w:rsid w:val="004A0E64"/>
    <w:rsid w:val="004B4BBC"/>
    <w:rsid w:val="004C6318"/>
    <w:rsid w:val="00510FC1"/>
    <w:rsid w:val="00520346"/>
    <w:rsid w:val="005278BF"/>
    <w:rsid w:val="00536412"/>
    <w:rsid w:val="00542BAA"/>
    <w:rsid w:val="00553140"/>
    <w:rsid w:val="005711AD"/>
    <w:rsid w:val="005712B0"/>
    <w:rsid w:val="00586AE5"/>
    <w:rsid w:val="005903D0"/>
    <w:rsid w:val="005B591C"/>
    <w:rsid w:val="005B76D3"/>
    <w:rsid w:val="005C3867"/>
    <w:rsid w:val="005D37EA"/>
    <w:rsid w:val="005F4547"/>
    <w:rsid w:val="006052B0"/>
    <w:rsid w:val="00605DF1"/>
    <w:rsid w:val="0061077D"/>
    <w:rsid w:val="00627523"/>
    <w:rsid w:val="0063386A"/>
    <w:rsid w:val="00640EE1"/>
    <w:rsid w:val="006458B4"/>
    <w:rsid w:val="00650907"/>
    <w:rsid w:val="00656E5C"/>
    <w:rsid w:val="00661599"/>
    <w:rsid w:val="00680E97"/>
    <w:rsid w:val="00684CF9"/>
    <w:rsid w:val="006864E1"/>
    <w:rsid w:val="00690178"/>
    <w:rsid w:val="006A52F4"/>
    <w:rsid w:val="006C21B5"/>
    <w:rsid w:val="006C46FF"/>
    <w:rsid w:val="006D568A"/>
    <w:rsid w:val="006D7075"/>
    <w:rsid w:val="006E1681"/>
    <w:rsid w:val="006E1C5F"/>
    <w:rsid w:val="006E67EE"/>
    <w:rsid w:val="006F6425"/>
    <w:rsid w:val="00751B4F"/>
    <w:rsid w:val="00764993"/>
    <w:rsid w:val="007714A5"/>
    <w:rsid w:val="00773E6D"/>
    <w:rsid w:val="00784CA8"/>
    <w:rsid w:val="007B2E21"/>
    <w:rsid w:val="007B35F7"/>
    <w:rsid w:val="007D1030"/>
    <w:rsid w:val="007F0684"/>
    <w:rsid w:val="008106BC"/>
    <w:rsid w:val="00826146"/>
    <w:rsid w:val="008343C9"/>
    <w:rsid w:val="008458B1"/>
    <w:rsid w:val="008624FA"/>
    <w:rsid w:val="008671F0"/>
    <w:rsid w:val="00894E92"/>
    <w:rsid w:val="00897146"/>
    <w:rsid w:val="008A0727"/>
    <w:rsid w:val="008A490B"/>
    <w:rsid w:val="008E1D7C"/>
    <w:rsid w:val="00927916"/>
    <w:rsid w:val="00936280"/>
    <w:rsid w:val="00937DCE"/>
    <w:rsid w:val="009412A3"/>
    <w:rsid w:val="00947225"/>
    <w:rsid w:val="009474E0"/>
    <w:rsid w:val="00953C81"/>
    <w:rsid w:val="00956DBB"/>
    <w:rsid w:val="00973907"/>
    <w:rsid w:val="009A0AB9"/>
    <w:rsid w:val="009B5B7C"/>
    <w:rsid w:val="009C2093"/>
    <w:rsid w:val="009C7C53"/>
    <w:rsid w:val="009F32AD"/>
    <w:rsid w:val="009F34A4"/>
    <w:rsid w:val="00A360A2"/>
    <w:rsid w:val="00A90413"/>
    <w:rsid w:val="00A979D8"/>
    <w:rsid w:val="00AB0CD8"/>
    <w:rsid w:val="00AB275D"/>
    <w:rsid w:val="00AC6180"/>
    <w:rsid w:val="00AD2D85"/>
    <w:rsid w:val="00AF2E89"/>
    <w:rsid w:val="00AF3FAF"/>
    <w:rsid w:val="00B02F4C"/>
    <w:rsid w:val="00B21ABF"/>
    <w:rsid w:val="00B31A3B"/>
    <w:rsid w:val="00B46341"/>
    <w:rsid w:val="00B55B4D"/>
    <w:rsid w:val="00B656D2"/>
    <w:rsid w:val="00B70C1C"/>
    <w:rsid w:val="00B7412C"/>
    <w:rsid w:val="00B762EE"/>
    <w:rsid w:val="00B77935"/>
    <w:rsid w:val="00BC619D"/>
    <w:rsid w:val="00BD16C4"/>
    <w:rsid w:val="00BE6B10"/>
    <w:rsid w:val="00C06952"/>
    <w:rsid w:val="00C159CC"/>
    <w:rsid w:val="00C16D29"/>
    <w:rsid w:val="00C24FBA"/>
    <w:rsid w:val="00C56254"/>
    <w:rsid w:val="00C64A50"/>
    <w:rsid w:val="00C702B8"/>
    <w:rsid w:val="00C77252"/>
    <w:rsid w:val="00CA4612"/>
    <w:rsid w:val="00CB29AC"/>
    <w:rsid w:val="00CD77DE"/>
    <w:rsid w:val="00CE2A3E"/>
    <w:rsid w:val="00D017E9"/>
    <w:rsid w:val="00D44E71"/>
    <w:rsid w:val="00D5182A"/>
    <w:rsid w:val="00D808A4"/>
    <w:rsid w:val="00D818B5"/>
    <w:rsid w:val="00D81E0E"/>
    <w:rsid w:val="00D8404D"/>
    <w:rsid w:val="00DE182D"/>
    <w:rsid w:val="00DE7EBB"/>
    <w:rsid w:val="00E07E2E"/>
    <w:rsid w:val="00E40402"/>
    <w:rsid w:val="00E64647"/>
    <w:rsid w:val="00E82EC0"/>
    <w:rsid w:val="00EA4118"/>
    <w:rsid w:val="00EA4B85"/>
    <w:rsid w:val="00ED71B4"/>
    <w:rsid w:val="00EF7FE0"/>
    <w:rsid w:val="00F1145B"/>
    <w:rsid w:val="00F15DCF"/>
    <w:rsid w:val="00F17691"/>
    <w:rsid w:val="00F41962"/>
    <w:rsid w:val="00F50186"/>
    <w:rsid w:val="00FC09CF"/>
    <w:rsid w:val="00FC6A5E"/>
    <w:rsid w:val="00FD27FF"/>
    <w:rsid w:val="00FE064D"/>
    <w:rsid w:val="00FF5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E3EDCE"/>
  <w15:docId w15:val="{516DEFE8-E830-4EBE-9AF0-BA3969996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684"/>
  </w:style>
  <w:style w:type="paragraph" w:styleId="1">
    <w:name w:val="heading 1"/>
    <w:basedOn w:val="a"/>
    <w:next w:val="a"/>
    <w:link w:val="10"/>
    <w:uiPriority w:val="9"/>
    <w:qFormat/>
    <w:rsid w:val="000050E2"/>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eastAsia="ru-RU"/>
    </w:rPr>
  </w:style>
  <w:style w:type="paragraph" w:styleId="2">
    <w:name w:val="heading 2"/>
    <w:basedOn w:val="a"/>
    <w:link w:val="20"/>
    <w:qFormat/>
    <w:rsid w:val="000050E2"/>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3">
    <w:name w:val="heading 3"/>
    <w:basedOn w:val="a"/>
    <w:next w:val="a"/>
    <w:link w:val="30"/>
    <w:qFormat/>
    <w:rsid w:val="000050E2"/>
    <w:pPr>
      <w:keepNext/>
      <w:spacing w:before="240" w:after="60" w:line="240" w:lineRule="auto"/>
      <w:outlineLvl w:val="2"/>
    </w:pPr>
    <w:rPr>
      <w:rFonts w:ascii="Arial" w:eastAsia="Calibri"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0E2"/>
    <w:rPr>
      <w:rFonts w:ascii="Cambria" w:eastAsia="Times New Roman" w:hAnsi="Cambria" w:cs="Times New Roman"/>
      <w:b/>
      <w:bCs/>
      <w:kern w:val="32"/>
      <w:sz w:val="32"/>
      <w:szCs w:val="32"/>
      <w:lang w:val="en-US" w:eastAsia="ru-RU"/>
    </w:rPr>
  </w:style>
  <w:style w:type="character" w:customStyle="1" w:styleId="20">
    <w:name w:val="Заголовок 2 Знак"/>
    <w:basedOn w:val="a0"/>
    <w:link w:val="2"/>
    <w:rsid w:val="000050E2"/>
    <w:rPr>
      <w:rFonts w:ascii="Times New Roman" w:eastAsia="Calibri" w:hAnsi="Times New Roman" w:cs="Times New Roman"/>
      <w:b/>
      <w:bCs/>
      <w:sz w:val="36"/>
      <w:szCs w:val="36"/>
      <w:lang w:eastAsia="ru-RU"/>
    </w:rPr>
  </w:style>
  <w:style w:type="character" w:customStyle="1" w:styleId="30">
    <w:name w:val="Заголовок 3 Знак"/>
    <w:basedOn w:val="a0"/>
    <w:link w:val="3"/>
    <w:rsid w:val="000050E2"/>
    <w:rPr>
      <w:rFonts w:ascii="Arial" w:eastAsia="Calibri" w:hAnsi="Arial" w:cs="Arial"/>
      <w:b/>
      <w:bCs/>
      <w:sz w:val="26"/>
      <w:szCs w:val="26"/>
      <w:lang w:eastAsia="ru-RU"/>
    </w:rPr>
  </w:style>
  <w:style w:type="numbering" w:customStyle="1" w:styleId="11">
    <w:name w:val="Нет списка1"/>
    <w:next w:val="a2"/>
    <w:uiPriority w:val="99"/>
    <w:semiHidden/>
    <w:unhideWhenUsed/>
    <w:rsid w:val="000050E2"/>
  </w:style>
  <w:style w:type="paragraph" w:styleId="a3">
    <w:name w:val="Normal (Web)"/>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Верхний колонтитул Знак"/>
    <w:basedOn w:val="a0"/>
    <w:link w:val="a5"/>
    <w:locked/>
    <w:rsid w:val="000050E2"/>
    <w:rPr>
      <w:sz w:val="24"/>
      <w:szCs w:val="24"/>
      <w:lang w:val="en-US" w:eastAsia="ru-RU"/>
    </w:rPr>
  </w:style>
  <w:style w:type="paragraph" w:styleId="a5">
    <w:name w:val="header"/>
    <w:basedOn w:val="a"/>
    <w:link w:val="a4"/>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2">
    <w:name w:val="Верхний колонтитул Знак1"/>
    <w:basedOn w:val="a0"/>
    <w:uiPriority w:val="99"/>
    <w:semiHidden/>
    <w:rsid w:val="000050E2"/>
  </w:style>
  <w:style w:type="character" w:customStyle="1" w:styleId="a6">
    <w:name w:val="Нижний колонтитул Знак"/>
    <w:basedOn w:val="a0"/>
    <w:link w:val="a7"/>
    <w:uiPriority w:val="99"/>
    <w:locked/>
    <w:rsid w:val="000050E2"/>
    <w:rPr>
      <w:sz w:val="24"/>
      <w:szCs w:val="24"/>
      <w:lang w:val="en-US" w:eastAsia="ru-RU"/>
    </w:rPr>
  </w:style>
  <w:style w:type="paragraph" w:styleId="a7">
    <w:name w:val="footer"/>
    <w:basedOn w:val="a"/>
    <w:link w:val="a6"/>
    <w:uiPriority w:val="99"/>
    <w:rsid w:val="000050E2"/>
    <w:pPr>
      <w:widowControl w:val="0"/>
      <w:tabs>
        <w:tab w:val="center" w:pos="4677"/>
        <w:tab w:val="right" w:pos="9355"/>
      </w:tabs>
      <w:autoSpaceDE w:val="0"/>
      <w:autoSpaceDN w:val="0"/>
      <w:adjustRightInd w:val="0"/>
      <w:spacing w:after="0" w:line="240" w:lineRule="auto"/>
    </w:pPr>
    <w:rPr>
      <w:sz w:val="24"/>
      <w:szCs w:val="24"/>
      <w:lang w:val="en-US" w:eastAsia="ru-RU"/>
    </w:rPr>
  </w:style>
  <w:style w:type="character" w:customStyle="1" w:styleId="13">
    <w:name w:val="Нижний колонтитул Знак1"/>
    <w:basedOn w:val="a0"/>
    <w:uiPriority w:val="99"/>
    <w:semiHidden/>
    <w:rsid w:val="000050E2"/>
  </w:style>
  <w:style w:type="paragraph" w:customStyle="1" w:styleId="14">
    <w:name w:val="Абзац списка1"/>
    <w:basedOn w:val="a"/>
    <w:rsid w:val="000050E2"/>
    <w:pPr>
      <w:ind w:left="720"/>
      <w:contextualSpacing/>
    </w:pPr>
    <w:rPr>
      <w:rFonts w:ascii="Calibri" w:eastAsia="Times New Roman" w:hAnsi="Calibri" w:cs="Times New Roman"/>
    </w:rPr>
  </w:style>
  <w:style w:type="paragraph" w:customStyle="1" w:styleId="Zag1">
    <w:name w:val="Zag_1"/>
    <w:basedOn w:val="a"/>
    <w:rsid w:val="000050E2"/>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Osnova">
    <w:name w:val="Osnova"/>
    <w:basedOn w:val="a"/>
    <w:rsid w:val="000050E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customStyle="1" w:styleId="Zag2">
    <w:name w:val="Zag_2"/>
    <w:basedOn w:val="a"/>
    <w:rsid w:val="000050E2"/>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paragraph" w:customStyle="1" w:styleId="Zag3">
    <w:name w:val="Zag_3"/>
    <w:basedOn w:val="a"/>
    <w:rsid w:val="000050E2"/>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paragraph" w:customStyle="1" w:styleId="a8">
    <w:name w:val="Ξαϋχν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9">
    <w:name w:val="Νξβϋι"/>
    <w:basedOn w:val="a"/>
    <w:rsid w:val="000050E2"/>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zag4">
    <w:name w:val="zag_4"/>
    <w:basedOn w:val="a"/>
    <w:rsid w:val="000050E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0050E2"/>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0050E2"/>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paragraph" w:customStyle="1" w:styleId="Style1">
    <w:name w:val="Style1"/>
    <w:basedOn w:val="a"/>
    <w:rsid w:val="000050E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Zag11">
    <w:name w:val="Zag_11"/>
    <w:rsid w:val="000050E2"/>
  </w:style>
  <w:style w:type="character" w:customStyle="1" w:styleId="Osnova1">
    <w:name w:val="Osnova1"/>
    <w:rsid w:val="000050E2"/>
  </w:style>
  <w:style w:type="character" w:customStyle="1" w:styleId="Zag21">
    <w:name w:val="Zag_21"/>
    <w:rsid w:val="000050E2"/>
  </w:style>
  <w:style w:type="character" w:customStyle="1" w:styleId="Zag31">
    <w:name w:val="Zag_31"/>
    <w:rsid w:val="000050E2"/>
  </w:style>
  <w:style w:type="character" w:styleId="aa">
    <w:name w:val="Strong"/>
    <w:basedOn w:val="a0"/>
    <w:qFormat/>
    <w:rsid w:val="000050E2"/>
    <w:rPr>
      <w:rFonts w:cs="Times New Roman"/>
      <w:b/>
      <w:bCs/>
    </w:rPr>
  </w:style>
  <w:style w:type="paragraph" w:styleId="ab">
    <w:name w:val="Body Text Indent"/>
    <w:basedOn w:val="a"/>
    <w:link w:val="ac"/>
    <w:rsid w:val="000050E2"/>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rsid w:val="000050E2"/>
    <w:rPr>
      <w:rFonts w:ascii="Times New Roman" w:eastAsia="Calibri" w:hAnsi="Times New Roman" w:cs="Times New Roman"/>
      <w:sz w:val="24"/>
      <w:szCs w:val="24"/>
      <w:lang w:eastAsia="ru-RU"/>
    </w:rPr>
  </w:style>
  <w:style w:type="paragraph" w:customStyle="1" w:styleId="15">
    <w:name w:val="Без интервала1"/>
    <w:rsid w:val="000050E2"/>
    <w:pPr>
      <w:spacing w:after="0" w:line="240" w:lineRule="auto"/>
    </w:pPr>
    <w:rPr>
      <w:rFonts w:ascii="Times New Roman" w:eastAsia="Calibri" w:hAnsi="Times New Roman" w:cs="Times New Roman"/>
      <w:sz w:val="24"/>
      <w:szCs w:val="24"/>
      <w:lang w:eastAsia="ru-RU"/>
    </w:rPr>
  </w:style>
  <w:style w:type="paragraph" w:styleId="ad">
    <w:name w:val="Balloon Text"/>
    <w:basedOn w:val="a"/>
    <w:link w:val="ae"/>
    <w:semiHidden/>
    <w:rsid w:val="000050E2"/>
    <w:pPr>
      <w:spacing w:after="0" w:line="240" w:lineRule="auto"/>
    </w:pPr>
    <w:rPr>
      <w:rFonts w:ascii="Tahoma" w:eastAsia="Calibri" w:hAnsi="Tahoma" w:cs="Tahoma"/>
      <w:sz w:val="16"/>
      <w:szCs w:val="16"/>
      <w:lang w:eastAsia="ru-RU"/>
    </w:rPr>
  </w:style>
  <w:style w:type="character" w:customStyle="1" w:styleId="ae">
    <w:name w:val="Текст выноски Знак"/>
    <w:basedOn w:val="a0"/>
    <w:link w:val="ad"/>
    <w:semiHidden/>
    <w:rsid w:val="000050E2"/>
    <w:rPr>
      <w:rFonts w:ascii="Tahoma" w:eastAsia="Calibri" w:hAnsi="Tahoma" w:cs="Tahoma"/>
      <w:sz w:val="16"/>
      <w:szCs w:val="16"/>
      <w:lang w:eastAsia="ru-RU"/>
    </w:rPr>
  </w:style>
  <w:style w:type="paragraph" w:customStyle="1" w:styleId="msonormalcxspmiddle">
    <w:name w:val="msonormalcxspmiddle"/>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0">
    <w:name w:val="msolistparagraph"/>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listparagraphcxsplast">
    <w:name w:val="msolistparagraph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cxsplast">
    <w:name w:val="msonormalcxsplast"/>
    <w:basedOn w:val="a"/>
    <w:rsid w:val="000050E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Oaeno">
    <w:name w:val="Oaeno"/>
    <w:basedOn w:val="a"/>
    <w:rsid w:val="000050E2"/>
    <w:pPr>
      <w:widowControl w:val="0"/>
      <w:overflowPunct w:val="0"/>
      <w:autoSpaceDE w:val="0"/>
      <w:autoSpaceDN w:val="0"/>
      <w:adjustRightInd w:val="0"/>
      <w:spacing w:after="0" w:line="240" w:lineRule="auto"/>
      <w:textAlignment w:val="baseline"/>
    </w:pPr>
    <w:rPr>
      <w:rFonts w:ascii="Courier New" w:eastAsia="Calibri" w:hAnsi="Courier New" w:cs="Times New Roman"/>
      <w:sz w:val="20"/>
      <w:szCs w:val="20"/>
      <w:lang w:eastAsia="ru-RU"/>
    </w:rPr>
  </w:style>
  <w:style w:type="character" w:customStyle="1" w:styleId="dash041e0431044b0447043d044b0439char1">
    <w:name w:val="dash041e_0431_044b_0447_043d_044b_0439__char1"/>
    <w:basedOn w:val="a0"/>
    <w:rsid w:val="000050E2"/>
    <w:rPr>
      <w:rFonts w:ascii="Times New Roman" w:hAnsi="Times New Roman" w:cs="Times New Roman"/>
      <w:sz w:val="24"/>
      <w:szCs w:val="24"/>
      <w:u w:val="none"/>
      <w:effect w:val="none"/>
    </w:rPr>
  </w:style>
  <w:style w:type="table" w:styleId="af">
    <w:name w:val="Table Grid"/>
    <w:basedOn w:val="a1"/>
    <w:rsid w:val="000050E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2"/>
    <w:basedOn w:val="a"/>
    <w:link w:val="22"/>
    <w:semiHidden/>
    <w:rsid w:val="000050E2"/>
    <w:pPr>
      <w:spacing w:after="120" w:line="480" w:lineRule="auto"/>
    </w:pPr>
    <w:rPr>
      <w:rFonts w:ascii="Calibri" w:eastAsia="Times New Roman" w:hAnsi="Calibri" w:cs="Times New Roman"/>
    </w:rPr>
  </w:style>
  <w:style w:type="character" w:customStyle="1" w:styleId="22">
    <w:name w:val="Основной текст 2 Знак"/>
    <w:basedOn w:val="a0"/>
    <w:link w:val="21"/>
    <w:semiHidden/>
    <w:rsid w:val="000050E2"/>
    <w:rPr>
      <w:rFonts w:ascii="Calibri" w:eastAsia="Times New Roman" w:hAnsi="Calibri" w:cs="Times New Roman"/>
    </w:rPr>
  </w:style>
  <w:style w:type="character" w:styleId="af0">
    <w:name w:val="footnote reference"/>
    <w:basedOn w:val="a0"/>
    <w:rsid w:val="000050E2"/>
  </w:style>
  <w:style w:type="character" w:styleId="af1">
    <w:name w:val="Hyperlink"/>
    <w:basedOn w:val="a0"/>
    <w:rsid w:val="000050E2"/>
    <w:rPr>
      <w:rFonts w:cs="Times New Roman"/>
      <w:color w:val="0000FF"/>
      <w:u w:val="single"/>
    </w:rPr>
  </w:style>
  <w:style w:type="paragraph" w:styleId="af2">
    <w:name w:val="Body Text"/>
    <w:basedOn w:val="a"/>
    <w:link w:val="af3"/>
    <w:rsid w:val="000050E2"/>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3">
    <w:name w:val="Основной текст Знак"/>
    <w:basedOn w:val="a0"/>
    <w:link w:val="af2"/>
    <w:rsid w:val="000050E2"/>
    <w:rPr>
      <w:rFonts w:ascii="Times New Roman" w:eastAsia="Times New Roman" w:hAnsi="Times New Roman" w:cs="Times New Roman"/>
      <w:sz w:val="20"/>
      <w:szCs w:val="20"/>
      <w:lang w:eastAsia="ru-RU"/>
    </w:rPr>
  </w:style>
  <w:style w:type="character" w:styleId="af4">
    <w:name w:val="Emphasis"/>
    <w:basedOn w:val="a0"/>
    <w:uiPriority w:val="20"/>
    <w:qFormat/>
    <w:rsid w:val="000050E2"/>
    <w:rPr>
      <w:i/>
      <w:iCs/>
    </w:rPr>
  </w:style>
  <w:style w:type="paragraph" w:customStyle="1" w:styleId="23">
    <w:name w:val="Абзац списка2"/>
    <w:basedOn w:val="a"/>
    <w:qFormat/>
    <w:rsid w:val="000050E2"/>
    <w:pPr>
      <w:ind w:left="720"/>
      <w:contextualSpacing/>
    </w:pPr>
    <w:rPr>
      <w:rFonts w:ascii="Calibri" w:eastAsia="Times New Roman" w:hAnsi="Calibri" w:cs="Times New Roman"/>
    </w:rPr>
  </w:style>
  <w:style w:type="paragraph" w:customStyle="1" w:styleId="24">
    <w:name w:val="Без интервала2"/>
    <w:qFormat/>
    <w:rsid w:val="000050E2"/>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uiPriority w:val="34"/>
    <w:qFormat/>
    <w:rsid w:val="000050E2"/>
    <w:pPr>
      <w:spacing w:after="0" w:line="240" w:lineRule="auto"/>
      <w:ind w:left="720"/>
      <w:contextualSpacing/>
      <w:jc w:val="both"/>
    </w:pPr>
    <w:rPr>
      <w:rFonts w:ascii="Calibri" w:eastAsia="Calibri" w:hAnsi="Calibri" w:cs="Times New Roman"/>
    </w:rPr>
  </w:style>
  <w:style w:type="character" w:styleId="af6">
    <w:name w:val="page number"/>
    <w:basedOn w:val="a0"/>
    <w:rsid w:val="000050E2"/>
  </w:style>
  <w:style w:type="character" w:customStyle="1" w:styleId="apple-converted-space">
    <w:name w:val="apple-converted-space"/>
    <w:basedOn w:val="a0"/>
    <w:rsid w:val="000050E2"/>
  </w:style>
  <w:style w:type="paragraph" w:customStyle="1" w:styleId="Default">
    <w:name w:val="Default"/>
    <w:rsid w:val="000050E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0">
    <w:name w:val="c10"/>
    <w:basedOn w:val="a0"/>
    <w:rsid w:val="000050E2"/>
  </w:style>
  <w:style w:type="paragraph" w:styleId="af7">
    <w:name w:val="No Spacing"/>
    <w:link w:val="af8"/>
    <w:uiPriority w:val="1"/>
    <w:qFormat/>
    <w:rsid w:val="000050E2"/>
    <w:pPr>
      <w:spacing w:after="0" w:line="240" w:lineRule="auto"/>
    </w:pPr>
    <w:rPr>
      <w:rFonts w:ascii="Times New Roman" w:eastAsia="Times New Roman" w:hAnsi="Times New Roman" w:cs="Times New Roman"/>
      <w:sz w:val="24"/>
      <w:szCs w:val="24"/>
      <w:lang w:eastAsia="ru-RU"/>
    </w:rPr>
  </w:style>
  <w:style w:type="character" w:customStyle="1" w:styleId="100">
    <w:name w:val="Основной текст (10)_"/>
    <w:basedOn w:val="a0"/>
    <w:link w:val="101"/>
    <w:uiPriority w:val="99"/>
    <w:locked/>
    <w:rsid w:val="000050E2"/>
    <w:rPr>
      <w:shd w:val="clear" w:color="auto" w:fill="FFFFFF"/>
    </w:rPr>
  </w:style>
  <w:style w:type="paragraph" w:customStyle="1" w:styleId="101">
    <w:name w:val="Основной текст (10)1"/>
    <w:basedOn w:val="a"/>
    <w:link w:val="100"/>
    <w:uiPriority w:val="99"/>
    <w:rsid w:val="000050E2"/>
    <w:pPr>
      <w:widowControl w:val="0"/>
      <w:shd w:val="clear" w:color="auto" w:fill="FFFFFF"/>
      <w:spacing w:after="0" w:line="274" w:lineRule="exact"/>
      <w:ind w:hanging="680"/>
      <w:jc w:val="both"/>
    </w:pPr>
  </w:style>
  <w:style w:type="character" w:customStyle="1" w:styleId="af8">
    <w:name w:val="Без интервала Знак"/>
    <w:link w:val="af7"/>
    <w:uiPriority w:val="1"/>
    <w:rsid w:val="000050E2"/>
    <w:rPr>
      <w:rFonts w:ascii="Times New Roman" w:eastAsia="Times New Roman" w:hAnsi="Times New Roman" w:cs="Times New Roman"/>
      <w:sz w:val="24"/>
      <w:szCs w:val="24"/>
      <w:lang w:eastAsia="ru-RU"/>
    </w:rPr>
  </w:style>
  <w:style w:type="character" w:customStyle="1" w:styleId="31">
    <w:name w:val="Основной текст (3)_"/>
    <w:basedOn w:val="a0"/>
    <w:link w:val="310"/>
    <w:uiPriority w:val="99"/>
    <w:locked/>
    <w:rsid w:val="000050E2"/>
    <w:rPr>
      <w:rFonts w:ascii="Times New Roman" w:hAnsi="Times New Roman"/>
      <w:b/>
      <w:bCs/>
      <w:sz w:val="28"/>
      <w:szCs w:val="28"/>
      <w:shd w:val="clear" w:color="auto" w:fill="FFFFFF"/>
    </w:rPr>
  </w:style>
  <w:style w:type="character" w:customStyle="1" w:styleId="5">
    <w:name w:val="Основной текст (5)_"/>
    <w:basedOn w:val="a0"/>
    <w:link w:val="51"/>
    <w:uiPriority w:val="99"/>
    <w:locked/>
    <w:rsid w:val="000050E2"/>
    <w:rPr>
      <w:rFonts w:ascii="Times New Roman" w:hAnsi="Times New Roman"/>
      <w:shd w:val="clear" w:color="auto" w:fill="FFFFFF"/>
    </w:rPr>
  </w:style>
  <w:style w:type="character" w:customStyle="1" w:styleId="5Exact">
    <w:name w:val="Основной текст (5) Exact"/>
    <w:basedOn w:val="a0"/>
    <w:uiPriority w:val="99"/>
    <w:rsid w:val="000050E2"/>
    <w:rPr>
      <w:rFonts w:ascii="Times New Roman" w:hAnsi="Times New Roman" w:cs="Times New Roman"/>
      <w:u w:val="none"/>
    </w:rPr>
  </w:style>
  <w:style w:type="character" w:customStyle="1" w:styleId="5Exact1">
    <w:name w:val="Основной текст (5) Exact1"/>
    <w:basedOn w:val="5"/>
    <w:uiPriority w:val="99"/>
    <w:rsid w:val="000050E2"/>
    <w:rPr>
      <w:rFonts w:ascii="Times New Roman" w:hAnsi="Times New Roman"/>
      <w:u w:val="single"/>
      <w:shd w:val="clear" w:color="auto" w:fill="FFFFFF"/>
    </w:rPr>
  </w:style>
  <w:style w:type="character" w:customStyle="1" w:styleId="120">
    <w:name w:val="Заголовок №1 (2)_"/>
    <w:basedOn w:val="a0"/>
    <w:link w:val="121"/>
    <w:uiPriority w:val="99"/>
    <w:locked/>
    <w:rsid w:val="000050E2"/>
    <w:rPr>
      <w:rFonts w:ascii="Arial" w:hAnsi="Arial" w:cs="Arial"/>
      <w:b/>
      <w:bCs/>
      <w:sz w:val="54"/>
      <w:szCs w:val="54"/>
      <w:shd w:val="clear" w:color="auto" w:fill="FFFFFF"/>
    </w:rPr>
  </w:style>
  <w:style w:type="paragraph" w:customStyle="1" w:styleId="310">
    <w:name w:val="Основной текст (3)1"/>
    <w:basedOn w:val="a"/>
    <w:link w:val="31"/>
    <w:uiPriority w:val="99"/>
    <w:rsid w:val="000050E2"/>
    <w:pPr>
      <w:widowControl w:val="0"/>
      <w:shd w:val="clear" w:color="auto" w:fill="FFFFFF"/>
      <w:spacing w:after="0" w:line="370" w:lineRule="exact"/>
      <w:jc w:val="center"/>
    </w:pPr>
    <w:rPr>
      <w:rFonts w:ascii="Times New Roman" w:hAnsi="Times New Roman"/>
      <w:b/>
      <w:bCs/>
      <w:sz w:val="28"/>
      <w:szCs w:val="28"/>
    </w:rPr>
  </w:style>
  <w:style w:type="paragraph" w:customStyle="1" w:styleId="51">
    <w:name w:val="Основной текст (5)1"/>
    <w:basedOn w:val="a"/>
    <w:link w:val="5"/>
    <w:uiPriority w:val="99"/>
    <w:rsid w:val="000050E2"/>
    <w:pPr>
      <w:widowControl w:val="0"/>
      <w:shd w:val="clear" w:color="auto" w:fill="FFFFFF"/>
      <w:spacing w:after="0" w:line="240" w:lineRule="atLeast"/>
      <w:jc w:val="center"/>
    </w:pPr>
    <w:rPr>
      <w:rFonts w:ascii="Times New Roman" w:hAnsi="Times New Roman"/>
    </w:rPr>
  </w:style>
  <w:style w:type="paragraph" w:customStyle="1" w:styleId="121">
    <w:name w:val="Заголовок №1 (2)"/>
    <w:basedOn w:val="a"/>
    <w:link w:val="120"/>
    <w:uiPriority w:val="99"/>
    <w:rsid w:val="000050E2"/>
    <w:pPr>
      <w:widowControl w:val="0"/>
      <w:shd w:val="clear" w:color="auto" w:fill="FFFFFF"/>
      <w:spacing w:after="5640" w:line="643" w:lineRule="exact"/>
      <w:jc w:val="right"/>
      <w:outlineLvl w:val="0"/>
    </w:pPr>
    <w:rPr>
      <w:rFonts w:ascii="Arial" w:hAnsi="Arial" w:cs="Arial"/>
      <w:b/>
      <w:bCs/>
      <w:sz w:val="54"/>
      <w:szCs w:val="54"/>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hyperlink" Target="file:///C:\Admin\&#1056;&#1072;&#1073;&#1086;&#1095;&#1080;&#1081;%20&#1089;&#1090;&#1086;&#1083;\&#1091;&#1095;%20&#1087;&#1083;&#1072;&#1085;%202011\&#1059;&#1095;&#1077;&#1073;&#1085;&#1099;&#1081;%20&#1087;&#1083;&#1072;&#1085;%202011-2012\&#1055;&#1088;&#1080;&#1084;&#1077;&#1088;&#1085;&#1099;&#1081;%20&#1091;&#1095;&#1077;&#1073;&#1085;&#1099;&#1081;%20&#1087;&#1083;&#1072;&#1085;%20&#1086;&#1073;&#1097;&#1077;&#1086;&#1073;&#1088;&#1072;&#1079;&#1086;&#1074;&#1072;&#1090;&#1077;&#1083;&#1100;&#1085;&#1099;&#1093;%20&#1091;&#1095;&#1088;&#1077;&#1078;&#1076;&#1077;&#1085;&#1080;&#1081;%20&#1084;&#1072;&#1081;%202011%20&#1087;&#1088;&#1080;&#1089;&#1083;&#1080;%20&#1080;&#1079;%20&#1043;&#1054;&#1056;&#1054;&#1053;&#105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file:///C:\Admin\&#1056;&#1072;&#1073;&#1086;&#1095;&#1080;&#1081;%20&#1089;&#1090;&#1086;&#1083;\&#1091;&#1095;%20&#1087;&#1083;&#1072;&#1085;%202011\&#1059;&#1095;&#1077;&#1073;&#1085;&#1099;&#1081;%20&#1087;&#1083;&#1072;&#1085;%202011-2012\&#1055;&#1088;&#1080;&#1082;&#1072;&#1079;%20&#1052;&#1054;&#1053;%20&#1086;&#1073;%20&#1080;&#1079;&#1084;&#1077;&#1085;&#1077;&#1085;&#1080;&#1103;&#1093;%20&#1041;&#1059;&#1055;%202011%203%20&#1080;&#1102;&#1085;&#1103;%202011.doc" TargetMode="External"/><Relationship Id="rId2" Type="http://schemas.openxmlformats.org/officeDocument/2006/relationships/numbering" Target="numbering.xml"/><Relationship Id="rId16" Type="http://schemas.openxmlformats.org/officeDocument/2006/relationships/hyperlink" Target="consultantplus://offline/main?base=LAW;n=17066;fld=134;dst=1000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9BD698-B941-4220-A2F3-D25E335BB649}" type="doc">
      <dgm:prSet loTypeId="urn:microsoft.com/office/officeart/2005/8/layout/orgChart1" loCatId="hierarchy" qsTypeId="urn:microsoft.com/office/officeart/2005/8/quickstyle/simple1" qsCatId="simple" csTypeId="urn:microsoft.com/office/officeart/2005/8/colors/accent1_2" csCatId="accent1"/>
      <dgm:spPr/>
    </dgm:pt>
    <dgm:pt modelId="{4B68F2DE-B689-46B1-AD2E-79F37D809BF6}">
      <dgm:prSet/>
      <dgm:spPr/>
      <dgm:t>
        <a:bodyPr/>
        <a:lstStyle/>
        <a:p>
          <a:pPr marR="0" algn="ctr" rtl="0"/>
          <a:r>
            <a:rPr lang="ru-RU" b="1" i="0" u="none" strike="noStrike" baseline="0">
              <a:latin typeface="Calibri"/>
            </a:rPr>
            <a:t>Направление духовно-нравственного воспитания и развития</a:t>
          </a:r>
          <a:endParaRPr lang="ru-RU"/>
        </a:p>
      </dgm:t>
    </dgm:pt>
    <dgm:pt modelId="{8D2719CE-51E3-416E-92E4-C914AFDCB217}" type="parTrans" cxnId="{440922ED-A44E-429D-B49D-642C7B458B3E}">
      <dgm:prSet/>
      <dgm:spPr/>
      <dgm:t>
        <a:bodyPr/>
        <a:lstStyle/>
        <a:p>
          <a:endParaRPr lang="ru-RU"/>
        </a:p>
      </dgm:t>
    </dgm:pt>
    <dgm:pt modelId="{2C92BE2B-359A-415F-AA9E-D0730B8ADD44}" type="sibTrans" cxnId="{440922ED-A44E-429D-B49D-642C7B458B3E}">
      <dgm:prSet/>
      <dgm:spPr/>
      <dgm:t>
        <a:bodyPr/>
        <a:lstStyle/>
        <a:p>
          <a:endParaRPr lang="ru-RU"/>
        </a:p>
      </dgm:t>
    </dgm:pt>
    <dgm:pt modelId="{E7A3AB66-C68D-434F-8716-74E1E32DC476}">
      <dgm:prSet/>
      <dgm:spPr/>
      <dgm:t>
        <a:bodyPr/>
        <a:lstStyle/>
        <a:p>
          <a:pPr marR="0" algn="ctr" rtl="0"/>
          <a:r>
            <a:rPr lang="ru-RU" b="1" i="0" u="none" strike="noStrike" baseline="0">
              <a:latin typeface="Calibri"/>
            </a:rPr>
            <a:t>Гражданско-патриотическое воспитание</a:t>
          </a:r>
          <a:endParaRPr lang="ru-RU"/>
        </a:p>
      </dgm:t>
    </dgm:pt>
    <dgm:pt modelId="{2B9F66C0-BE98-43BF-AF36-F53E9A0950A2}" type="parTrans" cxnId="{E5A53275-815C-40CC-8490-3779D0F03F4A}">
      <dgm:prSet/>
      <dgm:spPr/>
      <dgm:t>
        <a:bodyPr/>
        <a:lstStyle/>
        <a:p>
          <a:endParaRPr lang="ru-RU"/>
        </a:p>
      </dgm:t>
    </dgm:pt>
    <dgm:pt modelId="{774352ED-5E03-4366-BE77-91719574D802}" type="sibTrans" cxnId="{E5A53275-815C-40CC-8490-3779D0F03F4A}">
      <dgm:prSet/>
      <dgm:spPr/>
      <dgm:t>
        <a:bodyPr/>
        <a:lstStyle/>
        <a:p>
          <a:endParaRPr lang="ru-RU"/>
        </a:p>
      </dgm:t>
    </dgm:pt>
    <dgm:pt modelId="{BC317EAB-6771-42AD-BD1E-6C9357AED581}">
      <dgm:prSet/>
      <dgm:spPr/>
      <dgm:t>
        <a:bodyPr/>
        <a:lstStyle/>
        <a:p>
          <a:pPr marR="0" algn="ctr" rtl="0"/>
          <a:r>
            <a:rPr lang="ru-RU" b="1" i="0" u="none" strike="noStrike" baseline="0">
              <a:latin typeface="Calibri"/>
            </a:rPr>
            <a:t>Нравственное воспитание</a:t>
          </a:r>
          <a:endParaRPr lang="ru-RU"/>
        </a:p>
      </dgm:t>
    </dgm:pt>
    <dgm:pt modelId="{8E3C8528-C1AB-40A5-A748-72539F9B5348}" type="parTrans" cxnId="{70602E5E-1B0B-4657-A1DD-719849B878DA}">
      <dgm:prSet/>
      <dgm:spPr/>
      <dgm:t>
        <a:bodyPr/>
        <a:lstStyle/>
        <a:p>
          <a:endParaRPr lang="ru-RU"/>
        </a:p>
      </dgm:t>
    </dgm:pt>
    <dgm:pt modelId="{41DAB2F6-CE39-4BCF-A565-E9EC17C83181}" type="sibTrans" cxnId="{70602E5E-1B0B-4657-A1DD-719849B878DA}">
      <dgm:prSet/>
      <dgm:spPr/>
      <dgm:t>
        <a:bodyPr/>
        <a:lstStyle/>
        <a:p>
          <a:endParaRPr lang="ru-RU"/>
        </a:p>
      </dgm:t>
    </dgm:pt>
    <dgm:pt modelId="{87DEBC67-9A1C-4880-99EE-8A796A80A64B}">
      <dgm:prSet/>
      <dgm:spPr/>
      <dgm:t>
        <a:bodyPr/>
        <a:lstStyle/>
        <a:p>
          <a:pPr marR="0" algn="ctr" rtl="0"/>
          <a:r>
            <a:rPr lang="ru-RU" b="1" i="0" u="none" strike="noStrike" baseline="0">
              <a:latin typeface="Calibri"/>
            </a:rPr>
            <a:t>Трудовое воспитание</a:t>
          </a:r>
        </a:p>
      </dgm:t>
    </dgm:pt>
    <dgm:pt modelId="{9DD2F035-BCAD-4590-9491-FAE8329AB22A}" type="parTrans" cxnId="{4BB05FD9-2694-46D2-90D3-8DA18E826EE4}">
      <dgm:prSet/>
      <dgm:spPr/>
      <dgm:t>
        <a:bodyPr/>
        <a:lstStyle/>
        <a:p>
          <a:endParaRPr lang="ru-RU"/>
        </a:p>
      </dgm:t>
    </dgm:pt>
    <dgm:pt modelId="{A0C114A9-0951-4A59-8A14-20892E4FD722}" type="sibTrans" cxnId="{4BB05FD9-2694-46D2-90D3-8DA18E826EE4}">
      <dgm:prSet/>
      <dgm:spPr/>
      <dgm:t>
        <a:bodyPr/>
        <a:lstStyle/>
        <a:p>
          <a:endParaRPr lang="ru-RU"/>
        </a:p>
      </dgm:t>
    </dgm:pt>
    <dgm:pt modelId="{89949139-C0F8-471C-AB06-49143365D86D}">
      <dgm:prSet/>
      <dgm:spPr/>
      <dgm:t>
        <a:bodyPr/>
        <a:lstStyle/>
        <a:p>
          <a:pPr marR="0" algn="ctr" rtl="0"/>
          <a:r>
            <a:rPr lang="ru-RU" b="1" i="0" u="none" strike="noStrike" baseline="0">
              <a:latin typeface="Calibri"/>
            </a:rPr>
            <a:t>Экологическое воспитание</a:t>
          </a:r>
          <a:endParaRPr lang="ru-RU"/>
        </a:p>
      </dgm:t>
    </dgm:pt>
    <dgm:pt modelId="{0118869D-90E5-44C3-B91D-EEE4E13F786E}" type="parTrans" cxnId="{F0D46A3C-CBF6-4259-81EF-024205ECFC6B}">
      <dgm:prSet/>
      <dgm:spPr/>
      <dgm:t>
        <a:bodyPr/>
        <a:lstStyle/>
        <a:p>
          <a:endParaRPr lang="ru-RU"/>
        </a:p>
      </dgm:t>
    </dgm:pt>
    <dgm:pt modelId="{40957027-245B-4968-B487-CE6C7E3E054C}" type="sibTrans" cxnId="{F0D46A3C-CBF6-4259-81EF-024205ECFC6B}">
      <dgm:prSet/>
      <dgm:spPr/>
      <dgm:t>
        <a:bodyPr/>
        <a:lstStyle/>
        <a:p>
          <a:endParaRPr lang="ru-RU"/>
        </a:p>
      </dgm:t>
    </dgm:pt>
    <dgm:pt modelId="{6AAE39ED-7066-48E2-A722-512BC2D66F61}">
      <dgm:prSet/>
      <dgm:spPr/>
      <dgm:t>
        <a:bodyPr/>
        <a:lstStyle/>
        <a:p>
          <a:pPr marR="0" algn="ctr" rtl="0"/>
          <a:r>
            <a:rPr lang="ru-RU" b="1" i="0" u="none" strike="noStrike" baseline="0">
              <a:latin typeface="Calibri"/>
            </a:rPr>
            <a:t>Ценностное отношение к здоровью </a:t>
          </a:r>
          <a:endParaRPr lang="ru-RU"/>
        </a:p>
      </dgm:t>
    </dgm:pt>
    <dgm:pt modelId="{13DF461E-A93A-4DCA-86F4-BCA08353F5BC}" type="parTrans" cxnId="{579245C7-53A6-4EED-9E03-521033E00459}">
      <dgm:prSet/>
      <dgm:spPr/>
      <dgm:t>
        <a:bodyPr/>
        <a:lstStyle/>
        <a:p>
          <a:endParaRPr lang="ru-RU"/>
        </a:p>
      </dgm:t>
    </dgm:pt>
    <dgm:pt modelId="{C480CEBE-07A7-4058-AFDD-22B5695A91DA}" type="sibTrans" cxnId="{579245C7-53A6-4EED-9E03-521033E00459}">
      <dgm:prSet/>
      <dgm:spPr/>
      <dgm:t>
        <a:bodyPr/>
        <a:lstStyle/>
        <a:p>
          <a:endParaRPr lang="ru-RU"/>
        </a:p>
      </dgm:t>
    </dgm:pt>
    <dgm:pt modelId="{63DF59C4-FE2B-491C-9EEB-E4E0F4F93C6B}">
      <dgm:prSet/>
      <dgm:spPr/>
      <dgm:t>
        <a:bodyPr/>
        <a:lstStyle/>
        <a:p>
          <a:pPr marR="0" algn="ctr" rtl="0"/>
          <a:r>
            <a:rPr lang="ru-RU" b="1" i="0" u="none" strike="noStrike" baseline="0">
              <a:latin typeface="Calibri"/>
            </a:rPr>
            <a:t>Эстетическое воспитание</a:t>
          </a:r>
          <a:endParaRPr lang="ru-RU"/>
        </a:p>
      </dgm:t>
    </dgm:pt>
    <dgm:pt modelId="{7AA2F515-107F-4DE9-BB1C-85FA3CB659B6}" type="parTrans" cxnId="{0DB9CD5B-6FC5-46AC-9180-8C265AA92589}">
      <dgm:prSet/>
      <dgm:spPr/>
      <dgm:t>
        <a:bodyPr/>
        <a:lstStyle/>
        <a:p>
          <a:endParaRPr lang="ru-RU"/>
        </a:p>
      </dgm:t>
    </dgm:pt>
    <dgm:pt modelId="{43DCAA8B-B6F6-4D49-86EE-CDD006A2AFC8}" type="sibTrans" cxnId="{0DB9CD5B-6FC5-46AC-9180-8C265AA92589}">
      <dgm:prSet/>
      <dgm:spPr/>
      <dgm:t>
        <a:bodyPr/>
        <a:lstStyle/>
        <a:p>
          <a:endParaRPr lang="ru-RU"/>
        </a:p>
      </dgm:t>
    </dgm:pt>
    <dgm:pt modelId="{3B271D1F-F211-484C-B6AB-892A8FC79006}" type="pres">
      <dgm:prSet presAssocID="{7F9BD698-B941-4220-A2F3-D25E335BB649}" presName="hierChild1" presStyleCnt="0">
        <dgm:presLayoutVars>
          <dgm:orgChart val="1"/>
          <dgm:chPref val="1"/>
          <dgm:dir/>
          <dgm:animOne val="branch"/>
          <dgm:animLvl val="lvl"/>
          <dgm:resizeHandles/>
        </dgm:presLayoutVars>
      </dgm:prSet>
      <dgm:spPr/>
    </dgm:pt>
    <dgm:pt modelId="{2D3D3881-259D-4ACC-A745-59526797E2EC}" type="pres">
      <dgm:prSet presAssocID="{4B68F2DE-B689-46B1-AD2E-79F37D809BF6}" presName="hierRoot1" presStyleCnt="0">
        <dgm:presLayoutVars>
          <dgm:hierBranch/>
        </dgm:presLayoutVars>
      </dgm:prSet>
      <dgm:spPr/>
    </dgm:pt>
    <dgm:pt modelId="{D418E8BF-C985-416E-B4C6-690A59D2AFBB}" type="pres">
      <dgm:prSet presAssocID="{4B68F2DE-B689-46B1-AD2E-79F37D809BF6}" presName="rootComposite1" presStyleCnt="0"/>
      <dgm:spPr/>
    </dgm:pt>
    <dgm:pt modelId="{739B8F4D-0428-4865-ABE3-B664703B2A2F}" type="pres">
      <dgm:prSet presAssocID="{4B68F2DE-B689-46B1-AD2E-79F37D809BF6}" presName="rootText1" presStyleLbl="node0" presStyleIdx="0" presStyleCnt="1">
        <dgm:presLayoutVars>
          <dgm:chPref val="3"/>
        </dgm:presLayoutVars>
      </dgm:prSet>
      <dgm:spPr/>
    </dgm:pt>
    <dgm:pt modelId="{4E38349A-6B79-49E5-A248-2BC1C889F471}" type="pres">
      <dgm:prSet presAssocID="{4B68F2DE-B689-46B1-AD2E-79F37D809BF6}" presName="rootConnector1" presStyleLbl="node1" presStyleIdx="0" presStyleCnt="0"/>
      <dgm:spPr/>
    </dgm:pt>
    <dgm:pt modelId="{F7063969-ECF4-47BE-8E4A-7A723C64B4B2}" type="pres">
      <dgm:prSet presAssocID="{4B68F2DE-B689-46B1-AD2E-79F37D809BF6}" presName="hierChild2" presStyleCnt="0"/>
      <dgm:spPr/>
    </dgm:pt>
    <dgm:pt modelId="{CD8E6EFC-6B65-46E1-8CDC-C1E6F7D4833F}" type="pres">
      <dgm:prSet presAssocID="{2B9F66C0-BE98-43BF-AF36-F53E9A0950A2}" presName="Name35" presStyleLbl="parChTrans1D2" presStyleIdx="0" presStyleCnt="6"/>
      <dgm:spPr/>
    </dgm:pt>
    <dgm:pt modelId="{5D238FB0-336F-4961-892E-79211AD9C4E2}" type="pres">
      <dgm:prSet presAssocID="{E7A3AB66-C68D-434F-8716-74E1E32DC476}" presName="hierRoot2" presStyleCnt="0">
        <dgm:presLayoutVars>
          <dgm:hierBranch/>
        </dgm:presLayoutVars>
      </dgm:prSet>
      <dgm:spPr/>
    </dgm:pt>
    <dgm:pt modelId="{0D1417C4-565C-40DC-9DD5-71FCDF1D7735}" type="pres">
      <dgm:prSet presAssocID="{E7A3AB66-C68D-434F-8716-74E1E32DC476}" presName="rootComposite" presStyleCnt="0"/>
      <dgm:spPr/>
    </dgm:pt>
    <dgm:pt modelId="{EB8A499B-0AEA-48E6-A75A-D7A5BA5F6A6C}" type="pres">
      <dgm:prSet presAssocID="{E7A3AB66-C68D-434F-8716-74E1E32DC476}" presName="rootText" presStyleLbl="node2" presStyleIdx="0" presStyleCnt="6">
        <dgm:presLayoutVars>
          <dgm:chPref val="3"/>
        </dgm:presLayoutVars>
      </dgm:prSet>
      <dgm:spPr/>
    </dgm:pt>
    <dgm:pt modelId="{BB891F1F-B0F7-430C-A712-1FFBE4912CB9}" type="pres">
      <dgm:prSet presAssocID="{E7A3AB66-C68D-434F-8716-74E1E32DC476}" presName="rootConnector" presStyleLbl="node2" presStyleIdx="0" presStyleCnt="6"/>
      <dgm:spPr/>
    </dgm:pt>
    <dgm:pt modelId="{C22D8EC7-FD05-4A83-9F0A-A7BE704472ED}" type="pres">
      <dgm:prSet presAssocID="{E7A3AB66-C68D-434F-8716-74E1E32DC476}" presName="hierChild4" presStyleCnt="0"/>
      <dgm:spPr/>
    </dgm:pt>
    <dgm:pt modelId="{D9EE4A46-DA3D-4BFF-8831-9EC51485DA1A}" type="pres">
      <dgm:prSet presAssocID="{E7A3AB66-C68D-434F-8716-74E1E32DC476}" presName="hierChild5" presStyleCnt="0"/>
      <dgm:spPr/>
    </dgm:pt>
    <dgm:pt modelId="{4818798D-D990-4C2C-91B2-4B667479848A}" type="pres">
      <dgm:prSet presAssocID="{8E3C8528-C1AB-40A5-A748-72539F9B5348}" presName="Name35" presStyleLbl="parChTrans1D2" presStyleIdx="1" presStyleCnt="6"/>
      <dgm:spPr/>
    </dgm:pt>
    <dgm:pt modelId="{58D6822F-928D-42FE-B5E4-30D256954774}" type="pres">
      <dgm:prSet presAssocID="{BC317EAB-6771-42AD-BD1E-6C9357AED581}" presName="hierRoot2" presStyleCnt="0">
        <dgm:presLayoutVars>
          <dgm:hierBranch/>
        </dgm:presLayoutVars>
      </dgm:prSet>
      <dgm:spPr/>
    </dgm:pt>
    <dgm:pt modelId="{D66A5FE6-1D05-4854-A533-8F42191DAFBF}" type="pres">
      <dgm:prSet presAssocID="{BC317EAB-6771-42AD-BD1E-6C9357AED581}" presName="rootComposite" presStyleCnt="0"/>
      <dgm:spPr/>
    </dgm:pt>
    <dgm:pt modelId="{A7B2D97F-CC2A-4CDD-AEFE-187715E3D37D}" type="pres">
      <dgm:prSet presAssocID="{BC317EAB-6771-42AD-BD1E-6C9357AED581}" presName="rootText" presStyleLbl="node2" presStyleIdx="1" presStyleCnt="6">
        <dgm:presLayoutVars>
          <dgm:chPref val="3"/>
        </dgm:presLayoutVars>
      </dgm:prSet>
      <dgm:spPr/>
    </dgm:pt>
    <dgm:pt modelId="{F1BCBC88-186D-44E4-9997-5DBF7641064D}" type="pres">
      <dgm:prSet presAssocID="{BC317EAB-6771-42AD-BD1E-6C9357AED581}" presName="rootConnector" presStyleLbl="node2" presStyleIdx="1" presStyleCnt="6"/>
      <dgm:spPr/>
    </dgm:pt>
    <dgm:pt modelId="{0BA06512-264B-4CF3-9507-EF3E663C8C19}" type="pres">
      <dgm:prSet presAssocID="{BC317EAB-6771-42AD-BD1E-6C9357AED581}" presName="hierChild4" presStyleCnt="0"/>
      <dgm:spPr/>
    </dgm:pt>
    <dgm:pt modelId="{09AFBF92-DF54-4A4A-A7D0-317653794105}" type="pres">
      <dgm:prSet presAssocID="{BC317EAB-6771-42AD-BD1E-6C9357AED581}" presName="hierChild5" presStyleCnt="0"/>
      <dgm:spPr/>
    </dgm:pt>
    <dgm:pt modelId="{D59608FB-B7DC-4754-886D-B9BD90A52751}" type="pres">
      <dgm:prSet presAssocID="{9DD2F035-BCAD-4590-9491-FAE8329AB22A}" presName="Name35" presStyleLbl="parChTrans1D2" presStyleIdx="2" presStyleCnt="6"/>
      <dgm:spPr/>
    </dgm:pt>
    <dgm:pt modelId="{136513BC-261D-4621-9838-7D3E47212BD3}" type="pres">
      <dgm:prSet presAssocID="{87DEBC67-9A1C-4880-99EE-8A796A80A64B}" presName="hierRoot2" presStyleCnt="0">
        <dgm:presLayoutVars>
          <dgm:hierBranch/>
        </dgm:presLayoutVars>
      </dgm:prSet>
      <dgm:spPr/>
    </dgm:pt>
    <dgm:pt modelId="{EB34C60E-7E7E-4E1A-BEA2-279249E8530D}" type="pres">
      <dgm:prSet presAssocID="{87DEBC67-9A1C-4880-99EE-8A796A80A64B}" presName="rootComposite" presStyleCnt="0"/>
      <dgm:spPr/>
    </dgm:pt>
    <dgm:pt modelId="{3F4AE009-0F92-4307-9D86-29F2A1C4B568}" type="pres">
      <dgm:prSet presAssocID="{87DEBC67-9A1C-4880-99EE-8A796A80A64B}" presName="rootText" presStyleLbl="node2" presStyleIdx="2" presStyleCnt="6">
        <dgm:presLayoutVars>
          <dgm:chPref val="3"/>
        </dgm:presLayoutVars>
      </dgm:prSet>
      <dgm:spPr/>
    </dgm:pt>
    <dgm:pt modelId="{82CC7D2E-E8ED-415C-8714-44C56D0200BF}" type="pres">
      <dgm:prSet presAssocID="{87DEBC67-9A1C-4880-99EE-8A796A80A64B}" presName="rootConnector" presStyleLbl="node2" presStyleIdx="2" presStyleCnt="6"/>
      <dgm:spPr/>
    </dgm:pt>
    <dgm:pt modelId="{67567103-C5B2-4B78-8DE2-3BA2D1441114}" type="pres">
      <dgm:prSet presAssocID="{87DEBC67-9A1C-4880-99EE-8A796A80A64B}" presName="hierChild4" presStyleCnt="0"/>
      <dgm:spPr/>
    </dgm:pt>
    <dgm:pt modelId="{BA6C6175-40AB-4D42-92FD-32446ADD894E}" type="pres">
      <dgm:prSet presAssocID="{87DEBC67-9A1C-4880-99EE-8A796A80A64B}" presName="hierChild5" presStyleCnt="0"/>
      <dgm:spPr/>
    </dgm:pt>
    <dgm:pt modelId="{CE313807-AC59-4456-9A68-A500EEBE5844}" type="pres">
      <dgm:prSet presAssocID="{0118869D-90E5-44C3-B91D-EEE4E13F786E}" presName="Name35" presStyleLbl="parChTrans1D2" presStyleIdx="3" presStyleCnt="6"/>
      <dgm:spPr/>
    </dgm:pt>
    <dgm:pt modelId="{4F84F79B-DF90-4912-AF48-3C8828616BFA}" type="pres">
      <dgm:prSet presAssocID="{89949139-C0F8-471C-AB06-49143365D86D}" presName="hierRoot2" presStyleCnt="0">
        <dgm:presLayoutVars>
          <dgm:hierBranch/>
        </dgm:presLayoutVars>
      </dgm:prSet>
      <dgm:spPr/>
    </dgm:pt>
    <dgm:pt modelId="{734B9CC8-A704-4796-A2AE-28CD24FA73A9}" type="pres">
      <dgm:prSet presAssocID="{89949139-C0F8-471C-AB06-49143365D86D}" presName="rootComposite" presStyleCnt="0"/>
      <dgm:spPr/>
    </dgm:pt>
    <dgm:pt modelId="{8A5B1330-13FE-46C5-816B-7A5953A014CE}" type="pres">
      <dgm:prSet presAssocID="{89949139-C0F8-471C-AB06-49143365D86D}" presName="rootText" presStyleLbl="node2" presStyleIdx="3" presStyleCnt="6">
        <dgm:presLayoutVars>
          <dgm:chPref val="3"/>
        </dgm:presLayoutVars>
      </dgm:prSet>
      <dgm:spPr/>
    </dgm:pt>
    <dgm:pt modelId="{C7DADB11-7B51-4B96-97C4-B9C5CC74771B}" type="pres">
      <dgm:prSet presAssocID="{89949139-C0F8-471C-AB06-49143365D86D}" presName="rootConnector" presStyleLbl="node2" presStyleIdx="3" presStyleCnt="6"/>
      <dgm:spPr/>
    </dgm:pt>
    <dgm:pt modelId="{06163EE4-8ADE-4A80-B96E-3504A0BCD8A9}" type="pres">
      <dgm:prSet presAssocID="{89949139-C0F8-471C-AB06-49143365D86D}" presName="hierChild4" presStyleCnt="0"/>
      <dgm:spPr/>
    </dgm:pt>
    <dgm:pt modelId="{7C279DAD-6A75-48E5-95AB-E2698EEA1A83}" type="pres">
      <dgm:prSet presAssocID="{89949139-C0F8-471C-AB06-49143365D86D}" presName="hierChild5" presStyleCnt="0"/>
      <dgm:spPr/>
    </dgm:pt>
    <dgm:pt modelId="{A922B52C-1771-411C-9211-DD728DD589D4}" type="pres">
      <dgm:prSet presAssocID="{13DF461E-A93A-4DCA-86F4-BCA08353F5BC}" presName="Name35" presStyleLbl="parChTrans1D2" presStyleIdx="4" presStyleCnt="6"/>
      <dgm:spPr/>
    </dgm:pt>
    <dgm:pt modelId="{61776040-03AC-42A3-AD12-45C3B41587A7}" type="pres">
      <dgm:prSet presAssocID="{6AAE39ED-7066-48E2-A722-512BC2D66F61}" presName="hierRoot2" presStyleCnt="0">
        <dgm:presLayoutVars>
          <dgm:hierBranch/>
        </dgm:presLayoutVars>
      </dgm:prSet>
      <dgm:spPr/>
    </dgm:pt>
    <dgm:pt modelId="{D5AF6077-0EC7-48EE-A94B-7440C9009A13}" type="pres">
      <dgm:prSet presAssocID="{6AAE39ED-7066-48E2-A722-512BC2D66F61}" presName="rootComposite" presStyleCnt="0"/>
      <dgm:spPr/>
    </dgm:pt>
    <dgm:pt modelId="{9CD93374-1BB8-48E2-B8B7-177077E72E84}" type="pres">
      <dgm:prSet presAssocID="{6AAE39ED-7066-48E2-A722-512BC2D66F61}" presName="rootText" presStyleLbl="node2" presStyleIdx="4" presStyleCnt="6">
        <dgm:presLayoutVars>
          <dgm:chPref val="3"/>
        </dgm:presLayoutVars>
      </dgm:prSet>
      <dgm:spPr/>
    </dgm:pt>
    <dgm:pt modelId="{F1F334E8-921D-42AA-A76C-5AD8452565AB}" type="pres">
      <dgm:prSet presAssocID="{6AAE39ED-7066-48E2-A722-512BC2D66F61}" presName="rootConnector" presStyleLbl="node2" presStyleIdx="4" presStyleCnt="6"/>
      <dgm:spPr/>
    </dgm:pt>
    <dgm:pt modelId="{681A2DFD-E01A-4631-85A4-EB299374D785}" type="pres">
      <dgm:prSet presAssocID="{6AAE39ED-7066-48E2-A722-512BC2D66F61}" presName="hierChild4" presStyleCnt="0"/>
      <dgm:spPr/>
    </dgm:pt>
    <dgm:pt modelId="{88DC5655-EC95-4AEC-84E3-7CA18A11B22F}" type="pres">
      <dgm:prSet presAssocID="{6AAE39ED-7066-48E2-A722-512BC2D66F61}" presName="hierChild5" presStyleCnt="0"/>
      <dgm:spPr/>
    </dgm:pt>
    <dgm:pt modelId="{92DB06E6-6234-478D-9CC3-869B16A3473A}" type="pres">
      <dgm:prSet presAssocID="{7AA2F515-107F-4DE9-BB1C-85FA3CB659B6}" presName="Name35" presStyleLbl="parChTrans1D2" presStyleIdx="5" presStyleCnt="6"/>
      <dgm:spPr/>
    </dgm:pt>
    <dgm:pt modelId="{5E1CB0D8-3A0D-4722-8281-B511B30B9735}" type="pres">
      <dgm:prSet presAssocID="{63DF59C4-FE2B-491C-9EEB-E4E0F4F93C6B}" presName="hierRoot2" presStyleCnt="0">
        <dgm:presLayoutVars>
          <dgm:hierBranch/>
        </dgm:presLayoutVars>
      </dgm:prSet>
      <dgm:spPr/>
    </dgm:pt>
    <dgm:pt modelId="{1F306411-3919-4AA3-9894-8A98BCA7AB19}" type="pres">
      <dgm:prSet presAssocID="{63DF59C4-FE2B-491C-9EEB-E4E0F4F93C6B}" presName="rootComposite" presStyleCnt="0"/>
      <dgm:spPr/>
    </dgm:pt>
    <dgm:pt modelId="{ADB8CFE5-D329-4C21-823D-997CE75D1CDF}" type="pres">
      <dgm:prSet presAssocID="{63DF59C4-FE2B-491C-9EEB-E4E0F4F93C6B}" presName="rootText" presStyleLbl="node2" presStyleIdx="5" presStyleCnt="6">
        <dgm:presLayoutVars>
          <dgm:chPref val="3"/>
        </dgm:presLayoutVars>
      </dgm:prSet>
      <dgm:spPr/>
    </dgm:pt>
    <dgm:pt modelId="{8E6F5FDB-3D3F-44E5-BE7D-7A9BE111AE97}" type="pres">
      <dgm:prSet presAssocID="{63DF59C4-FE2B-491C-9EEB-E4E0F4F93C6B}" presName="rootConnector" presStyleLbl="node2" presStyleIdx="5" presStyleCnt="6"/>
      <dgm:spPr/>
    </dgm:pt>
    <dgm:pt modelId="{B2EA94A2-76CD-4500-B624-E8D048859149}" type="pres">
      <dgm:prSet presAssocID="{63DF59C4-FE2B-491C-9EEB-E4E0F4F93C6B}" presName="hierChild4" presStyleCnt="0"/>
      <dgm:spPr/>
    </dgm:pt>
    <dgm:pt modelId="{C0E31398-CF2F-4A21-BD70-133353A0DD2A}" type="pres">
      <dgm:prSet presAssocID="{63DF59C4-FE2B-491C-9EEB-E4E0F4F93C6B}" presName="hierChild5" presStyleCnt="0"/>
      <dgm:spPr/>
    </dgm:pt>
    <dgm:pt modelId="{A0DD7B20-404A-47A4-AFE6-AEC6EBAEC828}" type="pres">
      <dgm:prSet presAssocID="{4B68F2DE-B689-46B1-AD2E-79F37D809BF6}" presName="hierChild3" presStyleCnt="0"/>
      <dgm:spPr/>
    </dgm:pt>
  </dgm:ptLst>
  <dgm:cxnLst>
    <dgm:cxn modelId="{70518C0A-CE56-4B36-BC5F-2F313C67EF6B}" type="presOf" srcId="{E7A3AB66-C68D-434F-8716-74E1E32DC476}" destId="{EB8A499B-0AEA-48E6-A75A-D7A5BA5F6A6C}" srcOrd="0" destOrd="0" presId="urn:microsoft.com/office/officeart/2005/8/layout/orgChart1"/>
    <dgm:cxn modelId="{441AAE0B-F5B0-4BA4-AAA5-4D4C913ABE52}" type="presOf" srcId="{0118869D-90E5-44C3-B91D-EEE4E13F786E}" destId="{CE313807-AC59-4456-9A68-A500EEBE5844}" srcOrd="0" destOrd="0" presId="urn:microsoft.com/office/officeart/2005/8/layout/orgChart1"/>
    <dgm:cxn modelId="{C88E910D-3086-453A-A8FB-EC2EEE4EB690}" type="presOf" srcId="{2B9F66C0-BE98-43BF-AF36-F53E9A0950A2}" destId="{CD8E6EFC-6B65-46E1-8CDC-C1E6F7D4833F}" srcOrd="0" destOrd="0" presId="urn:microsoft.com/office/officeart/2005/8/layout/orgChart1"/>
    <dgm:cxn modelId="{59A45613-41E1-4CB5-9C56-8F08E6CCA5AC}" type="presOf" srcId="{8E3C8528-C1AB-40A5-A748-72539F9B5348}" destId="{4818798D-D990-4C2C-91B2-4B667479848A}" srcOrd="0" destOrd="0" presId="urn:microsoft.com/office/officeart/2005/8/layout/orgChart1"/>
    <dgm:cxn modelId="{DC99161D-DF91-4A1B-B058-11A97F12126D}" type="presOf" srcId="{BC317EAB-6771-42AD-BD1E-6C9357AED581}" destId="{A7B2D97F-CC2A-4CDD-AEFE-187715E3D37D}" srcOrd="0" destOrd="0" presId="urn:microsoft.com/office/officeart/2005/8/layout/orgChart1"/>
    <dgm:cxn modelId="{CFE65537-979C-4FC1-B50B-04360C48DFD2}" type="presOf" srcId="{89949139-C0F8-471C-AB06-49143365D86D}" destId="{C7DADB11-7B51-4B96-97C4-B9C5CC74771B}" srcOrd="1" destOrd="0" presId="urn:microsoft.com/office/officeart/2005/8/layout/orgChart1"/>
    <dgm:cxn modelId="{F0D46A3C-CBF6-4259-81EF-024205ECFC6B}" srcId="{4B68F2DE-B689-46B1-AD2E-79F37D809BF6}" destId="{89949139-C0F8-471C-AB06-49143365D86D}" srcOrd="3" destOrd="0" parTransId="{0118869D-90E5-44C3-B91D-EEE4E13F786E}" sibTransId="{40957027-245B-4968-B487-CE6C7E3E054C}"/>
    <dgm:cxn modelId="{0DB9CD5B-6FC5-46AC-9180-8C265AA92589}" srcId="{4B68F2DE-B689-46B1-AD2E-79F37D809BF6}" destId="{63DF59C4-FE2B-491C-9EEB-E4E0F4F93C6B}" srcOrd="5" destOrd="0" parTransId="{7AA2F515-107F-4DE9-BB1C-85FA3CB659B6}" sibTransId="{43DCAA8B-B6F6-4D49-86EE-CDD006A2AFC8}"/>
    <dgm:cxn modelId="{70602E5E-1B0B-4657-A1DD-719849B878DA}" srcId="{4B68F2DE-B689-46B1-AD2E-79F37D809BF6}" destId="{BC317EAB-6771-42AD-BD1E-6C9357AED581}" srcOrd="1" destOrd="0" parTransId="{8E3C8528-C1AB-40A5-A748-72539F9B5348}" sibTransId="{41DAB2F6-CE39-4BCF-A565-E9EC17C83181}"/>
    <dgm:cxn modelId="{C7B99866-71DC-4B7B-B0D0-C323A98071B7}" type="presOf" srcId="{BC317EAB-6771-42AD-BD1E-6C9357AED581}" destId="{F1BCBC88-186D-44E4-9997-5DBF7641064D}" srcOrd="1" destOrd="0" presId="urn:microsoft.com/office/officeart/2005/8/layout/orgChart1"/>
    <dgm:cxn modelId="{8EB81767-56BC-49CD-8E88-91A9343D9022}" type="presOf" srcId="{4B68F2DE-B689-46B1-AD2E-79F37D809BF6}" destId="{4E38349A-6B79-49E5-A248-2BC1C889F471}" srcOrd="1" destOrd="0" presId="urn:microsoft.com/office/officeart/2005/8/layout/orgChart1"/>
    <dgm:cxn modelId="{8936A54E-A2BE-47A1-885A-9E515BBD9D9D}" type="presOf" srcId="{7AA2F515-107F-4DE9-BB1C-85FA3CB659B6}" destId="{92DB06E6-6234-478D-9CC3-869B16A3473A}" srcOrd="0" destOrd="0" presId="urn:microsoft.com/office/officeart/2005/8/layout/orgChart1"/>
    <dgm:cxn modelId="{E5A53275-815C-40CC-8490-3779D0F03F4A}" srcId="{4B68F2DE-B689-46B1-AD2E-79F37D809BF6}" destId="{E7A3AB66-C68D-434F-8716-74E1E32DC476}" srcOrd="0" destOrd="0" parTransId="{2B9F66C0-BE98-43BF-AF36-F53E9A0950A2}" sibTransId="{774352ED-5E03-4366-BE77-91719574D802}"/>
    <dgm:cxn modelId="{F2844E59-09A4-4981-BF41-EACE3B2B36F8}" type="presOf" srcId="{7F9BD698-B941-4220-A2F3-D25E335BB649}" destId="{3B271D1F-F211-484C-B6AB-892A8FC79006}" srcOrd="0" destOrd="0" presId="urn:microsoft.com/office/officeart/2005/8/layout/orgChart1"/>
    <dgm:cxn modelId="{74984E5A-8143-4055-82B4-C481E708981E}" type="presOf" srcId="{4B68F2DE-B689-46B1-AD2E-79F37D809BF6}" destId="{739B8F4D-0428-4865-ABE3-B664703B2A2F}" srcOrd="0" destOrd="0" presId="urn:microsoft.com/office/officeart/2005/8/layout/orgChart1"/>
    <dgm:cxn modelId="{270F7980-72E2-42DD-A97F-43F31B1EB7AE}" type="presOf" srcId="{87DEBC67-9A1C-4880-99EE-8A796A80A64B}" destId="{82CC7D2E-E8ED-415C-8714-44C56D0200BF}" srcOrd="1" destOrd="0" presId="urn:microsoft.com/office/officeart/2005/8/layout/orgChart1"/>
    <dgm:cxn modelId="{8A086E8C-5B9E-4743-8B88-1CF71EC3903E}" type="presOf" srcId="{63DF59C4-FE2B-491C-9EEB-E4E0F4F93C6B}" destId="{ADB8CFE5-D329-4C21-823D-997CE75D1CDF}" srcOrd="0" destOrd="0" presId="urn:microsoft.com/office/officeart/2005/8/layout/orgChart1"/>
    <dgm:cxn modelId="{3F08D595-B827-4558-918D-3FCB79FA92A3}" type="presOf" srcId="{63DF59C4-FE2B-491C-9EEB-E4E0F4F93C6B}" destId="{8E6F5FDB-3D3F-44E5-BE7D-7A9BE111AE97}" srcOrd="1" destOrd="0" presId="urn:microsoft.com/office/officeart/2005/8/layout/orgChart1"/>
    <dgm:cxn modelId="{65B2F8B5-2D15-4ECF-9E6B-3EAE362A067A}" type="presOf" srcId="{6AAE39ED-7066-48E2-A722-512BC2D66F61}" destId="{F1F334E8-921D-42AA-A76C-5AD8452565AB}" srcOrd="1" destOrd="0" presId="urn:microsoft.com/office/officeart/2005/8/layout/orgChart1"/>
    <dgm:cxn modelId="{CB1532BF-2BD6-4806-85E8-EE31538E6881}" type="presOf" srcId="{87DEBC67-9A1C-4880-99EE-8A796A80A64B}" destId="{3F4AE009-0F92-4307-9D86-29F2A1C4B568}" srcOrd="0" destOrd="0" presId="urn:microsoft.com/office/officeart/2005/8/layout/orgChart1"/>
    <dgm:cxn modelId="{7D7EBDC3-90FC-4880-ABF0-5731EA922C4D}" type="presOf" srcId="{13DF461E-A93A-4DCA-86F4-BCA08353F5BC}" destId="{A922B52C-1771-411C-9211-DD728DD589D4}" srcOrd="0" destOrd="0" presId="urn:microsoft.com/office/officeart/2005/8/layout/orgChart1"/>
    <dgm:cxn modelId="{579245C7-53A6-4EED-9E03-521033E00459}" srcId="{4B68F2DE-B689-46B1-AD2E-79F37D809BF6}" destId="{6AAE39ED-7066-48E2-A722-512BC2D66F61}" srcOrd="4" destOrd="0" parTransId="{13DF461E-A93A-4DCA-86F4-BCA08353F5BC}" sibTransId="{C480CEBE-07A7-4058-AFDD-22B5695A91DA}"/>
    <dgm:cxn modelId="{A321EEC7-61F2-47A7-BA4A-6181281D5BD5}" type="presOf" srcId="{E7A3AB66-C68D-434F-8716-74E1E32DC476}" destId="{BB891F1F-B0F7-430C-A712-1FFBE4912CB9}" srcOrd="1" destOrd="0" presId="urn:microsoft.com/office/officeart/2005/8/layout/orgChart1"/>
    <dgm:cxn modelId="{86FA94D8-570E-449F-A6E4-8039E09AD1D0}" type="presOf" srcId="{6AAE39ED-7066-48E2-A722-512BC2D66F61}" destId="{9CD93374-1BB8-48E2-B8B7-177077E72E84}" srcOrd="0" destOrd="0" presId="urn:microsoft.com/office/officeart/2005/8/layout/orgChart1"/>
    <dgm:cxn modelId="{4BB05FD9-2694-46D2-90D3-8DA18E826EE4}" srcId="{4B68F2DE-B689-46B1-AD2E-79F37D809BF6}" destId="{87DEBC67-9A1C-4880-99EE-8A796A80A64B}" srcOrd="2" destOrd="0" parTransId="{9DD2F035-BCAD-4590-9491-FAE8329AB22A}" sibTransId="{A0C114A9-0951-4A59-8A14-20892E4FD722}"/>
    <dgm:cxn modelId="{440922ED-A44E-429D-B49D-642C7B458B3E}" srcId="{7F9BD698-B941-4220-A2F3-D25E335BB649}" destId="{4B68F2DE-B689-46B1-AD2E-79F37D809BF6}" srcOrd="0" destOrd="0" parTransId="{8D2719CE-51E3-416E-92E4-C914AFDCB217}" sibTransId="{2C92BE2B-359A-415F-AA9E-D0730B8ADD44}"/>
    <dgm:cxn modelId="{3DC81DFA-03E3-4804-A694-79986349029D}" type="presOf" srcId="{89949139-C0F8-471C-AB06-49143365D86D}" destId="{8A5B1330-13FE-46C5-816B-7A5953A014CE}" srcOrd="0" destOrd="0" presId="urn:microsoft.com/office/officeart/2005/8/layout/orgChart1"/>
    <dgm:cxn modelId="{BCAA20FB-617D-495A-A94E-8EF50ED5B567}" type="presOf" srcId="{9DD2F035-BCAD-4590-9491-FAE8329AB22A}" destId="{D59608FB-B7DC-4754-886D-B9BD90A52751}" srcOrd="0" destOrd="0" presId="urn:microsoft.com/office/officeart/2005/8/layout/orgChart1"/>
    <dgm:cxn modelId="{3832FEDB-EC31-43B2-8109-B633A00E401E}" type="presParOf" srcId="{3B271D1F-F211-484C-B6AB-892A8FC79006}" destId="{2D3D3881-259D-4ACC-A745-59526797E2EC}" srcOrd="0" destOrd="0" presId="urn:microsoft.com/office/officeart/2005/8/layout/orgChart1"/>
    <dgm:cxn modelId="{41FAF82D-3B7C-4A0B-B331-F1F0F19AB994}" type="presParOf" srcId="{2D3D3881-259D-4ACC-A745-59526797E2EC}" destId="{D418E8BF-C985-416E-B4C6-690A59D2AFBB}" srcOrd="0" destOrd="0" presId="urn:microsoft.com/office/officeart/2005/8/layout/orgChart1"/>
    <dgm:cxn modelId="{81AE6081-BC7C-4658-8B6A-105DF6913F5E}" type="presParOf" srcId="{D418E8BF-C985-416E-B4C6-690A59D2AFBB}" destId="{739B8F4D-0428-4865-ABE3-B664703B2A2F}" srcOrd="0" destOrd="0" presId="urn:microsoft.com/office/officeart/2005/8/layout/orgChart1"/>
    <dgm:cxn modelId="{ACB7888C-67A8-4B77-B11C-9A8E95D4E4A6}" type="presParOf" srcId="{D418E8BF-C985-416E-B4C6-690A59D2AFBB}" destId="{4E38349A-6B79-49E5-A248-2BC1C889F471}" srcOrd="1" destOrd="0" presId="urn:microsoft.com/office/officeart/2005/8/layout/orgChart1"/>
    <dgm:cxn modelId="{DB0AA1F4-E1DC-4944-B917-6CA6751732A4}" type="presParOf" srcId="{2D3D3881-259D-4ACC-A745-59526797E2EC}" destId="{F7063969-ECF4-47BE-8E4A-7A723C64B4B2}" srcOrd="1" destOrd="0" presId="urn:microsoft.com/office/officeart/2005/8/layout/orgChart1"/>
    <dgm:cxn modelId="{6DA42D5B-F928-4C6A-AAE6-CED5BCE4781B}" type="presParOf" srcId="{F7063969-ECF4-47BE-8E4A-7A723C64B4B2}" destId="{CD8E6EFC-6B65-46E1-8CDC-C1E6F7D4833F}" srcOrd="0" destOrd="0" presId="urn:microsoft.com/office/officeart/2005/8/layout/orgChart1"/>
    <dgm:cxn modelId="{E8BA9CC9-C763-4D45-B958-63768D49241B}" type="presParOf" srcId="{F7063969-ECF4-47BE-8E4A-7A723C64B4B2}" destId="{5D238FB0-336F-4961-892E-79211AD9C4E2}" srcOrd="1" destOrd="0" presId="urn:microsoft.com/office/officeart/2005/8/layout/orgChart1"/>
    <dgm:cxn modelId="{1C2209DF-A120-4706-AD47-3FB401D54CA3}" type="presParOf" srcId="{5D238FB0-336F-4961-892E-79211AD9C4E2}" destId="{0D1417C4-565C-40DC-9DD5-71FCDF1D7735}" srcOrd="0" destOrd="0" presId="urn:microsoft.com/office/officeart/2005/8/layout/orgChart1"/>
    <dgm:cxn modelId="{53F96F7A-047E-42C0-9A36-A688E3A82E04}" type="presParOf" srcId="{0D1417C4-565C-40DC-9DD5-71FCDF1D7735}" destId="{EB8A499B-0AEA-48E6-A75A-D7A5BA5F6A6C}" srcOrd="0" destOrd="0" presId="urn:microsoft.com/office/officeart/2005/8/layout/orgChart1"/>
    <dgm:cxn modelId="{DBC9EDD5-E743-408E-ADFE-A94299D67B1E}" type="presParOf" srcId="{0D1417C4-565C-40DC-9DD5-71FCDF1D7735}" destId="{BB891F1F-B0F7-430C-A712-1FFBE4912CB9}" srcOrd="1" destOrd="0" presId="urn:microsoft.com/office/officeart/2005/8/layout/orgChart1"/>
    <dgm:cxn modelId="{B2B0FA59-10C2-40CD-933A-1699850D0B17}" type="presParOf" srcId="{5D238FB0-336F-4961-892E-79211AD9C4E2}" destId="{C22D8EC7-FD05-4A83-9F0A-A7BE704472ED}" srcOrd="1" destOrd="0" presId="urn:microsoft.com/office/officeart/2005/8/layout/orgChart1"/>
    <dgm:cxn modelId="{FCEAD345-699A-498E-AAC2-5699344FC2CA}" type="presParOf" srcId="{5D238FB0-336F-4961-892E-79211AD9C4E2}" destId="{D9EE4A46-DA3D-4BFF-8831-9EC51485DA1A}" srcOrd="2" destOrd="0" presId="urn:microsoft.com/office/officeart/2005/8/layout/orgChart1"/>
    <dgm:cxn modelId="{37EF3E37-D333-4E38-9D57-F594F6DD73B8}" type="presParOf" srcId="{F7063969-ECF4-47BE-8E4A-7A723C64B4B2}" destId="{4818798D-D990-4C2C-91B2-4B667479848A}" srcOrd="2" destOrd="0" presId="urn:microsoft.com/office/officeart/2005/8/layout/orgChart1"/>
    <dgm:cxn modelId="{1D7A7C40-3F36-41F8-9293-CE34DD0F6347}" type="presParOf" srcId="{F7063969-ECF4-47BE-8E4A-7A723C64B4B2}" destId="{58D6822F-928D-42FE-B5E4-30D256954774}" srcOrd="3" destOrd="0" presId="urn:microsoft.com/office/officeart/2005/8/layout/orgChart1"/>
    <dgm:cxn modelId="{37128222-FBBD-4D7C-973F-EC966C1B728A}" type="presParOf" srcId="{58D6822F-928D-42FE-B5E4-30D256954774}" destId="{D66A5FE6-1D05-4854-A533-8F42191DAFBF}" srcOrd="0" destOrd="0" presId="urn:microsoft.com/office/officeart/2005/8/layout/orgChart1"/>
    <dgm:cxn modelId="{8C9868B2-46BD-4BA0-8166-C56AC9B6138A}" type="presParOf" srcId="{D66A5FE6-1D05-4854-A533-8F42191DAFBF}" destId="{A7B2D97F-CC2A-4CDD-AEFE-187715E3D37D}" srcOrd="0" destOrd="0" presId="urn:microsoft.com/office/officeart/2005/8/layout/orgChart1"/>
    <dgm:cxn modelId="{603251A7-1D6E-4DE4-9D61-DC9E23B42174}" type="presParOf" srcId="{D66A5FE6-1D05-4854-A533-8F42191DAFBF}" destId="{F1BCBC88-186D-44E4-9997-5DBF7641064D}" srcOrd="1" destOrd="0" presId="urn:microsoft.com/office/officeart/2005/8/layout/orgChart1"/>
    <dgm:cxn modelId="{D38C8588-DD61-49E8-8729-A781FC0B383F}" type="presParOf" srcId="{58D6822F-928D-42FE-B5E4-30D256954774}" destId="{0BA06512-264B-4CF3-9507-EF3E663C8C19}" srcOrd="1" destOrd="0" presId="urn:microsoft.com/office/officeart/2005/8/layout/orgChart1"/>
    <dgm:cxn modelId="{111449E5-FA5A-4D5F-A32E-1E09A968B556}" type="presParOf" srcId="{58D6822F-928D-42FE-B5E4-30D256954774}" destId="{09AFBF92-DF54-4A4A-A7D0-317653794105}" srcOrd="2" destOrd="0" presId="urn:microsoft.com/office/officeart/2005/8/layout/orgChart1"/>
    <dgm:cxn modelId="{49F0B817-C9B9-49DD-84D4-59591FB097C3}" type="presParOf" srcId="{F7063969-ECF4-47BE-8E4A-7A723C64B4B2}" destId="{D59608FB-B7DC-4754-886D-B9BD90A52751}" srcOrd="4" destOrd="0" presId="urn:microsoft.com/office/officeart/2005/8/layout/orgChart1"/>
    <dgm:cxn modelId="{474E3E95-E905-4026-9843-7A8EC1E05706}" type="presParOf" srcId="{F7063969-ECF4-47BE-8E4A-7A723C64B4B2}" destId="{136513BC-261D-4621-9838-7D3E47212BD3}" srcOrd="5" destOrd="0" presId="urn:microsoft.com/office/officeart/2005/8/layout/orgChart1"/>
    <dgm:cxn modelId="{A7A0A19E-0411-41F6-8E41-3D5149A3AB3B}" type="presParOf" srcId="{136513BC-261D-4621-9838-7D3E47212BD3}" destId="{EB34C60E-7E7E-4E1A-BEA2-279249E8530D}" srcOrd="0" destOrd="0" presId="urn:microsoft.com/office/officeart/2005/8/layout/orgChart1"/>
    <dgm:cxn modelId="{678ED34D-4391-432C-B849-B1C9159DB51F}" type="presParOf" srcId="{EB34C60E-7E7E-4E1A-BEA2-279249E8530D}" destId="{3F4AE009-0F92-4307-9D86-29F2A1C4B568}" srcOrd="0" destOrd="0" presId="urn:microsoft.com/office/officeart/2005/8/layout/orgChart1"/>
    <dgm:cxn modelId="{A022FBC3-09C5-4225-99C3-FC760E85CEA3}" type="presParOf" srcId="{EB34C60E-7E7E-4E1A-BEA2-279249E8530D}" destId="{82CC7D2E-E8ED-415C-8714-44C56D0200BF}" srcOrd="1" destOrd="0" presId="urn:microsoft.com/office/officeart/2005/8/layout/orgChart1"/>
    <dgm:cxn modelId="{03C06BC2-39DA-4AD2-A300-BBD466F6CDAE}" type="presParOf" srcId="{136513BC-261D-4621-9838-7D3E47212BD3}" destId="{67567103-C5B2-4B78-8DE2-3BA2D1441114}" srcOrd="1" destOrd="0" presId="urn:microsoft.com/office/officeart/2005/8/layout/orgChart1"/>
    <dgm:cxn modelId="{901D79F7-BA92-4A16-B935-20FC7542E570}" type="presParOf" srcId="{136513BC-261D-4621-9838-7D3E47212BD3}" destId="{BA6C6175-40AB-4D42-92FD-32446ADD894E}" srcOrd="2" destOrd="0" presId="urn:microsoft.com/office/officeart/2005/8/layout/orgChart1"/>
    <dgm:cxn modelId="{AF4668DF-33F2-4BAB-8C59-2D4DD38F7404}" type="presParOf" srcId="{F7063969-ECF4-47BE-8E4A-7A723C64B4B2}" destId="{CE313807-AC59-4456-9A68-A500EEBE5844}" srcOrd="6" destOrd="0" presId="urn:microsoft.com/office/officeart/2005/8/layout/orgChart1"/>
    <dgm:cxn modelId="{37E434CE-79BE-43B3-8756-92A901580F5F}" type="presParOf" srcId="{F7063969-ECF4-47BE-8E4A-7A723C64B4B2}" destId="{4F84F79B-DF90-4912-AF48-3C8828616BFA}" srcOrd="7" destOrd="0" presId="urn:microsoft.com/office/officeart/2005/8/layout/orgChart1"/>
    <dgm:cxn modelId="{59E9D841-8D3C-4DBB-AA07-7F853447EEBE}" type="presParOf" srcId="{4F84F79B-DF90-4912-AF48-3C8828616BFA}" destId="{734B9CC8-A704-4796-A2AE-28CD24FA73A9}" srcOrd="0" destOrd="0" presId="urn:microsoft.com/office/officeart/2005/8/layout/orgChart1"/>
    <dgm:cxn modelId="{0A5F5A64-F820-4DC3-88A2-9A4D663B43A9}" type="presParOf" srcId="{734B9CC8-A704-4796-A2AE-28CD24FA73A9}" destId="{8A5B1330-13FE-46C5-816B-7A5953A014CE}" srcOrd="0" destOrd="0" presId="urn:microsoft.com/office/officeart/2005/8/layout/orgChart1"/>
    <dgm:cxn modelId="{642BE10F-4ABE-40B1-A722-5EBBE354A6CE}" type="presParOf" srcId="{734B9CC8-A704-4796-A2AE-28CD24FA73A9}" destId="{C7DADB11-7B51-4B96-97C4-B9C5CC74771B}" srcOrd="1" destOrd="0" presId="urn:microsoft.com/office/officeart/2005/8/layout/orgChart1"/>
    <dgm:cxn modelId="{D1AB6DFC-EC7C-405D-A714-97A5C679E31B}" type="presParOf" srcId="{4F84F79B-DF90-4912-AF48-3C8828616BFA}" destId="{06163EE4-8ADE-4A80-B96E-3504A0BCD8A9}" srcOrd="1" destOrd="0" presId="urn:microsoft.com/office/officeart/2005/8/layout/orgChart1"/>
    <dgm:cxn modelId="{85993F42-472B-4FA7-BB3E-437F2CB0C39A}" type="presParOf" srcId="{4F84F79B-DF90-4912-AF48-3C8828616BFA}" destId="{7C279DAD-6A75-48E5-95AB-E2698EEA1A83}" srcOrd="2" destOrd="0" presId="urn:microsoft.com/office/officeart/2005/8/layout/orgChart1"/>
    <dgm:cxn modelId="{7459F0BE-8E6E-429C-8AA2-508B69CF09A3}" type="presParOf" srcId="{F7063969-ECF4-47BE-8E4A-7A723C64B4B2}" destId="{A922B52C-1771-411C-9211-DD728DD589D4}" srcOrd="8" destOrd="0" presId="urn:microsoft.com/office/officeart/2005/8/layout/orgChart1"/>
    <dgm:cxn modelId="{CE3C8DCF-33B9-402C-A461-AE77BCDCB788}" type="presParOf" srcId="{F7063969-ECF4-47BE-8E4A-7A723C64B4B2}" destId="{61776040-03AC-42A3-AD12-45C3B41587A7}" srcOrd="9" destOrd="0" presId="urn:microsoft.com/office/officeart/2005/8/layout/orgChart1"/>
    <dgm:cxn modelId="{2343D7DF-599D-4314-8164-15F97310E128}" type="presParOf" srcId="{61776040-03AC-42A3-AD12-45C3B41587A7}" destId="{D5AF6077-0EC7-48EE-A94B-7440C9009A13}" srcOrd="0" destOrd="0" presId="urn:microsoft.com/office/officeart/2005/8/layout/orgChart1"/>
    <dgm:cxn modelId="{32C92754-1ECB-4C33-8D29-29CEF5535FD1}" type="presParOf" srcId="{D5AF6077-0EC7-48EE-A94B-7440C9009A13}" destId="{9CD93374-1BB8-48E2-B8B7-177077E72E84}" srcOrd="0" destOrd="0" presId="urn:microsoft.com/office/officeart/2005/8/layout/orgChart1"/>
    <dgm:cxn modelId="{58BCC23D-DB82-4243-A336-7728DECC8B12}" type="presParOf" srcId="{D5AF6077-0EC7-48EE-A94B-7440C9009A13}" destId="{F1F334E8-921D-42AA-A76C-5AD8452565AB}" srcOrd="1" destOrd="0" presId="urn:microsoft.com/office/officeart/2005/8/layout/orgChart1"/>
    <dgm:cxn modelId="{D40BE79E-F3C9-40C8-9B7C-AE3B3D5C9645}" type="presParOf" srcId="{61776040-03AC-42A3-AD12-45C3B41587A7}" destId="{681A2DFD-E01A-4631-85A4-EB299374D785}" srcOrd="1" destOrd="0" presId="urn:microsoft.com/office/officeart/2005/8/layout/orgChart1"/>
    <dgm:cxn modelId="{E44945EF-9B3D-4470-857F-E5F32ADA0385}" type="presParOf" srcId="{61776040-03AC-42A3-AD12-45C3B41587A7}" destId="{88DC5655-EC95-4AEC-84E3-7CA18A11B22F}" srcOrd="2" destOrd="0" presId="urn:microsoft.com/office/officeart/2005/8/layout/orgChart1"/>
    <dgm:cxn modelId="{5878E626-F92B-4653-A108-DF4CD3CE9FD8}" type="presParOf" srcId="{F7063969-ECF4-47BE-8E4A-7A723C64B4B2}" destId="{92DB06E6-6234-478D-9CC3-869B16A3473A}" srcOrd="10" destOrd="0" presId="urn:microsoft.com/office/officeart/2005/8/layout/orgChart1"/>
    <dgm:cxn modelId="{703340B3-E153-4036-87CA-65FD5D9D5FF6}" type="presParOf" srcId="{F7063969-ECF4-47BE-8E4A-7A723C64B4B2}" destId="{5E1CB0D8-3A0D-4722-8281-B511B30B9735}" srcOrd="11" destOrd="0" presId="urn:microsoft.com/office/officeart/2005/8/layout/orgChart1"/>
    <dgm:cxn modelId="{C9754372-4536-4EEB-883B-9B530C345397}" type="presParOf" srcId="{5E1CB0D8-3A0D-4722-8281-B511B30B9735}" destId="{1F306411-3919-4AA3-9894-8A98BCA7AB19}" srcOrd="0" destOrd="0" presId="urn:microsoft.com/office/officeart/2005/8/layout/orgChart1"/>
    <dgm:cxn modelId="{01B6B6A9-FEBB-499F-9EBD-7D90DD82EAEF}" type="presParOf" srcId="{1F306411-3919-4AA3-9894-8A98BCA7AB19}" destId="{ADB8CFE5-D329-4C21-823D-997CE75D1CDF}" srcOrd="0" destOrd="0" presId="urn:microsoft.com/office/officeart/2005/8/layout/orgChart1"/>
    <dgm:cxn modelId="{4A073C47-1789-48D0-A0DB-48A720CBCAA4}" type="presParOf" srcId="{1F306411-3919-4AA3-9894-8A98BCA7AB19}" destId="{8E6F5FDB-3D3F-44E5-BE7D-7A9BE111AE97}" srcOrd="1" destOrd="0" presId="urn:microsoft.com/office/officeart/2005/8/layout/orgChart1"/>
    <dgm:cxn modelId="{63738AB2-6E03-4D1C-BA1E-975769B536B9}" type="presParOf" srcId="{5E1CB0D8-3A0D-4722-8281-B511B30B9735}" destId="{B2EA94A2-76CD-4500-B624-E8D048859149}" srcOrd="1" destOrd="0" presId="urn:microsoft.com/office/officeart/2005/8/layout/orgChart1"/>
    <dgm:cxn modelId="{119B60C7-B9D6-4D70-834A-C0B4CF187899}" type="presParOf" srcId="{5E1CB0D8-3A0D-4722-8281-B511B30B9735}" destId="{C0E31398-CF2F-4A21-BD70-133353A0DD2A}" srcOrd="2" destOrd="0" presId="urn:microsoft.com/office/officeart/2005/8/layout/orgChart1"/>
    <dgm:cxn modelId="{9D672343-9A33-43EB-9788-02F629F49EB1}" type="presParOf" srcId="{2D3D3881-259D-4ACC-A745-59526797E2EC}" destId="{A0DD7B20-404A-47A4-AFE6-AEC6EBAEC828}"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B06E6-6234-478D-9CC3-869B16A3473A}">
      <dsp:nvSpPr>
        <dsp:cNvPr id="0" name=""/>
        <dsp:cNvSpPr/>
      </dsp:nvSpPr>
      <dsp:spPr>
        <a:xfrm>
          <a:off x="4952364" y="3195851"/>
          <a:ext cx="4247210" cy="294847"/>
        </a:xfrm>
        <a:custGeom>
          <a:avLst/>
          <a:gdLst/>
          <a:ahLst/>
          <a:cxnLst/>
          <a:rect l="0" t="0" r="0" b="0"/>
          <a:pathLst>
            <a:path>
              <a:moveTo>
                <a:pt x="0" y="0"/>
              </a:moveTo>
              <a:lnTo>
                <a:pt x="0" y="147423"/>
              </a:lnTo>
              <a:lnTo>
                <a:pt x="4247210" y="147423"/>
              </a:lnTo>
              <a:lnTo>
                <a:pt x="4247210"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22B52C-1771-411C-9211-DD728DD589D4}">
      <dsp:nvSpPr>
        <dsp:cNvPr id="0" name=""/>
        <dsp:cNvSpPr/>
      </dsp:nvSpPr>
      <dsp:spPr>
        <a:xfrm>
          <a:off x="4952364" y="3195851"/>
          <a:ext cx="2548326" cy="294847"/>
        </a:xfrm>
        <a:custGeom>
          <a:avLst/>
          <a:gdLst/>
          <a:ahLst/>
          <a:cxnLst/>
          <a:rect l="0" t="0" r="0" b="0"/>
          <a:pathLst>
            <a:path>
              <a:moveTo>
                <a:pt x="0" y="0"/>
              </a:moveTo>
              <a:lnTo>
                <a:pt x="0" y="147423"/>
              </a:lnTo>
              <a:lnTo>
                <a:pt x="2548326" y="147423"/>
              </a:lnTo>
              <a:lnTo>
                <a:pt x="2548326"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313807-AC59-4456-9A68-A500EEBE5844}">
      <dsp:nvSpPr>
        <dsp:cNvPr id="0" name=""/>
        <dsp:cNvSpPr/>
      </dsp:nvSpPr>
      <dsp:spPr>
        <a:xfrm>
          <a:off x="4952364" y="3195851"/>
          <a:ext cx="849442" cy="294847"/>
        </a:xfrm>
        <a:custGeom>
          <a:avLst/>
          <a:gdLst/>
          <a:ahLst/>
          <a:cxnLst/>
          <a:rect l="0" t="0" r="0" b="0"/>
          <a:pathLst>
            <a:path>
              <a:moveTo>
                <a:pt x="0" y="0"/>
              </a:moveTo>
              <a:lnTo>
                <a:pt x="0" y="147423"/>
              </a:lnTo>
              <a:lnTo>
                <a:pt x="849442" y="147423"/>
              </a:lnTo>
              <a:lnTo>
                <a:pt x="849442"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9608FB-B7DC-4754-886D-B9BD90A52751}">
      <dsp:nvSpPr>
        <dsp:cNvPr id="0" name=""/>
        <dsp:cNvSpPr/>
      </dsp:nvSpPr>
      <dsp:spPr>
        <a:xfrm>
          <a:off x="4102922" y="3195851"/>
          <a:ext cx="849442" cy="294847"/>
        </a:xfrm>
        <a:custGeom>
          <a:avLst/>
          <a:gdLst/>
          <a:ahLst/>
          <a:cxnLst/>
          <a:rect l="0" t="0" r="0" b="0"/>
          <a:pathLst>
            <a:path>
              <a:moveTo>
                <a:pt x="849442" y="0"/>
              </a:moveTo>
              <a:lnTo>
                <a:pt x="849442" y="147423"/>
              </a:lnTo>
              <a:lnTo>
                <a:pt x="0" y="147423"/>
              </a:lnTo>
              <a:lnTo>
                <a:pt x="0"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18798D-D990-4C2C-91B2-4B667479848A}">
      <dsp:nvSpPr>
        <dsp:cNvPr id="0" name=""/>
        <dsp:cNvSpPr/>
      </dsp:nvSpPr>
      <dsp:spPr>
        <a:xfrm>
          <a:off x="2404038" y="3195851"/>
          <a:ext cx="2548326" cy="294847"/>
        </a:xfrm>
        <a:custGeom>
          <a:avLst/>
          <a:gdLst/>
          <a:ahLst/>
          <a:cxnLst/>
          <a:rect l="0" t="0" r="0" b="0"/>
          <a:pathLst>
            <a:path>
              <a:moveTo>
                <a:pt x="2548326" y="0"/>
              </a:moveTo>
              <a:lnTo>
                <a:pt x="2548326" y="147423"/>
              </a:lnTo>
              <a:lnTo>
                <a:pt x="0" y="147423"/>
              </a:lnTo>
              <a:lnTo>
                <a:pt x="0"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8E6EFC-6B65-46E1-8CDC-C1E6F7D4833F}">
      <dsp:nvSpPr>
        <dsp:cNvPr id="0" name=""/>
        <dsp:cNvSpPr/>
      </dsp:nvSpPr>
      <dsp:spPr>
        <a:xfrm>
          <a:off x="705154" y="3195851"/>
          <a:ext cx="4247210" cy="294847"/>
        </a:xfrm>
        <a:custGeom>
          <a:avLst/>
          <a:gdLst/>
          <a:ahLst/>
          <a:cxnLst/>
          <a:rect l="0" t="0" r="0" b="0"/>
          <a:pathLst>
            <a:path>
              <a:moveTo>
                <a:pt x="4247210" y="0"/>
              </a:moveTo>
              <a:lnTo>
                <a:pt x="4247210" y="147423"/>
              </a:lnTo>
              <a:lnTo>
                <a:pt x="0" y="147423"/>
              </a:lnTo>
              <a:lnTo>
                <a:pt x="0" y="2948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9B8F4D-0428-4865-ABE3-B664703B2A2F}">
      <dsp:nvSpPr>
        <dsp:cNvPr id="0" name=""/>
        <dsp:cNvSpPr/>
      </dsp:nvSpPr>
      <dsp:spPr>
        <a:xfrm>
          <a:off x="4250346" y="2493832"/>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Направление духовно-нравственного воспитания и развития</a:t>
          </a:r>
          <a:endParaRPr lang="ru-RU" sz="1000" kern="1200"/>
        </a:p>
      </dsp:txBody>
      <dsp:txXfrm>
        <a:off x="4250346" y="2493832"/>
        <a:ext cx="1404036" cy="702018"/>
      </dsp:txXfrm>
    </dsp:sp>
    <dsp:sp modelId="{EB8A499B-0AEA-48E6-A75A-D7A5BA5F6A6C}">
      <dsp:nvSpPr>
        <dsp:cNvPr id="0" name=""/>
        <dsp:cNvSpPr/>
      </dsp:nvSpPr>
      <dsp:spPr>
        <a:xfrm>
          <a:off x="3136"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Гражданско-патриотическое воспитание</a:t>
          </a:r>
          <a:endParaRPr lang="ru-RU" sz="1000" kern="1200"/>
        </a:p>
      </dsp:txBody>
      <dsp:txXfrm>
        <a:off x="3136" y="3490698"/>
        <a:ext cx="1404036" cy="702018"/>
      </dsp:txXfrm>
    </dsp:sp>
    <dsp:sp modelId="{A7B2D97F-CC2A-4CDD-AEFE-187715E3D37D}">
      <dsp:nvSpPr>
        <dsp:cNvPr id="0" name=""/>
        <dsp:cNvSpPr/>
      </dsp:nvSpPr>
      <dsp:spPr>
        <a:xfrm>
          <a:off x="1702020"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Нравственное воспитание</a:t>
          </a:r>
          <a:endParaRPr lang="ru-RU" sz="1000" kern="1200"/>
        </a:p>
      </dsp:txBody>
      <dsp:txXfrm>
        <a:off x="1702020" y="3490698"/>
        <a:ext cx="1404036" cy="702018"/>
      </dsp:txXfrm>
    </dsp:sp>
    <dsp:sp modelId="{3F4AE009-0F92-4307-9D86-29F2A1C4B568}">
      <dsp:nvSpPr>
        <dsp:cNvPr id="0" name=""/>
        <dsp:cNvSpPr/>
      </dsp:nvSpPr>
      <dsp:spPr>
        <a:xfrm>
          <a:off x="3400904"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Трудовое воспитание</a:t>
          </a:r>
        </a:p>
      </dsp:txBody>
      <dsp:txXfrm>
        <a:off x="3400904" y="3490698"/>
        <a:ext cx="1404036" cy="702018"/>
      </dsp:txXfrm>
    </dsp:sp>
    <dsp:sp modelId="{8A5B1330-13FE-46C5-816B-7A5953A014CE}">
      <dsp:nvSpPr>
        <dsp:cNvPr id="0" name=""/>
        <dsp:cNvSpPr/>
      </dsp:nvSpPr>
      <dsp:spPr>
        <a:xfrm>
          <a:off x="5099788"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Экологическое воспитание</a:t>
          </a:r>
          <a:endParaRPr lang="ru-RU" sz="1000" kern="1200"/>
        </a:p>
      </dsp:txBody>
      <dsp:txXfrm>
        <a:off x="5099788" y="3490698"/>
        <a:ext cx="1404036" cy="702018"/>
      </dsp:txXfrm>
    </dsp:sp>
    <dsp:sp modelId="{9CD93374-1BB8-48E2-B8B7-177077E72E84}">
      <dsp:nvSpPr>
        <dsp:cNvPr id="0" name=""/>
        <dsp:cNvSpPr/>
      </dsp:nvSpPr>
      <dsp:spPr>
        <a:xfrm>
          <a:off x="6798673"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Ценностное отношение к здоровью </a:t>
          </a:r>
          <a:endParaRPr lang="ru-RU" sz="1000" kern="1200"/>
        </a:p>
      </dsp:txBody>
      <dsp:txXfrm>
        <a:off x="6798673" y="3490698"/>
        <a:ext cx="1404036" cy="702018"/>
      </dsp:txXfrm>
    </dsp:sp>
    <dsp:sp modelId="{ADB8CFE5-D329-4C21-823D-997CE75D1CDF}">
      <dsp:nvSpPr>
        <dsp:cNvPr id="0" name=""/>
        <dsp:cNvSpPr/>
      </dsp:nvSpPr>
      <dsp:spPr>
        <a:xfrm>
          <a:off x="8497557" y="3490698"/>
          <a:ext cx="1404036" cy="70201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b="1" i="0" u="none" strike="noStrike" kern="1200" baseline="0">
              <a:latin typeface="Calibri"/>
            </a:rPr>
            <a:t>Эстетическое воспитание</a:t>
          </a:r>
          <a:endParaRPr lang="ru-RU" sz="1000" kern="1200"/>
        </a:p>
      </dsp:txBody>
      <dsp:txXfrm>
        <a:off x="8497557" y="3490698"/>
        <a:ext cx="1404036" cy="70201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E6A06-C5AA-445E-8C1E-E6DF25DE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57018</Words>
  <Characters>325003</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Indira</cp:lastModifiedBy>
  <cp:revision>3</cp:revision>
  <dcterms:created xsi:type="dcterms:W3CDTF">2022-01-19T14:42:00Z</dcterms:created>
  <dcterms:modified xsi:type="dcterms:W3CDTF">2022-01-19T14:43:00Z</dcterms:modified>
</cp:coreProperties>
</file>